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Pr="00586D86" w:rsidR="00EF0D1C" w:rsidP="00513AE8" w:rsidRDefault="00974646" w14:paraId="4C72B67D" w14:textId="77777777">
      <w:pPr>
        <w:spacing w:after="0"/>
        <w:rPr>
          <w:rFonts w:ascii="Tahoma" w:hAnsi="Tahoma" w:cs="Tahoma"/>
          <w:b/>
          <w:bCs/>
          <w:sz w:val="24"/>
          <w:szCs w:val="24"/>
        </w:rPr>
      </w:pPr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Pr="00586D86" w:rsidR="00513AE8">
        <w:rPr>
          <w:rFonts w:ascii="Tahoma" w:hAnsi="Tahoma" w:cs="Tahoma"/>
          <w:b/>
          <w:bCs/>
          <w:sz w:val="24"/>
          <w:szCs w:val="24"/>
        </w:rPr>
        <w:t xml:space="preserve"> : </w:t>
      </w:r>
      <w:r w:rsidRPr="00586D86" w:rsidR="00081011">
        <w:rPr>
          <w:rFonts w:ascii="Tahoma" w:hAnsi="Tahoma" w:cs="Tahoma"/>
          <w:b/>
          <w:bCs/>
          <w:noProof/>
          <w:sz w:val="24"/>
          <w:szCs w:val="24"/>
        </w:rPr>
        <w:t>การขอรับเงินช่วยเหลือหรืออุดหนุนจากกองทุนพัฒนาฝีมือแรงงานแก่ผู้ดำเนินการทดสอบมาตรฐานฝีมือแรงงานที่กรมพัฒนาฝีมือแรงงานส่งไปทดสอบ (N)</w:t>
      </w:r>
    </w:p>
    <w:p w:rsidRPr="00586D86" w:rsidR="00513AE8" w:rsidP="00513AE8" w:rsidRDefault="00513AE8" w14:paraId="67CFA696" w14:textId="77777777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Pr="00586D86" w:rsidR="008B4E9A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Pr="00586D86" w:rsidR="008B4E9A">
        <w:rPr>
          <w:rFonts w:ascii="Tahoma" w:hAnsi="Tahoma" w:cs="Tahoma"/>
          <w:noProof/>
          <w:sz w:val="20"/>
          <w:szCs w:val="20"/>
        </w:rPr>
        <w:t>กรมพัฒนาฝีมือแรงงาน</w:t>
      </w:r>
      <w:r w:rsidRPr="00586D86" w:rsid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Pr="00586D86" w:rsidR="00081011">
        <w:rPr>
          <w:rFonts w:ascii="Tahoma" w:hAnsi="Tahoma" w:cs="Tahoma"/>
          <w:noProof/>
          <w:sz w:val="20"/>
          <w:szCs w:val="20"/>
        </w:rPr>
        <w:t>กระทรวงแรงงาน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Pr="00586D86" w:rsidR="00974646" w:rsidP="00513AE8" w:rsidRDefault="00513AE8" w14:paraId="2436A5C8" w14:textId="77777777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04F122CC" wp14:anchorId="27CD2AD6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o:spid="_x0000_s1026" strokecolor="#5b9bd5 [3204]" strokeweight=".5pt" from="449.45pt,4pt" to="950.1pt,4pt" w14:anchorId="348DD1D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>
                <v:stroke joinstyle="miter"/>
                <w10:wrap anchorx="margin"/>
              </v:line>
            </w:pict>
          </mc:Fallback>
        </mc:AlternateContent>
      </w:r>
    </w:p>
    <w:p w:rsidRPr="00586D86" w:rsidR="00974646" w:rsidP="00513AE8" w:rsidRDefault="00513AE8" w14:paraId="5F82A29A" w14:textId="77777777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:rsidRPr="00586D86" w:rsidR="00513AE8" w:rsidP="009A04E3" w:rsidRDefault="00081011" w14:paraId="31A4C995" w14:textId="77777777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w:t>พระราชบัญญัติส่งเสริมการพัฒนาฝีมือแรงงาน พ.ศ. 2545 มาตรา 28 (3) บัญญัติให้ใช้จ่ายเงินกองทุนพัฒนาฝีมือแรงงาน เพื่อช่วยเหลือหรืออุดหนุนกิจการใด ๆ ที่เกี่ยวกับการส่งเสริมการพัฒนาฝีมือแรงงาน ตามหลักเกณฑ์ที่คณะกรรมการประกาศกำหนด</w:t>
        <w:br/>
        <w:t xml:space="preserve"/>
        <w:br/>
        <w:t xml:space="preserve">ประกาศคณะกรรมการส่งเสริมการพัฒนาฝีมือแรงงาน เรื่อง หลักเกณฑ์การใช้จ่ายเงินกองทุนพัฒนาฝีมือแรงงาน เพื่อช่วยเหลือหรืออุดหนุนกิจการใด ๆ ที่เกี่ยวกับการส่งเสริมการพัฒนาฝีมือแรงงาน และช่วยเหลือหรืออุดหนุนการดำเนินการของศูนย์ประเมินความรู้ความสามารถกลาง ลงวันที่ 9 มิถุนายน 2560</w:t>
        <w:br/>
        <w:t xml:space="preserve"/>
        <w:br/>
        <w:t xml:space="preserve">1. หลักเกณฑ์การให้เงินช่วยเหลือหรืออุดหนุนจากกองทุนพัฒนาฝีมือแรงงาน</w:t>
        <w:br/>
        <w:t xml:space="preserve"/>
        <w:br/>
        <w:t xml:space="preserve">ให้ช่วยเหลือหรืออุดหนุนแก่ผู้ดำเนินการทดสอบมาตรฐานฝีมือแรงงานที่ได้รับอนุญาตตามมาตรา 24 ซึ่งดำเนินการทดสอบให้แก่ผู้เข้ารับการทดสอบที่กรมพัฒนาฝีมือแรงงานส่งไปทดสอบมาตรฐานฝีมือแรงงานแห่งชาติ ในสาขาอาชีพที่จำเป็นต้องให้การส่งเสริมหรือสนับสนุนให้มีผู้ประกอบอาชีพที่มีทักษะฝีมือได้มาตรฐานเพียงพอต่อความต้องการของตลาดแรงงานหรือเป็นสาขาอาชีพที่ต้องอาศัยความเชี่ยวชาญ เครื่องมือ อุปกรณ์หรือเทคโนโลยีเฉพาะด้าน โดยให้เงินช่วยเหลือหรืออุดหนุนเป็นค่าทดสอบตามที่ผู้ดำเนินการทดสอบกำหนด แต่ทั้งนี้ไม่เกินอัตราค่าทดสอบมาตรฐานฝีมือแรงงาน ตามประกาศคณะกรรมการส่งเสริมการพัฒนาฝีมือแรงงาน เรื่อง กำหนดอัตราค่าทดสอบมาตรฐานฝีมือแรงงานต่อจำนวนผู้เข้ารับการทดสอบหนึ่งคน (ประกาศข้อ 5) สาขาอาชีพที่จำเป็นต้องให้การส่งเสริมหรือสนับสนุนกรมพัฒนาฝีมือแรงงานไม่สามารถดำเนินการทดสอบได้ในสาขาอาชีพช่างอุตสาหกรรมศิลป์ จำนวน 6 สาขา ดังนี้</w:t>
        <w:br/>
        <w:t xml:space="preserve"/>
        <w:br/>
        <w:t xml:space="preserve">(1) สาขาช่างเครื่องประดับ (ประดับอัญมณี)</w:t>
        <w:br/>
        <w:t xml:space="preserve"/>
        <w:br/>
        <w:t xml:space="preserve">(2) สาขาช่างเครื่องประดับ (รูปพรรณ)</w:t>
        <w:br/>
        <w:t xml:space="preserve"/>
        <w:br/>
        <w:t xml:space="preserve">(3) สาขาช่างเจียระไนพลอย</w:t>
        <w:br/>
        <w:t xml:space="preserve"/>
        <w:br/>
        <w:t xml:space="preserve">(4) สาขาช่างหล่อเครื่องประดับ</w:t>
        <w:br/>
        <w:t xml:space="preserve"/>
        <w:br/>
        <w:t xml:space="preserve">(5) สาขาช่างตกแต่งเครื่องประดับ</w:t>
        <w:br/>
        <w:t xml:space="preserve"/>
        <w:br/>
        <w:t xml:space="preserve">(6) สาขาช่างฝังอัญมณีบนเครื่องประดับ</w:t>
        <w:br/>
        <w:t xml:space="preserve"/>
        <w:br/>
        <w:t xml:space="preserve">ขอรับเงินช่วยเหลือหรืออุดหนุนเป็นค่าทดสอบตามจำนวนผู้เข้ารับการทดสอบที่กรมพัฒนาฝีมือแรงงานส่งไปทดสอบแต่ไม่เกินอัตราค่าทดสอบมาตรฐานฝีมือแรงงาน ตามประกาศคณะกรรมการส่งเสริมการพัฒนาฝีมือแรงงาน เรื่อง กำหนดอัตราค่าทดสอบมาตรฐานฝีมือแรงงาน</w:t>
        <w:br/>
        <w:t xml:space="preserve"/>
        <w:br/>
        <w:t xml:space="preserve">2. ผู้มีสิทธิขอรับเงินช่วยเหลือหรืออุดหนุน</w:t>
        <w:br/>
        <w:t xml:space="preserve"/>
        <w:br/>
        <w:t xml:space="preserve">ผู้ดำเนินการทดสอบมาตรฐานฝีมือแรงงาน</w:t>
        <w:br/>
        <w:t xml:space="preserve"/>
        <w:br/>
        <w:t xml:space="preserve">3. สถานที่ยื่นคำขอรับเงินช่วยเหลือหรืออุดหนุน</w:t>
        <w:br/>
        <w:t xml:space="preserve"/>
        <w:br/>
        <w:t xml:space="preserve">ให้ยื่นคำขอรับเงินช่วยเหลือหรืออุดหนุนจากกองทุนพัฒนาฝีมือแรงงานตามแบบชอ.1 พร้อมเอกสารหลักฐานประกอบ ณ ท้องที่ศูนย์ทดสอบมาตรฐานฝีมือแรงงาน ตั้งอยู่กรุงเทพมหานคร ให้ยื่น ณ สถาบันพัฒนาฝีมือแรงงาน 13 กรุงเทพมหานคร และสำนักงานพัฒนาฝีมือแรงงานกรุงเทพมหานครพื้นที่ 1-5 จังหวัดอื่น ให้ยื่น ณ สถาบันพัฒนาฝีมือแรงงานหรือสำนักงานพัฒนาฝีมือแรงงาน</w:t>
        <w:br/>
        <w:t xml:space="preserve"/>
        <w:br/>
        <w:t xml:space="preserve">4. กำหนดเวลาการยื่นคำขอรับเงินช่วยเหลือหรืออุดหนุน</w:t>
        <w:br/>
        <w:t xml:space="preserve"/>
        <w:br/>
        <w:t xml:space="preserve">ให้ยื่นคำขอรับเงินช่วยเหลือหรืออุดหนุนภายในวันที่ 30 กันยายนของปีที่สิทธิขอรับเงินช่วยเหลือหรืออุดหนุนเกิดมีขึ้น ทั้งนี้ไม่เกินวันที่ 31 มีนาคมของปีถัดไป</w:t>
        <w:br/>
        <w:t xml:space="preserve"/>
        <w:br/>
        <w:t xml:space="preserve">5. การรายงานผลการดำเนินการพัฒนาฝีมือแรงงาน</w:t>
        <w:br/>
        <w:t xml:space="preserve"/>
        <w:br/>
        <w:t xml:space="preserve">ผู้ได้รับเงินช่วยเหลือหรืออุดหนุนจากกองทุนพัฒนาฝีมือแรงงาน ต้องรายงานผลการดำเนินงานการพัฒนาฝีมือแรงงาน ตามแบบชอ.3 ส่งให้สถาบันพัฒนาฝีมือแรงงานหรือสำนักงานพัฒนาฝีมือแรงงาน ทราบภายใน 30 วันนับแต่วันที่ดำเนินการแล้วเสร็จ</w:t>
        <w:br/>
        <w:t xml:space="preserve"/>
        <w:br/>
        <w:t xml:space="preserve">**กรณีมอบอำนาจ ผู้แทน/ผู้มาส่งเอกสาร/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  <w:br/>
        <w:t xml:space="preserve"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:rsidRPr="0067367B" w:rsidR="0067367B" w:rsidP="00513AE8" w:rsidRDefault="0067367B" w14:paraId="19D63897" w14:textId="77777777">
      <w:pPr>
        <w:spacing w:after="0"/>
        <w:rPr>
          <w:rFonts w:ascii="Tahoma" w:hAnsi="Tahoma" w:cs="Tahoma"/>
          <w:sz w:val="16"/>
          <w:szCs w:val="20"/>
        </w:rPr>
      </w:pPr>
    </w:p>
    <w:p w:rsidR="00974646" w:rsidP="00513AE8" w:rsidRDefault="00513AE8" w14:paraId="4A45BC11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hint="cs" w:ascii="Tahoma" w:hAnsi="Tahoma" w:cs="Tahoma"/>
          <w:b/>
          <w:bCs/>
          <w:sz w:val="16"/>
          <w:szCs w:val="20"/>
          <w:cs/>
        </w:rPr>
        <w:t>ช่องทางการให้บริการ</w:t>
      </w:r>
    </w:p>
    <w:p w:rsidR="00081011" w:rsidP="00513AE8" w:rsidRDefault="00081011" w14:paraId="704CAF64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TableGrid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683"/>
      </w:tblGrid>
      <w:tr w:rsidRPr="00081011" w:rsidR="00B4081B" w:rsidTr="007A5B40" w14:paraId="6D0442BC" w14:textId="77777777">
        <w:tc>
          <w:tcPr>
            <w:tcW w:w="5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1A5925" w:rsidP="00B4081B" w:rsidRDefault="00B4081B" w14:paraId="689FBE73" w14:textId="77777777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:rsidR="001853FF" w:rsidP="00B4081B" w:rsidRDefault="00B4081B" w14:paraId="535A3817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สถาบันพัฒนาฝีมือแรงงาน/สำนักงานพัฒนาฝีมือแรงงานทุกจังหวัด/ติดต่อด้วยตนเอง ณ หน่วยงาน</w:t>
            </w:r>
          </w:p>
          <w:p w:rsidRPr="001853FF" w:rsidR="00B4081B" w:rsidP="00B4081B" w:rsidRDefault="001853FF" w14:paraId="47269CED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081011" w:rsidR="00B4081B" w:rsidP="00513AE8" w:rsidRDefault="00B4081B" w14:paraId="2F5F1062" w14:textId="77777777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</w:tc>
      </w:tr>
    </w:tbl>
    <w:p w:rsidR="00081011" w:rsidP="00513AE8" w:rsidRDefault="00081011" w14:paraId="57811CE8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Pr="00513AE8" w:rsidR="00974646" w:rsidP="00513AE8" w:rsidRDefault="00513AE8" w14:paraId="0F3EDECE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hint="cs" w:ascii="Tahoma" w:hAnsi="Tahoma" w:cs="Tahoma"/>
          <w:b/>
          <w:bCs/>
          <w:sz w:val="16"/>
          <w:szCs w:val="20"/>
          <w:cs/>
        </w:rPr>
        <w:t>ขั้นตอน ร</w:t>
      </w:r>
      <w:r>
        <w:rPr>
          <w:rFonts w:hint="cs" w:ascii="Tahoma" w:hAnsi="Tahoma" w:cs="Tahoma"/>
          <w:b/>
          <w:bCs/>
          <w:sz w:val="16"/>
          <w:szCs w:val="20"/>
          <w:cs/>
        </w:rPr>
        <w:t>ะยะเวลา และส่วนงานที่รับผิดชอบ</w:t>
      </w:r>
    </w:p>
    <w:p w:rsidRPr="00081011" w:rsidR="00974646" w:rsidP="00513AE8" w:rsidRDefault="00513AE8" w14:paraId="79F6353D" w14:textId="77777777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Pr="00081011" w:rsidR="00081011">
        <w:rPr>
          <w:rFonts w:ascii="Tahoma" w:hAnsi="Tahoma" w:cs="Tahoma"/>
          <w:noProof/>
          <w:sz w:val="20"/>
          <w:szCs w:val="20"/>
        </w:rPr>
        <w:t>11 วันทำการ</w:t>
      </w:r>
    </w:p>
    <w:p w:rsidRPr="00513AE8" w:rsidR="00974646" w:rsidP="00513AE8" w:rsidRDefault="00974646" w14:paraId="75654C09" w14:textId="77777777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284"/>
        <w:gridCol w:w="1766"/>
        <w:gridCol w:w="2174"/>
      </w:tblGrid>
      <w:tr w:rsidR="0067367B" w:rsidTr="008D6120" w14:paraId="77C9E94B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67367B" w:rsidR="0067367B" w:rsidP="0067367B" w:rsidRDefault="0067367B" w14:paraId="4A22DE3E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:rsidRPr="0067367B" w:rsidR="0067367B" w:rsidP="0067367B" w:rsidRDefault="0067367B" w14:paraId="36B4DCCC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:rsidRPr="0067367B" w:rsidR="0067367B" w:rsidP="0067367B" w:rsidRDefault="0067367B" w14:paraId="538743A4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:rsidRPr="0067367B" w:rsidR="0067367B" w:rsidP="0067367B" w:rsidRDefault="0067367B" w14:paraId="073ADA00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Pr="00081011" w:rsidR="0067367B" w:rsidTr="00310762" w14:paraId="53EF1557" w14:textId="77777777">
        <w:tc>
          <w:tcPr>
            <w:tcW w:w="846" w:type="dxa"/>
          </w:tcPr>
          <w:p w:rsidRPr="00310762" w:rsidR="0067367B" w:rsidP="00224397" w:rsidRDefault="00310762" w14:paraId="6C2AE131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Pr="0018011C" w:rsidR="00081011" w:rsidP="002D5CE3" w:rsidRDefault="00081011" w14:paraId="440E0F03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การตรวจสอบเอกสาร</w:t>
            </w:r>
          </w:p>
          <w:p w:rsidR="0067367B" w:rsidP="002D5CE3" w:rsidRDefault="00081011" w14:paraId="6A62BA62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เจ้าหน้าที่รับคำขอและตรวจความถูกต้องครบถ้วนของเอกสารหลักฐานประกอบคำขอรับเงินช่วยเหลือหรืออุดหนุนจากกองทุนพัฒนาฝีมือแรงงาน</w:t>
            </w:r>
          </w:p>
          <w:p w:rsidRPr="001A5925" w:rsidR="001A5925" w:rsidP="00DF19F7" w:rsidRDefault="001A5925" w14:paraId="689528B3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(เอกสารคำขอไม่ถูกต้องส่งคืนแก้ไขให้ถูกต้อง)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Pr="00081011" w:rsidR="0067367B" w:rsidP="00CA3FE9" w:rsidRDefault="00081011" w14:paraId="3D4758D5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 วันทำการ</w:t>
            </w:r>
          </w:p>
        </w:tc>
        <w:tc>
          <w:tcPr>
            <w:tcW w:w="2174" w:type="dxa"/>
          </w:tcPr>
          <w:p w:rsidRPr="00081011" w:rsidR="00081011" w:rsidP="00CA3FE9" w:rsidRDefault="00081011" w14:paraId="7527BC3E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Pr="00081011" w:rsidR="0067367B" w:rsidP="00CA3FE9" w:rsidRDefault="0067367B" w14:paraId="106D80B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Pr="00081011" w:rsidR="0067367B" w:rsidTr="00310762" w14:paraId="53EF1557" w14:textId="77777777">
        <w:tc>
          <w:tcPr>
            <w:tcW w:w="846" w:type="dxa"/>
          </w:tcPr>
          <w:p w:rsidRPr="00310762" w:rsidR="0067367B" w:rsidP="00224397" w:rsidRDefault="00310762" w14:paraId="6C2AE131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Pr="0018011C" w:rsidR="00081011" w:rsidP="002D5CE3" w:rsidRDefault="00081011" w14:paraId="440E0F03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การพิจารณา</w:t>
            </w:r>
          </w:p>
          <w:p w:rsidR="0067367B" w:rsidP="002D5CE3" w:rsidRDefault="00081011" w14:paraId="6A62BA62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ผู้มีอำนาจพิจารณาอนุมัติคำขอรับเงินช่วยเหลือหรืออุดหนุนและส่งสำเนาคำขอและเอกสารประกอบให้กองส่งเสริมการพัฒนาฝีมือแรงงาน </w:t>
            </w:r>
          </w:p>
          <w:p w:rsidRPr="001A5925" w:rsidR="001A5925" w:rsidP="00DF19F7" w:rsidRDefault="001A5925" w14:paraId="689528B3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Pr="00081011" w:rsidR="0067367B" w:rsidP="00CA3FE9" w:rsidRDefault="00081011" w14:paraId="3D4758D5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2 วันทำการ</w:t>
            </w:r>
          </w:p>
        </w:tc>
        <w:tc>
          <w:tcPr>
            <w:tcW w:w="2174" w:type="dxa"/>
          </w:tcPr>
          <w:p w:rsidRPr="00081011" w:rsidR="00081011" w:rsidP="00CA3FE9" w:rsidRDefault="00081011" w14:paraId="7527BC3E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Pr="00081011" w:rsidR="0067367B" w:rsidP="00CA3FE9" w:rsidRDefault="0067367B" w14:paraId="106D80B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Pr="00081011" w:rsidR="0067367B" w:rsidTr="00310762" w14:paraId="53EF1557" w14:textId="77777777">
        <w:tc>
          <w:tcPr>
            <w:tcW w:w="846" w:type="dxa"/>
          </w:tcPr>
          <w:p w:rsidRPr="00310762" w:rsidR="0067367B" w:rsidP="00224397" w:rsidRDefault="00310762" w14:paraId="6C2AE131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Pr="0018011C" w:rsidR="00081011" w:rsidP="002D5CE3" w:rsidRDefault="00081011" w14:paraId="440E0F03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การพิจารณา</w:t>
            </w:r>
          </w:p>
          <w:p w:rsidR="0067367B" w:rsidP="002D5CE3" w:rsidRDefault="00081011" w14:paraId="6A62BA62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กองส่งเสริมการพัฒนาฝีมือแรงงานตรวจสอบความถูกต้องก่อนเสนอขออนุมัติเบิกเงินและโอนเงินให้สถาบันพัฒนาฝีมือแรงงาน/สำนักงานพัฒนาฝีมือแรงงาน</w:t>
            </w:r>
          </w:p>
          <w:p w:rsidRPr="001A5925" w:rsidR="001A5925" w:rsidP="00DF19F7" w:rsidRDefault="001A5925" w14:paraId="689528B3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Pr="00081011" w:rsidR="0067367B" w:rsidP="00CA3FE9" w:rsidRDefault="00081011" w14:paraId="3D4758D5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3 วันทำการ</w:t>
            </w:r>
          </w:p>
        </w:tc>
        <w:tc>
          <w:tcPr>
            <w:tcW w:w="2174" w:type="dxa"/>
          </w:tcPr>
          <w:p w:rsidRPr="00081011" w:rsidR="00081011" w:rsidP="00CA3FE9" w:rsidRDefault="00081011" w14:paraId="7527BC3E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กองส่งเสริมการพัฒนาฝีมือแรงงาน</w:t>
            </w:r>
          </w:p>
          <w:p w:rsidRPr="00081011" w:rsidR="0067367B" w:rsidP="00CA3FE9" w:rsidRDefault="0067367B" w14:paraId="106D80B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Pr="00081011" w:rsidR="0067367B" w:rsidTr="00310762" w14:paraId="53EF1557" w14:textId="77777777">
        <w:tc>
          <w:tcPr>
            <w:tcW w:w="846" w:type="dxa"/>
          </w:tcPr>
          <w:p w:rsidRPr="00310762" w:rsidR="0067367B" w:rsidP="00224397" w:rsidRDefault="00310762" w14:paraId="6C2AE131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Pr="0018011C" w:rsidR="00081011" w:rsidP="002D5CE3" w:rsidRDefault="00081011" w14:paraId="440E0F03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การลงนาม/คณะกรรมการมีมติ</w:t>
            </w:r>
          </w:p>
          <w:p w:rsidR="0067367B" w:rsidP="002D5CE3" w:rsidRDefault="00081011" w14:paraId="6A62BA62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4.1 ผู้มีอำนาจอนุมัติเบิกเงินและโอนเงินให้สถาบันพัฒนาฝีมือแรงงาน/สำนักงานพัฒนาฝีมือแรงงาน</w:t>
              <w:br/>
              <w:t xml:space="preserve">4.2ผู้มีอำนาจอนุมัติจ่ายเงินช่วยเหลือหรืออุดหนุนและแจ้งผลการพิจารณาให้แก่ผู้ยื่นคำขอทราบ</w:t>
            </w:r>
          </w:p>
          <w:p w:rsidRPr="001A5925" w:rsidR="001A5925" w:rsidP="00DF19F7" w:rsidRDefault="001A5925" w14:paraId="689528B3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Pr="00081011" w:rsidR="0067367B" w:rsidP="00CA3FE9" w:rsidRDefault="00081011" w14:paraId="3D4758D5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5 วันทำการ</w:t>
            </w:r>
          </w:p>
        </w:tc>
        <w:tc>
          <w:tcPr>
            <w:tcW w:w="2174" w:type="dxa"/>
          </w:tcPr>
          <w:p w:rsidRPr="00081011" w:rsidR="00081011" w:rsidP="00CA3FE9" w:rsidRDefault="00081011" w14:paraId="7527BC3E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Pr="00081011" w:rsidR="0067367B" w:rsidP="00CA3FE9" w:rsidRDefault="0067367B" w14:paraId="106D80B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Pr="00513AE8" w:rsidR="00974646" w:rsidP="00513AE8" w:rsidRDefault="00974646" w14:paraId="16127AEE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67367B" w:rsidR="00974646" w:rsidP="00513AE8" w:rsidRDefault="0067367B" w14:paraId="5E02CB82" w14:textId="77777777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hint="cs" w:ascii="Tahoma" w:hAnsi="Tahoma" w:cs="Tahoma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Pr="00E8524B" w:rsidR="0067367B" w:rsidTr="000E5F48" w14:paraId="7285196C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E8524B" w:rsidR="0067367B" w:rsidP="00B05312" w:rsidRDefault="0067367B" w14:paraId="2C462C45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:rsidRPr="00E8524B" w:rsidR="0067367B" w:rsidP="00B05312" w:rsidRDefault="0067367B" w14:paraId="1B1D1814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:rsidRPr="00E8524B" w:rsidR="0067367B" w:rsidP="00B05312" w:rsidRDefault="0067367B" w14:paraId="463175E8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แบบคำขอรับเงินช่วยเหลือหรืออุดหนุนจากกองทุนพัฒนาฝีมือแรงงาน (แบบ ชอ. 1)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หนังสือรับรองการจดทะเบียนนิติบุคคล พร้อมวัตถุประสงค์  (กรณีเป็นนิติบุคคล)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(เชื่อมโยงข้อมูลระบบทาง linkgate center)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กรมพัฒนาธุรกิจการค้า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บัตรประจำตัวประชาชน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(กรณีเป็นบุคคลธรรมดา)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หนังสือมอบอำนาจทำการแทนนิติบุคคล (กรณีมีการมอบอำนาจ)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(ติดอากรแสตมป์ตามที่กฎหมายกำหนด)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บัตรประจำตัวประชาชนของผู้มอบอำนาจและผู้รับมอบอำนาจ  (กรณีมีการมอบอำนาจ)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(สำเนาบัตรประชาชนของผู้มอบ 1 ฉบับ</w:t>
              <w:br/>
              <w:t xml:space="preserve">บัตรประชาชนฉบับจริงของผู้รับมอบ 1 ฉบับ)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ใบอนุญาตดำเนินการทดสอบมาตรฐานฝีมือแรงงานแห่งชาติ  (แบบ มฐ. 4)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(รับรองสำเนา)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7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หนังสือกรมพัฒนาฝีมือแรงงาน เรื่อง ขอส่งผู้เข้ารับการทดสอบมาตรฐานฝีมือแรงงานแห่งชาติ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(รับรองสำเนา)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8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แบบบัญชีรายชื่อผู้สมัครเข้ารับการทดสอบและผลการทดสอบ มาตรฐานฝีมือแรงงานแห่งชาติ และ File Excel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(รับรองสำเนา และแนบซีดี File Excel)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9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ประกาศอัตราค่าทดสอบตามที่ผู้ดำเนินการทดสอบมาตรฐานฝีมือแรงงานกำหนด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(รับรองสำเนา)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</w:tbl>
    <w:p w:rsidR="00CD595C" w:rsidP="00513AE8" w:rsidRDefault="00CD595C" w14:paraId="30574D60" w14:textId="77777777">
      <w:pPr>
        <w:spacing w:after="0"/>
        <w:rPr>
          <w:rFonts w:ascii="Tahoma" w:hAnsi="Tahoma" w:cs="Tahoma"/>
          <w:sz w:val="16"/>
          <w:szCs w:val="20"/>
          <w:cs/>
        </w:rPr>
      </w:pPr>
    </w:p>
    <w:p w:rsidRPr="00CD595C" w:rsidR="00CD595C" w:rsidP="00513AE8" w:rsidRDefault="00CD595C" w14:paraId="20402A54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hint="cs" w:ascii="Tahoma" w:hAnsi="Tahoma" w:cs="Tahoma"/>
          <w:b/>
          <w:bCs/>
          <w:sz w:val="16"/>
          <w:szCs w:val="20"/>
          <w:cs/>
        </w:rPr>
        <w:lastRenderedPageBreak/>
        <w:t>ค่าธรรมเนียม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:rsidTr="00527864" w14:paraId="153CEA04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67367B" w:rsidR="00CD595C" w:rsidP="00B05312" w:rsidRDefault="00CD595C" w14:paraId="58A492CF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:rsidRPr="0067367B" w:rsidR="00CD595C" w:rsidP="00B05312" w:rsidRDefault="00CD595C" w14:paraId="3CA0F52D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:rsidRPr="0067367B" w:rsidR="00CD595C" w:rsidP="00B05312" w:rsidRDefault="00CD595C" w14:paraId="05EAA15C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Pr="00812105" w:rsidR="00812105" w:rsidTr="008D6120" w14:paraId="4A45B0EF" w14:textId="77777777">
        <w:tc>
          <w:tcPr>
            <w:tcW w:w="846" w:type="dxa"/>
          </w:tcPr>
          <w:p w:rsidRPr="00812105" w:rsidR="00CD595C" w:rsidP="00224397" w:rsidRDefault="00812105" w14:paraId="68F9621B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:rsidR="00CD595C" w:rsidP="004D7C74" w:rsidRDefault="00812105" w14:paraId="4235833F" w14:textId="77777777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ไม่มีค่าธรรมเนียม</w:t>
            </w:r>
          </w:p>
          <w:p w:rsidRPr="001A5925" w:rsidR="001A5925" w:rsidP="00DF19F7" w:rsidRDefault="001A5925" w14:paraId="19F8CEC6" w14:textId="7777777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:rsidRPr="00812105" w:rsidR="00812105" w:rsidP="00812105" w:rsidRDefault="00812105" w14:paraId="79212EF5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0 บาท</w:t>
            </w:r>
          </w:p>
          <w:p w:rsidRPr="00812105" w:rsidR="00CD595C" w:rsidP="00812105" w:rsidRDefault="00812105" w14:paraId="09137394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</w:tbl>
    <w:p w:rsidRPr="00CD595C" w:rsidR="00CD595C" w:rsidP="00513AE8" w:rsidRDefault="00CD595C" w14:paraId="6EA19531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CD595C" w:rsidR="0067367B" w:rsidP="00513AE8" w:rsidRDefault="00CD595C" w14:paraId="47E566DF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hint="cs" w:ascii="Tahoma" w:hAnsi="Tahoma" w:cs="Tahoma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hint="cs" w:ascii="Tahoma" w:hAnsi="Tahoma" w:cs="Tahoma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Pr="00527864" w:rsidR="000B2BF5" w:rsidTr="00527864" w14:paraId="1C26F972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527864" w:rsidR="000B2BF5" w:rsidP="00B05312" w:rsidRDefault="000B2BF5" w14:paraId="46A84C68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Pr="00527864" w:rsidR="000B2BF5" w:rsidP="00B05312" w:rsidRDefault="000B2BF5" w14:paraId="418811FD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กระทรวงแรงงาน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(กระทรวงแรงงาน ถนนมิตรไมตรี ดินแดง กรุงเทพฯ 10400 สายด่วน 1546 http://www.mol.go.th/anonymouse/complaint)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(กรมพัฒนาฝีมือแรงงาน ถนนมิตรไมตรี ดินแดง กรุงเทพฯ 10400 โทร. 0 2643 6039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กองส่งเสริมการพัฒนาฝีมือแรงงาน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(กองส่งเสริมการพัฒนาฝีมือแรงงาน กรมพัฒนาฝีมือแรงงาน ถนนมิตรไมตรี ดินแดง กรุงเทพฯ 10400 โทร. 0 2643 6039)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ศูนย์บริการประชาชน สำนักปลัดสำนักนายกรัฐมนตรี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 เลขที่ 1 ถ.พิษณุโลก เขตดุสิต กทม. 10300 / สายด่วน 1111 / www.1111.go.th / ตู้ ปณ.1111 เลขที่ 1 ถ.พิษณุโลก เขตดุสิต กทม.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ศูนย์รับเรื่องร้องเรียนการทุจริตในภาครัฐ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(สำนักงานคณะกรรมการป้องกันและปราบปรามการทุจริตในภาครัฐ (สำนักงาน ป.ป.ท.)</w:t>
              <w:br/>
              <w:t xml:space="preserve">- 99 หมู่ 4 อาคารซอฟต์แวร์ปาร์ค ชั้น 2 ถนนแจ้งวัฒนะ ตำบลคลองเกลือ อำเภอปากเกร็ด จังหวัดนนทบุรี 11120</w:t>
              <w:br/>
              <w:t xml:space="preserve">- สายด่วน 1206 / โทรศัพท์ 0 2502 6670-80 ต่อ 1900 , 1904- 7 / โทรสาร 0 2502 6132</w:t>
              <w:br/>
              <w:t xml:space="preserve">- www.pacc.go.th / www.facebook.com/PACC.GO.TH</w:t>
              <w:br/>
              <w:t xml:space="preserve"/>
              <w:br/>
              <w:t xml:space="preserve">ศูนย์รับเรื่องร้องเรียนสำหรับนักลงทุนต่างชาติ (The Anti-Corruption Operation center)</w:t>
              <w:br/>
              <w:t xml:space="preserve">Tel : +66 92 668 0777 / Line : Fad.pacc / Facebook : The Anti-Corruption Operation Center / Email : Fad.pacc@gmail.com)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67367B" w:rsidP="00513AE8" w:rsidRDefault="0067367B" w14:paraId="5087883C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0B2BF5" w:rsidR="000B2BF5" w:rsidP="00513AE8" w:rsidRDefault="000B2BF5" w14:paraId="7A824DB8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hint="cs" w:ascii="Tahoma" w:hAnsi="Tahoma" w:cs="Tahoma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Tr="00527864" w14:paraId="7FD977B7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527864" w:rsidR="000B2BF5" w:rsidP="00B05312" w:rsidRDefault="000B2BF5" w14:paraId="73EC8992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Pr="00527864" w:rsidR="000B2BF5" w:rsidP="00B05312" w:rsidRDefault="000B2BF5" w14:paraId="54669E73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Pr="00A36052" w:rsidR="000B2BF5" w:rsidTr="00527864" w14:paraId="0AA12163" w14:textId="77777777">
        <w:tc>
          <w:tcPr>
            <w:tcW w:w="846" w:type="dxa"/>
          </w:tcPr>
          <w:p w:rsidRPr="00A36052" w:rsidR="000B2BF5" w:rsidP="00727E67" w:rsidRDefault="00A36052" w14:paraId="5DBF8AE2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A36052" w14:paraId="183FE14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แบบฟอร์ม</w:t>
            </w:r>
          </w:p>
          <w:p w:rsidRPr="001A5925" w:rsidR="001A5925" w:rsidP="00DF19F7" w:rsidRDefault="001A5925" w14:paraId="65B2778C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(http://www.dsd.go.th/sdpaa/Region/Show_Doc?CATEGORY_DOCUMENT_ID=981&amp;filter=)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0B2BF5" w:rsidP="00513AE8" w:rsidRDefault="000B2BF5" w14:paraId="628A792D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0B2BF5" w:rsidR="000B2BF5" w:rsidP="00513AE8" w:rsidRDefault="000B2BF5" w14:paraId="7557A59C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hint="cs" w:ascii="Tahoma" w:hAnsi="Tahoma" w:cs="Tahoma"/>
          <w:b/>
          <w:bCs/>
          <w:sz w:val="16"/>
          <w:szCs w:val="20"/>
          <w:cs/>
        </w:rPr>
        <w:lastRenderedPageBreak/>
        <w:t>หมายเหตุ</w:t>
      </w:r>
    </w:p>
    <w:p w:rsidRPr="00527864" w:rsidR="00527864" w:rsidP="00527864" w:rsidRDefault="00527864" w14:paraId="3E7951F3" w14:textId="77777777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</w:rPr>
        <w:t>สำเนาเอกสารทุกฉบับต้องมีการรับรองสำเนาถูกต้องโดยผู้มีอำนาจลงนามหรือผู้รับมอบอำนาจ</w:t>
        <w:br/>
        <w:t xml:space="preserve"/>
      </w:r>
    </w:p>
    <w:p w:rsidR="000B2BF5" w:rsidP="00513AE8" w:rsidRDefault="000B2BF5" w14:paraId="4F49AFEB" w14:textId="6A70B1A2">
      <w:pPr>
        <w:spacing w:after="0"/>
        <w:rPr>
          <w:rFonts w:ascii="Tahoma" w:hAnsi="Tahoma" w:cs="Tahoma"/>
          <w:sz w:val="16"/>
          <w:szCs w:val="20"/>
        </w:rPr>
      </w:pPr>
    </w:p>
    <w:p w:rsidR="007F762A" w:rsidP="00513AE8" w:rsidRDefault="007F762A" w14:paraId="005B79AF" w14:textId="3D6B363A">
      <w:pPr>
        <w:spacing w:after="0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Infographic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7F762A" w:rsidTr="00737616" w14:paraId="3365B797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527864" w:rsidR="007F762A" w:rsidP="00737616" w:rsidRDefault="007F762A" w14:paraId="75795532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Pr="00527864" w:rsidR="007F762A" w:rsidP="00737616" w:rsidRDefault="00584F93" w14:paraId="4AC64584" w14:textId="46911B2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</w:t>
            </w:r>
          </w:p>
        </w:tc>
      </w:tr>
      <w:tr w:rsidRPr="00A36052" w:rsidR="007F762A" w:rsidTr="00737616" w14:paraId="33BD4644" w14:textId="77777777">
        <w:tc>
          <w:tcPr>
            <w:tcW w:w="10075" w:type="dxa"/>
            <w:gridSpan w:val="2"/>
          </w:tcPr>
          <w:p w:rsidRPr="00A36052" w:rsidR="007F762A" w:rsidP="002316A0" w:rsidRDefault="002316A0" w14:paraId="6040DF24" w14:textId="22B9825D">
            <w:pPr>
              <w:rPr>
                <w:rFonts w:ascii="Tahoma" w:hAnsi="Tahoma" w:cs="Tahoma"/>
                <w:sz w:val="20"/>
                <w:szCs w:val="20"/>
                <w:cs/>
              </w:rPr>
            </w:pPr>
            <w:r w:rsidR="0087540B">
              <w:rPr>
                <w:rFonts w:ascii="Tahoma" w:hAnsi="Tahoma" w:cs="Tahoma"/>
                <w:i/>
                <w:iCs/>
                <w:color w:val="FF0000"/>
                <w:sz w:val="20"/>
                <w:szCs w:val="20"/>
                <w:cs/>
              </w:rPr>
              <w:t>ไม่มี</w:t>
            </w:r>
            <w:r w:rsidR="0087540B">
              <w:rPr>
                <w:rFonts w:hint="cs" w:ascii="Tahoma" w:hAnsi="Tahoma" w:cs="Tahoma"/>
                <w:i/>
                <w:iCs/>
                <w:color w:val="FF0000"/>
                <w:sz w:val="20"/>
                <w:szCs w:val="20"/>
                <w:cs/>
              </w:rPr>
              <w:t>ข้อมูล</w:t>
            </w:r>
          </w:p>
        </w:tc>
      </w:tr>
    </w:tbl>
    <w:p w:rsidRPr="007F762A" w:rsidR="007F762A" w:rsidP="00513AE8" w:rsidRDefault="007F762A" w14:paraId="550C17D3" w14:textId="77777777">
      <w:pPr>
        <w:spacing w:after="0"/>
        <w:rPr>
          <w:rFonts w:ascii="Tahoma" w:hAnsi="Tahoma" w:cs="Tahoma"/>
          <w:b/>
          <w:bCs/>
          <w:sz w:val="20"/>
          <w:szCs w:val="20"/>
        </w:rPr>
      </w:pPr>
    </w:p>
    <w:p w:rsidR="000B2BF5" w:rsidP="00513AE8" w:rsidRDefault="000B2BF5" w14:paraId="58EE9FA3" w14:textId="77777777">
      <w:pPr>
        <w:spacing w:after="0"/>
        <w:rPr>
          <w:rFonts w:ascii="Tahoma" w:hAnsi="Tahoma" w:cs="Tahoma"/>
          <w:sz w:val="16"/>
          <w:szCs w:val="20"/>
        </w:rPr>
      </w:pPr>
    </w:p>
    <w:p w:rsidR="00D30394" w:rsidP="00D30394" w:rsidRDefault="00D30394" w14:paraId="556F252D" w14:textId="77777777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/>
          <w:noProof/>
          <w:sz w:val="16"/>
          <w:szCs w:val="20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editId="2967C79C" wp14:anchorId="31D0916D">
                <wp:simplePos x="0" y="0"/>
                <wp:positionH relativeFrom="margin">
                  <wp:align>right</wp:align>
                </wp:positionH>
                <wp:positionV relativeFrom="paragraph">
                  <wp:posOffset>230505</wp:posOffset>
                </wp:positionV>
                <wp:extent cx="6376670" cy="1404620"/>
                <wp:effectExtent l="0" t="0" r="24130" b="19685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14046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98514A" w:rsidR="00D30394" w:rsidP="00D30394" w:rsidRDefault="00D30394" w14:paraId="0D616A51" w14:textId="77777777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hint="cs" w:ascii="Tahoma" w:hAnsi="Tahoma" w:cs="Tahoma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ข้อมูลสำหรับ</w:t>
                            </w:r>
                            <w:r w:rsidRPr="0098514A">
                              <w:rPr>
                                <w:rFonts w:hint="cs" w:ascii="Tahoma" w:hAnsi="Tahoma" w:cs="Tahoma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เจ้าหน้าที่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31D0916D">
                <v:stroke joinstyle="miter"/>
                <v:path gradientshapeok="t" o:connecttype="rect"/>
              </v:shapetype>
              <v:shape id="Text Box 2" style="position:absolute;margin-left:450.9pt;margin-top:18.15pt;width:502.1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middle" o:spid="_x0000_s1026" fillcolor="#ededed [662]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">
                <v:textbox style="mso-fit-shape-to-text:t">
                  <w:txbxContent>
                    <w:p w:rsidRPr="0098514A" w:rsidR="00D30394" w:rsidP="00D30394" w:rsidRDefault="00D30394" w14:paraId="0D616A51" w14:textId="77777777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20"/>
                        </w:rPr>
                      </w:pPr>
                      <w:r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ข้อมูลสำหรับ</w:t>
                      </w:r>
                      <w:r w:rsidRPr="0098514A"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เจ้าหน้าที่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:rsidR="00D30394" w:rsidP="00D30394" w:rsidRDefault="00D30394" w14:paraId="23F21DF2" w14:textId="65AB09CD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98514A">
        <w:rPr>
          <w:rFonts w:hint="cs" w:ascii="Tahoma" w:hAnsi="Tahoma" w:cs="Tahoma"/>
          <w:b/>
          <w:bCs/>
          <w:sz w:val="16"/>
          <w:szCs w:val="20"/>
          <w:cs/>
        </w:rPr>
        <w:t>ชื่อกระบวนงาน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hint="cs" w:ascii="Tahoma" w:hAnsi="Tahoma" w:cs="Tahoma"/>
          <w:sz w:val="16"/>
          <w:szCs w:val="20"/>
          <w:cs/>
        </w:rPr>
        <w:t xml:space="preserve"> </w:t>
      </w:r>
      <w:r w:rsidR="007B7ED7">
        <w:rPr>
          <w:rFonts w:ascii="Tahoma" w:hAnsi="Tahoma" w:cs="Tahoma"/>
          <w:noProof/>
          <w:sz w:val="20"/>
          <w:szCs w:val="20"/>
        </w:rPr>
        <w:t>การขอรับเงินช่วยเหลือหรืออุดหนุนจากกองทุนพัฒนาฝีมือแรงงานแก่ผู้ดำเนินการทดสอบมาตรฐานฝีมือแรงงานที่กรมพัฒนาฝีมือแรงงานส่งไปทดสอบ (N)</w:t>
      </w:r>
      <w:r w:rsidRPr="00586D86" w:rsidR="007B7ED7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Pr="009A6AEB" w:rsidR="009A6AEB" w:rsidP="00D30394" w:rsidRDefault="009A6AEB" w14:paraId="6DA3F116" w14:textId="018091C3">
      <w:pPr>
        <w:spacing w:after="0"/>
        <w:rPr>
          <w:rFonts w:ascii="Tahoma" w:hAnsi="Tahoma" w:cs="Tahoma"/>
          <w:sz w:val="16"/>
          <w:szCs w:val="20"/>
        </w:rPr>
      </w:pPr>
      <w:r>
        <w:rPr>
          <w:rFonts w:hint="cs" w:ascii="Tahoma" w:hAnsi="Tahoma" w:cs="Tahoma"/>
          <w:b/>
          <w:bCs/>
          <w:sz w:val="20"/>
          <w:szCs w:val="20"/>
          <w:cs/>
        </w:rPr>
        <w:t>ชื่อเรียกทั่วไป</w:t>
      </w:r>
      <w:r>
        <w:rPr>
          <w:rFonts w:ascii="Tahoma" w:hAnsi="Tahoma" w:cs="Tahoma"/>
          <w:b/>
          <w:bCs/>
          <w:sz w:val="20"/>
          <w:szCs w:val="20"/>
        </w:rPr>
        <w:t xml:space="preserve">: </w:t>
      </w:r>
      <w:r w:rsidR="00EB0E67">
        <w:rPr>
          <w:rFonts w:ascii="Tahoma" w:hAnsi="Tahoma" w:cs="Tahoma"/>
          <w:noProof/>
          <w:sz w:val="20"/>
          <w:szCs w:val="20"/>
        </w:rPr>
        <w:t>การขอรับเงินช่วยเหลือหรืออุดหนุนจากกองทุนพัฒนาฝีมือแรงงานแก่ผู้ดำเนินการทดสอบมาตรฐานฝีมือแรงงานที่กรมพัฒนาฝีมือแรงงานส่งไปทดสอบ (N)</w:t>
      </w:r>
    </w:p>
    <w:p w:rsidRPr="00310B8F" w:rsidR="00D30394" w:rsidP="00D30394" w:rsidRDefault="00D30394" w14:paraId="1A73844A" w14:textId="77777777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hint="cs" w:ascii="Tahoma" w:hAnsi="Tahoma" w:cs="Tahoma"/>
          <w:b/>
          <w:bCs/>
          <w:sz w:val="16"/>
          <w:szCs w:val="20"/>
          <w:cs/>
        </w:rPr>
        <w:t>หน่วยงานกลางเจ้าของกระบวนงาน</w:t>
      </w:r>
      <w:r w:rsidRPr="0098514A">
        <w:rPr>
          <w:rFonts w:ascii="Tahoma" w:hAnsi="Tahoma" w:cs="Tahoma"/>
          <w:sz w:val="16"/>
          <w:szCs w:val="20"/>
        </w:rPr>
        <w:t>:</w:t>
      </w:r>
      <w:r w:rsidRPr="0098514A">
        <w:rPr>
          <w:rFonts w:hint="cs" w:ascii="Tahoma" w:hAnsi="Tahoma" w:cs="Tahoma"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กรมพัฒนาฝีมือแรงงาน กรมพัฒนาฝีมือแรงงาน กรมพัฒนาฝีมือแรงงาน</w:t>
      </w:r>
    </w:p>
    <w:p w:rsidRPr="00310B8F" w:rsidR="00D30394" w:rsidP="00D30394" w:rsidRDefault="00D30394" w14:paraId="5CA6C746" w14:textId="77777777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hint="cs" w:ascii="Tahoma" w:hAnsi="Tahoma" w:cs="Tahoma"/>
          <w:b/>
          <w:bCs/>
          <w:sz w:val="16"/>
          <w:szCs w:val="20"/>
          <w:cs/>
        </w:rPr>
        <w:t>ประเภทของงานบริการ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hint="cs" w:ascii="Tahoma" w:hAnsi="Tahoma" w:cs="Tahoma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กระบวนงานบริการที่เบ็ดเสร็จในหน่วยเดียว</w:t>
      </w:r>
    </w:p>
    <w:p w:rsidR="00D30394" w:rsidP="00D30394" w:rsidRDefault="00D30394" w14:paraId="0537B1B5" w14:textId="77777777">
      <w:pPr>
        <w:spacing w:after="0"/>
        <w:rPr>
          <w:rFonts w:ascii="Tahoma" w:hAnsi="Tahoma" w:cs="Tahoma"/>
          <w:sz w:val="20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 xml:space="preserve">หมวดหมู่ของงานบริการ: </w:t>
      </w:r>
      <w:r w:rsidR="00310B8F">
        <w:rPr>
          <w:rFonts w:ascii="Tahoma" w:hAnsi="Tahoma" w:cs="Tahoma"/>
          <w:noProof/>
          <w:sz w:val="20"/>
          <w:szCs w:val="20"/>
        </w:rPr>
        <w:t>อนุมัติ</w:t>
      </w:r>
    </w:p>
    <w:p w:rsidRPr="0098514A" w:rsidR="009F08E4" w:rsidP="00D30394" w:rsidRDefault="009F08E4" w14:paraId="44A92819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กฎหมายที่ให้อำนาจการอนุญาต หรือที่เกี่ยวข้อง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</w:p>
    <w:tbl>
      <w:tblPr>
        <w:tblStyle w:val="TableGrid"/>
        <w:tblW w:w="0" w:type="auto"/>
        <w:tblInd w:w="-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70"/>
      </w:tblGrid>
      <w:tr w:rsidRPr="00081011" w:rsidR="00357B89" w:rsidTr="009F08E4" w14:paraId="36A590CE" w14:textId="77777777">
        <w:tc>
          <w:tcPr>
            <w:tcW w:w="10070" w:type="dxa"/>
          </w:tcPr>
          <w:p w:rsidR="00357B89" w:rsidP="00BB159F" w:rsidRDefault="00357B89" w14:paraId="7D96DA0A" w14:textId="77777777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Pr="00081011" w:rsidR="00357B89" w:rsidP="00BB159F" w:rsidRDefault="00357B89" w14:paraId="1F37B19D" w14:textId="77777777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ประกาศคณะกรรมการส่งเสริมการพัฒนาฝีมือแรงงาน เรื่อง หลักเกณฑ์การใช้จ่ายเงินกองทุนพัฒนาฝีมือแรงงานเพื่อช่วยเหลือหรืออุดหนุนกิจการใด ๆ ที่เกี่ยวกับการส่งเสริมการพัฒนาฝีมือแรงงาน และช่วยเหลือหรืออุดหนุนการดำเนินการของศูนย์ประเมินความรู้ความสามารถกลาง ลงวันที่ 9 มิถุนายน 2560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  <w:tr w:rsidRPr="00081011" w:rsidR="00357B89" w:rsidTr="009F08E4" w14:paraId="36A590CE" w14:textId="77777777">
        <w:tc>
          <w:tcPr>
            <w:tcW w:w="10070" w:type="dxa"/>
          </w:tcPr>
          <w:p w:rsidR="00357B89" w:rsidP="00BB159F" w:rsidRDefault="00357B89" w14:paraId="7D96DA0A" w14:textId="77777777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Pr="00081011" w:rsidR="00357B89" w:rsidP="00BB159F" w:rsidRDefault="00357B89" w14:paraId="1F37B19D" w14:textId="77777777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พ.ร.บ.ส่งเสริมการพัฒนาฝีมือแรงงาน พ.ศ. 2545 และที่แก้ไขเพิ่มเติม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</w:tbl>
    <w:p w:rsidRPr="00310B8F" w:rsidR="00D30394" w:rsidP="00D30394" w:rsidRDefault="00D30394" w14:paraId="08B0EE3B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hint="cs" w:ascii="Tahoma" w:hAnsi="Tahoma" w:cs="Tahoma"/>
          <w:b/>
          <w:bCs/>
          <w:sz w:val="16"/>
          <w:szCs w:val="20"/>
          <w:cs/>
        </w:rPr>
        <w:t>ระดับผลกระทบ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/>
          <w:sz w:val="16"/>
          <w:szCs w:val="20"/>
        </w:rPr>
        <w:t xml:space="preserve"> </w:t>
      </w:r>
      <w:r w:rsidR="00C46545">
        <w:rPr>
          <w:rFonts w:ascii="Tahoma" w:hAnsi="Tahoma" w:cs="Tahoma"/>
          <w:noProof/>
          <w:sz w:val="20"/>
          <w:szCs w:val="20"/>
        </w:rPr>
        <w:t>บริการที่มีความสำคัญด้านเศรษฐกิจ/สังคม</w:t>
      </w:r>
    </w:p>
    <w:p w:rsidRPr="0098514A" w:rsidR="00D30394" w:rsidP="00D30394" w:rsidRDefault="00D30394" w14:paraId="06AFF42D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พื้นที่ให้บริการ:</w:t>
      </w:r>
      <w:r>
        <w:rPr>
          <w:rFonts w:hint="cs" w:ascii="Tahoma" w:hAnsi="Tahoma" w:cs="Tahoma"/>
          <w:b/>
          <w:bCs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ส่วนกลาง, ส่วนกลางที่ตั้งอยู่ในภูมิภาค (ตามกฎกระทรวง), ส่วนกลางที่ตั้งอยู่ในภูมิภาค (นอกกฎกระทรวง)</w:t>
      </w:r>
    </w:p>
    <w:p w:rsidRPr="002F5480" w:rsidR="00D30394" w:rsidP="00D30394" w:rsidRDefault="00D30394" w14:paraId="2737124E" w14:textId="080963D9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กฎหมายข้อบังคับ/ข้อตกลงที่กำหนดระยะเวลา</w:t>
      </w:r>
      <w:r>
        <w:rPr>
          <w:rFonts w:ascii="Tahoma" w:hAnsi="Tahoma" w:cs="Tahoma"/>
          <w:b/>
          <w:bCs/>
          <w:sz w:val="16"/>
          <w:szCs w:val="20"/>
        </w:rPr>
        <w:t>:</w:t>
      </w:r>
      <w:r>
        <w:rPr>
          <w:rFonts w:hint="cs" w:ascii="Tahoma" w:hAnsi="Tahoma" w:cs="Tahoma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พระราชบัญญัติส่งเสริมการพัฒนาฝีมือแรงงาน พ.ศ. 2545 และที่แก้ไขเพิ่มเติม</w:t>
      </w:r>
      <w:r>
        <w:rPr>
          <w:rFonts w:ascii="Tahoma" w:hAnsi="Tahoma" w:cs="Tahoma"/>
          <w:b/>
          <w:bCs/>
          <w:sz w:val="16"/>
          <w:szCs w:val="20"/>
          <w:cs/>
        </w:rPr>
        <w:br/>
      </w:r>
      <w:r w:rsidRPr="0098514A">
        <w:rPr>
          <w:rFonts w:ascii="Tahoma" w:hAnsi="Tahoma" w:cs="Tahoma"/>
          <w:b/>
          <w:bCs/>
          <w:sz w:val="16"/>
          <w:szCs w:val="20"/>
          <w:cs/>
        </w:rPr>
        <w:t>ระยะเวลาที่กำหนดตามกฎหมาย / ข้อกำหนด ฯลฯ</w:t>
      </w:r>
      <w:r>
        <w:rPr>
          <w:rFonts w:ascii="Tahoma" w:hAnsi="Tahoma" w:cs="Tahoma"/>
          <w:b/>
          <w:bCs/>
          <w:sz w:val="16"/>
          <w:szCs w:val="20"/>
        </w:rPr>
        <w:t xml:space="preserve">: </w:t>
      </w:r>
      <w:r w:rsidR="002F5480">
        <w:rPr>
          <w:rFonts w:ascii="Tahoma" w:hAnsi="Tahoma" w:cs="Tahoma"/>
          <w:noProof/>
          <w:sz w:val="20"/>
          <w:szCs w:val="20"/>
        </w:rPr>
        <w:t>0.0</w:t>
      </w:r>
      <w:r w:rsidR="002B0007">
        <w:rPr>
          <w:rFonts w:ascii="Tahoma" w:hAnsi="Tahoma" w:cs="Tahoma"/>
          <w:sz w:val="20"/>
          <w:szCs w:val="20"/>
        </w:rPr>
        <w:t xml:space="preserve"> </w:t>
      </w:r>
      <w:r w:rsidR="002B0007">
        <w:rPr>
          <w:rFonts w:ascii="Tahoma" w:hAnsi="Tahoma" w:cs="Tahoma"/>
          <w:noProof/>
          <w:sz w:val="20"/>
          <w:szCs w:val="20"/>
        </w:rPr>
        <w:t>วันทำการ</w:t>
      </w:r>
    </w:p>
    <w:p w:rsidR="00D30394" w:rsidP="00D30394" w:rsidRDefault="00D30394" w14:paraId="06C5F768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Pr="00D620BC" w:rsidR="00D30394" w:rsidP="00D30394" w:rsidRDefault="00D30394" w14:paraId="73B105AE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hint="cs" w:ascii="Tahoma" w:hAnsi="Tahoma" w:cs="Tahoma"/>
          <w:b/>
          <w:bCs/>
          <w:sz w:val="16"/>
          <w:szCs w:val="20"/>
          <w:cs/>
        </w:rPr>
        <w:t>ข้อมูลสถิติของกระบวนงาน</w:t>
      </w:r>
      <w:r>
        <w:rPr>
          <w:rFonts w:ascii="Tahoma" w:hAnsi="Tahoma" w:cs="Tahoma"/>
          <w:b/>
          <w:bCs/>
          <w:sz w:val="16"/>
          <w:szCs w:val="20"/>
        </w:rPr>
        <w:t>:</w:t>
      </w:r>
    </w:p>
    <w:p w:rsidRPr="00D620BC" w:rsidR="00D30394" w:rsidP="00D30394" w:rsidRDefault="00D30394" w14:paraId="6933C730" w14:textId="77777777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จำนวนเฉลี่ยต่อเดือน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Pr="00D620BC" w:rsidR="00D30394" w:rsidP="00D30394" w:rsidRDefault="00D30394" w14:paraId="026D7AB2" w14:textId="77777777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จำนวนคำขอที่มากที่สุด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Pr="00D620BC" w:rsidR="00D30394" w:rsidP="00D30394" w:rsidRDefault="00D30394" w14:paraId="3D08B49D" w14:textId="77777777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จำนวนคำขอที่น้อยที่สุด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P="00D30394" w:rsidRDefault="00D30394" w14:paraId="1205BC7D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2F5480" w:rsidR="00D30394" w:rsidP="00D30394" w:rsidRDefault="00D30394" w14:paraId="011CBC8A" w14:textId="77777777">
      <w:pPr>
        <w:spacing w:after="0"/>
        <w:rPr>
          <w:rFonts w:ascii="Tahoma" w:hAnsi="Tahoma" w:cs="Tahoma"/>
          <w:sz w:val="16"/>
          <w:szCs w:val="20"/>
          <w:cs/>
        </w:rPr>
      </w:pPr>
      <w:r>
        <w:rPr>
          <w:rFonts w:ascii="Tahoma" w:hAnsi="Tahoma" w:cs="Tahoma"/>
          <w:b/>
          <w:bCs/>
          <w:sz w:val="16"/>
          <w:szCs w:val="20"/>
          <w:cs/>
        </w:rPr>
        <w:t>ชื่ออ้างอิงของคู่มือประชาชน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="002F5480">
        <w:rPr>
          <w:rFonts w:hint="cs" w:ascii="Tahoma" w:hAnsi="Tahoma" w:cs="Tahoma"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[สำเนาคู่มือประชาชน] การขอรับเงินช่วยเหลือหรืออุดหนุนจากกองทุนพัฒนาฝีมือแรงงานแก่ผู้ดำเนินการทดสอบมาตรฐานฝีมือแรงงานที่กรมพัฒนาฝีมือแรงงานส่งไปทดสอบ (N) 29/08/2562 13:18</w:t>
      </w:r>
    </w:p>
    <w:p w:rsidRPr="00D30394" w:rsidR="00D30394" w:rsidP="00513AE8" w:rsidRDefault="00D30394" w14:paraId="4679A54B" w14:textId="77777777">
      <w:pPr>
        <w:spacing w:after="0"/>
        <w:rPr>
          <w:rFonts w:ascii="Tahoma" w:hAnsi="Tahoma" w:cs="Tahoma"/>
          <w:sz w:val="16"/>
          <w:szCs w:val="20"/>
        </w:rPr>
      </w:pPr>
    </w:p>
    <w:p w:rsidR="00D30394" w:rsidP="00513AE8" w:rsidRDefault="00D30394" w14:paraId="43C6F9B3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D30394" w:rsidR="00D30394" w:rsidP="00D30394" w:rsidRDefault="00D30394" w14:paraId="436629F5" w14:textId="77777777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hint="cs" w:ascii="Tahoma" w:hAnsi="Tahoma" w:cs="Tahoma"/>
          <w:color w:val="808080" w:themeColor="background1" w:themeShade="80"/>
          <w:sz w:val="12"/>
          <w:szCs w:val="16"/>
          <w:cs/>
        </w:rPr>
        <w:t>เอกสารฉบับนี้ดาวน์โหลดจากเว็บไซต์ระบบสารสนเทศศูนย์กลางข้อมูลคู่มือสำหรับประชาชน</w:t>
      </w:r>
    </w:p>
    <w:p w:rsidRPr="00D30394" w:rsidR="00D30394" w:rsidP="00D30394" w:rsidRDefault="00D30394" w14:paraId="4164855A" w14:textId="77777777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/>
          <w:color w:val="808080" w:themeColor="background1" w:themeShade="80"/>
          <w:sz w:val="12"/>
          <w:szCs w:val="16"/>
        </w:rPr>
        <w:t>Backend.info.go.th</w:t>
      </w:r>
    </w:p>
    <w:p w:rsidRPr="00D30394" w:rsidR="0018011C" w:rsidP="00D30394" w:rsidRDefault="00D30394" w14:paraId="485CB65F" w14:textId="77777777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  <w:r w:rsidRPr="00D30394">
        <w:rPr>
          <w:rFonts w:hint="cs" w:ascii="Tahoma" w:hAnsi="Tahoma" w:cs="Tahoma"/>
          <w:color w:val="808080" w:themeColor="background1" w:themeShade="80"/>
          <w:sz w:val="12"/>
          <w:szCs w:val="16"/>
          <w:cs/>
        </w:rPr>
        <w:t>วันที่เผยแพร่คู่มือ</w:t>
      </w:r>
      <w:r w:rsidRPr="00D30394" w:rsidR="0018011C">
        <w:rPr>
          <w:rFonts w:ascii="Tahoma" w:hAnsi="Tahoma" w:cs="Tahoma"/>
          <w:color w:val="808080" w:themeColor="background1" w:themeShade="80"/>
          <w:sz w:val="16"/>
          <w:szCs w:val="16"/>
        </w:rPr>
        <w:t xml:space="preserve">: </w:t>
      </w:r>
      <w:r w:rsidRPr="00D30394" w:rsidR="0018011C">
        <w:rPr>
          <w:rFonts w:ascii="Tahoma" w:hAnsi="Tahoma" w:cs="Tahoma"/>
          <w:noProof/>
          <w:color w:val="808080" w:themeColor="background1" w:themeShade="80"/>
          <w:sz w:val="16"/>
          <w:szCs w:val="16"/>
        </w:rPr>
        <w:t>15/07/2563</w:t>
      </w:r>
    </w:p>
    <w:sectPr w:rsidRPr="00D30394" w:rsidR="0018011C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4646"/>
    <w:rsid w:val="00081011"/>
    <w:rsid w:val="00094217"/>
    <w:rsid w:val="000A00DA"/>
    <w:rsid w:val="000B2BF5"/>
    <w:rsid w:val="000E5F48"/>
    <w:rsid w:val="0018011C"/>
    <w:rsid w:val="001853FF"/>
    <w:rsid w:val="001A5925"/>
    <w:rsid w:val="00224397"/>
    <w:rsid w:val="002316A0"/>
    <w:rsid w:val="00261ADD"/>
    <w:rsid w:val="00282033"/>
    <w:rsid w:val="002B0007"/>
    <w:rsid w:val="002D5CE3"/>
    <w:rsid w:val="002F5480"/>
    <w:rsid w:val="00310762"/>
    <w:rsid w:val="00310B8F"/>
    <w:rsid w:val="00357B89"/>
    <w:rsid w:val="003A318D"/>
    <w:rsid w:val="004D7C74"/>
    <w:rsid w:val="00513AE8"/>
    <w:rsid w:val="00527864"/>
    <w:rsid w:val="00541FF4"/>
    <w:rsid w:val="00584F93"/>
    <w:rsid w:val="00586D86"/>
    <w:rsid w:val="00606261"/>
    <w:rsid w:val="00646D41"/>
    <w:rsid w:val="0065732E"/>
    <w:rsid w:val="0067367B"/>
    <w:rsid w:val="00677D25"/>
    <w:rsid w:val="00695FA2"/>
    <w:rsid w:val="00727E67"/>
    <w:rsid w:val="007B7ED7"/>
    <w:rsid w:val="007F762A"/>
    <w:rsid w:val="00812105"/>
    <w:rsid w:val="00815F25"/>
    <w:rsid w:val="0087540B"/>
    <w:rsid w:val="008B4E9A"/>
    <w:rsid w:val="008D6120"/>
    <w:rsid w:val="00974646"/>
    <w:rsid w:val="009A04E3"/>
    <w:rsid w:val="009A6AEB"/>
    <w:rsid w:val="009F08E4"/>
    <w:rsid w:val="00A3213F"/>
    <w:rsid w:val="00A36052"/>
    <w:rsid w:val="00B4081B"/>
    <w:rsid w:val="00B424FF"/>
    <w:rsid w:val="00B86199"/>
    <w:rsid w:val="00C14D7A"/>
    <w:rsid w:val="00C46545"/>
    <w:rsid w:val="00CA3FE9"/>
    <w:rsid w:val="00CC02C2"/>
    <w:rsid w:val="00CD595C"/>
    <w:rsid w:val="00D12D76"/>
    <w:rsid w:val="00D30394"/>
    <w:rsid w:val="00DF19F7"/>
    <w:rsid w:val="00E269AE"/>
    <w:rsid w:val="00E73DC4"/>
    <w:rsid w:val="00E8524B"/>
    <w:rsid w:val="00EB0E67"/>
    <w:rsid w:val="00F134F4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E6072"/>
  <w15:chartTrackingRefBased/>
  <w15:docId w15:val="{5E2CF1A2-4587-40EA-A41D-256AB8FF0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3AE8"/>
    <w:pPr>
      <w:ind w:left="720"/>
      <w:contextualSpacing/>
    </w:pPr>
  </w:style>
  <w:style w:type="table" w:styleId="TableGrid">
    <w:name w:val="Table Grid"/>
    <w:basedOn w:val="TableNormal"/>
    <w:uiPriority w:val="39"/>
    <w:rsid w:val="00513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513A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18011C"/>
    <w:rPr>
      <w:color w:val="0563C1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364E"/>
    <w:rsid w:val="003D3954"/>
    <w:rsid w:val="003F653D"/>
    <w:rsid w:val="004365F6"/>
    <w:rsid w:val="004C7D26"/>
    <w:rsid w:val="0056046F"/>
    <w:rsid w:val="005B7A39"/>
    <w:rsid w:val="005D5EED"/>
    <w:rsid w:val="00681D5B"/>
    <w:rsid w:val="006B5E68"/>
    <w:rsid w:val="0080364E"/>
    <w:rsid w:val="008B7B0C"/>
    <w:rsid w:val="009B4526"/>
    <w:rsid w:val="00A42BD5"/>
    <w:rsid w:val="00B10CD2"/>
    <w:rsid w:val="00C17AC0"/>
    <w:rsid w:val="00E06140"/>
    <w:rsid w:val="00E56B33"/>
    <w:rsid w:val="00E854E6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821695-FE53-4839-98AE-89233CFAC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3</Pages>
  <Words>1197</Words>
  <Characters>6826</Characters>
  <Application>Microsoft Office Word</Application>
  <DocSecurity>0</DocSecurity>
  <Lines>56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Suwat Sookthai</dc:creator>
  <cp:keywords/>
  <dc:description/>
  <cp:lastModifiedBy>Prompak Japichom</cp:lastModifiedBy>
  <cp:revision>14</cp:revision>
  <dcterms:created xsi:type="dcterms:W3CDTF">2015-09-14T08:31:00Z</dcterms:created>
  <dcterms:modified xsi:type="dcterms:W3CDTF">2020-05-13T06:46:00Z</dcterms:modified>
</cp:coreProperties>
</file>