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เงินช่วยเหลือหรืออุดหนุนจากกองทุนพัฒนาฝีมือแรงงานแก่ผู้ดำเนินการทดสอบมาตรฐานฝีมือแรงงานที่ส่งค่าทดสอบเข้ากองทุน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มาตรา 28 (3) บัญญัติให้ใช้จ่ายเงินกองทุนพัฒนาฝีมือแรงงาน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ให้ช่วยเหลือหรืออุดหนุนแก่ผู้ดำเนินการทดสอบมาตรฐานฝีมือแรงงานตามมาตรา 24ซึ่งส่งเงินค่าทดสอบหรือค่าธรรมเนียมเข้ากองทุน ตามมาตรา 27 วรรคสอง (3/1) โดยมีสิทธิขอรับเงินช่วยเหลือหรืออุดหนุนเท่ากับจำนวนเงินที่ส่งเข้ากองทุน (ประกาศข้อ 11)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ผู้ดำเนินการทดสอบมาตรฐานฝีมือแรงงาน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ให้ยื่นคำขอรับเงินช่วยเหลือหรืออุดหนุนจากกองทุนพัฒนาฝีมือแรงงานตามแบบชอ.1 ณ ท้องที่ศูนย์ทดสอบมาตรฐานฝีมือแรงงาน ตั้งอยู่กรุงเทพมหานคร ให้ยื่น ณ สถาบันพัฒนาฝีมือแรงงาน 13 กรุงเทพมหานคร และสำนักงานพัฒนาฝีมือแรงงานกรุงเทพมหานคร พื้นที่ 1-5 จังหวัดอื่น ให้ยื่น ณ 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 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 ต้องรายงานผลการดำเนินงานการพัฒนาฝีมือแรงงานตามแบบชอ.3 ส่งให้สถาบันพัฒนาฝีมือแรงงานหรือสำนักงานพัฒนาฝีมือแรงงาน 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รับคำขอ ตรวจความถูกต้องเอกสารหลักฐานประกอบคำขอรับเงินช่วยเหลือหรืออุดหนุนจากกองทุนพัฒนาฝีมือแรงงาน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ผู้อำนวยการพิจารณาอนุมัติคำขอรับเงินช่วยเหลือหรืออุดหนุน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 ส่งสำเนาคำขอและเอกสารประกอบให้กองส่งเสริมการพัฒนาฝีมือแรงงาน เมื่อกองส่งเสริมการพัฒนาฝีมือแรงงานได้รับคำขอจะตรวจสอบความถูกต้องก่อนเสนอขออนุมัติเบิกเงินและโอนเงินให้สถาบันพัฒนาฝีมือแรงงาน/สำนักงานพัฒนาฝีมือแรงงานดำเนินการจ่ายให้แก่ผู้ยื่นคำขอที่ได้รับ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จ่ายเงินช่วยเหลือหรืออุดหนุนให้แก่ผู้ที่ได้รับการอนุมัติ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 ชอ. 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 พร้อมวัตถุประสงค์  (กรณีเป็นนิติบุคคล)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(เชื่อมโยงผ่านระบบ linkgate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 (กรณีเป็นบุคคลธรรมดา)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ใบอนุญาตดำเนินการทดสอบมาตรฐานฝีมือแรงงานแห่งชาติ  (แบบ มฐ. 4)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ใบเสร็จรับเงินที่ส่งเงินค่าทดสอบเข้ากองทุนพัฒนาฝีมือแรงงาน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 ๆ สามารถดาวน์โหลดได้ที่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ระยะเวลาแล้วเสร็จอาจคลาดเคลื่อนได้จากลำดับที่ยื่นคำขอ/จำนวนคำขอ/จำนวนเจ้าหน้าที่ผู้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เงินช่วยเหลือหรืออุดหนุนจากกองทุนพัฒนาฝีมือแรงงานแก่ผู้ดำเนินการทดสอบมาตรฐานฝีมือแรงงานที่ส่งค่าทดสอบเข้ากองทุน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10.0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เงินช่วยเหลือหรืออุดหนุนจากกองทุนพัฒนาฝีมือแรงงานแก่ผู้ดำเนินการทดสอบมาตรฐานฝีมือแรงงานที่ส่งค่าทดสอบเข้ากองทุน (N) 30/08/2562 15:38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