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การขออนุญาตและการต่อใบอนุญาตดำเนินการทดสอบมาตรฐานฝีมือแรงงานแห่งชาติ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พ.ศ. 2545 มาตรา 24 (เว็บไซต์กรมพัมนาฝีมือแรงงาน www.dsd.go.th) 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  <w:br/>
        <w:t xml:space="preserve"/>
        <w:br/>
        <w:t xml:space="preserve">2. 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มฐ.1 มฐ.2 และมฐ.3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 0 2245 4837 โทรสาร : 0 2247 9421 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ผู้มีความประสงค์ยื่นคำขอและตรวจสอบความถูกต้องครบถ้วนของเอกสาร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เครื่องมือและอุปกรณ์ และแจ้งผลการตรวจสอบ กรณี ไม่ผ่านการตรวจสอบ ต้องทำการแก้ไขปรับปรุง ขึ้นอยู่กับความพร้อมของผู้ยื่นคำขอเพื่อกำหนดวันเข้าตรวจสอบอีกครั้ง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สรุปผลการตรวจสอบ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แจ้งผลการตรวจสอบ ออกใบอนุญาตกรณีผ่านการพิจารณา</w:t>
              <w:br/>
              <w:t xml:space="preserve">(หมายเหตุ: ใบอนุญาตมีอายุ ครั้งละ 2 ปี 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30 วัน)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แบบคำขอรับอนุญาตเป็นผู้ดำเนินการทดสอบมาตรฐานฝีมือแรงงานแห่งชาติ (แบบ มฐ.1)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รายชื่อสาขาอาชีพที่ขอดำเนินการทดสอบมาตรฐานฝีมือแรงงานแห่งชาติ (แบบมฐ.2)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รายชื่อผู้ทดสอบมาตรฐานฝีมือแรงงานแห่งชาติ (แบบ มฐ.3)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โทรศัพท์ : 0 2245 4837 โทรสาร :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มฐ 1 ถึง 6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สามารถดาวน์โหลดเอกสารได้ที่ http://www.dsd.go.th/standard/Region/Doc_ShowDetails/615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การขออนุญาตและการต่อใบอนุญาตดำเนินการทดสอบมาตรฐานฝีมือแรงงานแห่งชาติ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7.0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การขออนุญาตและการต่อใบอนุญาตดำเนินการทดสอบมาตรฐานฝีมือแรงงานแห่งชาติ 16/08/2562 08:45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