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 (N)</w:t>
      </w:r>
    </w:p>
    <w:p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48DD1D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49.45pt,4pt" to="950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ให้ผู้ขอรับอนุญาตยื่นคำขอฯ ในเขตจังหวัดที่ศูนย์ฝึกอบรมฝีมือแรงงานของผู้ดำเนินการฝึกนั้นตั้งอยู่</w:t>
        <w:br/>
        <w:t xml:space="preserve"/>
        <w:br/>
        <w:t xml:space="preserve">1. เงื่อนไขการขออนุญาต</w:t>
        <w:br/>
        <w:t xml:space="preserve"/>
        <w:br/>
        <w:t xml:space="preserve"> 1.1 ผู้ดำเนินการฝึก ยื่นคำขอรับอนุญาตรายการเครื่องมือ เครื่องจักรและอุปกรณ์ที่จะนำเข้ามาในราชอาณาจักร เสนอต่อคณะกรรมการส่งเสริมการพัฒนาฝีมือแรงงาน (ผ่านนายทะเบียน) หากคณะกรรมการพิจารณาแล้วเห็นว่า ผู้ยื่นคำขอมีเหตุผลความจำเป็นตามวัตถุประสงค์ในการใช้งาน ก็จะให้นายทะเบียนออกหนังสืออนุญาต</w:t>
        <w:br/>
        <w:t xml:space="preserve">โดยเป็นไปตามหลักเกณฑ์เป็นไปตามประกาศคณะกรรมการส่งเสริมการพัฒนาฝีมือแรงงาน เรื่อง การอนุญาตรายการเครื่องมือ เครื่องจักรและอุปกรณ์เพื่อใช้ในการฝึกอบรมในศูนย์ฝึกอบรมฝีมือแรงงาน ลงวันที่ 20 เมษายน พ.ศ. 2548</w:t>
        <w:br/>
        <w:t xml:space="preserve"/>
        <w:br/>
        <w:t xml:space="preserve"> 2. การพิจารณาความจำเป็นและความเหมาะสม</w:t>
        <w:br/>
        <w:t xml:space="preserve"> 2.1 เครื่องมือ เครื่องจักรและอุปกรณ์ ต้องนำเข้ามาเพื่อใช้ในการฝึกอบรมในศูนย์ฝึกอบรมฝีมือแรงงานเท่านั้น และมีจำนวนเหมาะสม สอดคล้องกับสาขาอาชีพที่ดำเนินการฝึก</w:t>
        <w:br/>
        <w:t xml:space="preserve"/>
        <w:br/>
        <w:t xml:space="preserve"> 2.2 รายการเครื่องมือ เครื่องจักรและอุปกรณ์ จะต้องเป็นของที่ไม่มีการผลิตภายในประเทศ หรือหากมีการผลิตภายในประเทศ แต่ผู้ดำเนินการฝึกมีความจำเป็นต้องใช้เพื่อการฝึกอบรมฝีมือแรงงาน</w:t>
        <w:br/>
        <w:t xml:space="preserve"/>
        <w:br/>
        <w:t xml:space="preserve"/>
        <w:br/>
        <w:t xml:space="preserve">หมายเหตุ</w:t>
        <w:br/>
        <w:t xml:space="preserve"/>
        <w:br/>
        <w:t xml:space="preserve">**กรณีคำขอหรือรายการเอกสารประกอบการพิจารณาไม่ถูกต้องหรือไม่ครบถ้วน หรือไม่อาจแก้ไข/เพิ่มเติมได้ในขณะนั้น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ผู้รับคำขอและผู้ยื่นคำขอจะต้องลงนามบันทึกความบกพร่องและรายการเอกสาร/หลักฐาน ร่วมกัน</w:t>
        <w:br/>
        <w:t xml:space="preserve">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/>
        <w:br/>
        <w:t xml:space="preserve">**พนักงาน/เจ้าหน้าที่จะยังไม่พิจารณาคำขอ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  <w:br/>
        <w:t xml:space="preserve"/>
        <w:br/>
        <w:t xml:space="preserve">**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  <w:br/>
        <w:t xml:space="preserve"/>
        <w:br/>
        <w:t xml:space="preserve">**ทั้งนี้ จะแจ้งผลการพิจารณาให้ผู้ยื่นคำขอทราบภายใน 7 วัน นับแต่วันที่พิจารณาแล้วเสร็จ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>60 วันทำการ</w:t>
      </w:r>
    </w:p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รับเรื่องคำขอฯ /ตรวจสอบความครบถ้วนของเอกสารหลักฐานขั้นต้น/ลงทะเบียนเอกสารที่ผ่านการตรวจ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พิจารณาเอกสารหลักฐานทั้งหมดที่เกี่ยวข้องและนำเสนอเรื่องเข้าที่ประชุมคณะกรรมการส่งเสริมเพื่อพิจารณา นายทะเบียนนำคำขอเสนอต่อคณะกรรมการส่งเสริมการพัฒนาฝีมือแรงงานพิจารณา</w:t>
              <w:br/>
              <w:t xml:space="preserve"/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(ขั้นตอน ระยะเวลาอาจคาดเคลื่อนได้จาก</w:t>
              <w:br/>
              <w:t xml:space="preserve">กำหนดวาระการประชุมของคณะกรรมการส่งเสริมการพัฒนาฝีมือแรงงาน)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58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นายทะเบียนออกหนังสืออนุญาตให้แก่ผู้ยื่นคำขอ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คำขออนุญาตรายการเครื่องมือ  เครื่องจักร  และอุปกรณ์ที่นำเข้ามาในราชอาณาจักรเพื่อใช้ฝึกอบรมในศูนย์ฝึกอบรมฝีมือแรงงาน  (แบบ ศร 2)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รายการเครื่องมือ เครื่องจักร และอุปกรณ์ที่ขออนุญาต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หนังสือแสดงการจดทะเบียนและวัตถุประสงค์ของกิจการของผู้ขอรับความเห็นชอบนั้น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(สามารถเชื่อมโยงในระบบ Linkage Center)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กรมพัฒนาธุรกิจการค้า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ใบอนุญาตจัดตั้งศูนย์ฝึกอบรมฝีมือแรงงาน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หนังสือมอบอำนาจทำการแทนนิติบุคคล ในกรณีผู้ยื่นคำขอเป็นนิติบุคคล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(สามารถเชื่อมโยงในระบบ Linkage Center)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แผนที่แสดงที่ตั้งศูนย์ฝึกอบรมฝีมือแรงงาน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ไม่มีค่าธรรมเนียม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0 บาท</w:t>
            </w:r>
          </w:p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ดินแดง กรุงเทพฯ 10400 โทร. 0 2643 6039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กองส่งเสริมการพัฒนาฝีมือแรงงาน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(กองส่งเสริมการพัฒนาฝีมือแรงงาน กรมพัฒนาฝีมือแรงงาน ถนนมิตรไมตรี แขวงดินแดง </w:t>
              <w:br/>
              <w:t xml:space="preserve">เขตดินแดง กรุงเทพฯ 10400 โทร. 0 2643 6039)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ศร 2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หมายเหตุ</w:t>
      </w:r>
    </w:p>
    <w:p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สามารถ ดาวน์โหลดเอกสารได้ที่</w:t>
        <w:br/>
        <w:t xml:space="preserve">http://www.dsd.go.th/bangkok/Region/Doc_ShowDetails/9030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DDA2C0" wp14:editId="33B971A6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ADDA2C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 fillcolor="#ededed [662]">
                <v:textbox style="mso-fit-shape-to-text:t">
                  <w:txbxContent>
                    <w:p w:rsidR="00D30394" w:rsidRPr="0098514A" w:rsidRDefault="00D30394" w:rsidP="00D30394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RPr="0098514A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 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อนุญาต/ออกใบอนุญาต/รับรอง</w:t>
      </w:r>
    </w:p>
    <w:p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พ.ร.บ.ส่งเสริมการพัฒนาฝีมือแรงงาน พ.ศ. 2545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</w:tbl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บริการที่มีความสำคัญด้านเศรษฐกิจ/สังคม</w:t>
      </w:r>
    </w:p>
    <w:p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พระราชบัญญัติส่งเสริมการพัฒนาฝีมือแรงงาน พ.ศ. 2545 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60.0</w:t>
      </w:r>
    </w:p>
    <w:p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 15/08/2562 09:50</w:t>
      </w:r>
    </w:p>
    <w:p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-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61ADD"/>
    <w:rsid w:val="00282033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812105"/>
    <w:rsid w:val="00815F25"/>
    <w:rsid w:val="008B4E9A"/>
    <w:rsid w:val="008D6120"/>
    <w:rsid w:val="00974646"/>
    <w:rsid w:val="009A04E3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64E"/>
    <w:rsid w:val="003D3954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B5E2C-ECEA-4530-BE70-7115F84CF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1099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PC</cp:lastModifiedBy>
  <cp:revision>9</cp:revision>
  <dcterms:created xsi:type="dcterms:W3CDTF">2015-09-14T08:31:00Z</dcterms:created>
  <dcterms:modified xsi:type="dcterms:W3CDTF">2015-09-21T03:59:00Z</dcterms:modified>
</cp:coreProperties>
</file>