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C89535" w14:textId="69D0ECB9" w:rsidR="00CB69CB" w:rsidRDefault="00F17DB6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C7B3C">
        <w:rPr>
          <w:rFonts w:ascii="TH SarabunPSK" w:hAnsi="TH SarabunPSK" w:cs="TH SarabunPSK" w:hint="cs"/>
          <w:b/>
          <w:bCs/>
          <w:sz w:val="32"/>
          <w:szCs w:val="32"/>
          <w:cs/>
        </w:rPr>
        <w:t>ทะเบียน</w:t>
      </w:r>
      <w:r w:rsidR="00CB69CB" w:rsidRPr="00CB69CB">
        <w:rPr>
          <w:rFonts w:ascii="TH SarabunPSK" w:hAnsi="TH SarabunPSK" w:cs="TH SarabunPSK"/>
          <w:b/>
          <w:bCs/>
          <w:sz w:val="32"/>
          <w:szCs w:val="32"/>
          <w:cs/>
        </w:rPr>
        <w:t>รับ</w:t>
      </w:r>
      <w:r w:rsidR="00F62D03">
        <w:rPr>
          <w:rFonts w:ascii="TH SarabunPSK" w:hAnsi="TH SarabunPSK" w:cs="TH SarabunPSK" w:hint="cs"/>
          <w:b/>
          <w:bCs/>
          <w:sz w:val="32"/>
          <w:szCs w:val="32"/>
          <w:cs/>
        </w:rPr>
        <w:t>ใบแทน</w:t>
      </w:r>
      <w:r w:rsidR="00CB69CB" w:rsidRPr="00CB69CB">
        <w:rPr>
          <w:rFonts w:ascii="TH SarabunPSK" w:hAnsi="TH SarabunPSK" w:cs="TH SarabunPSK" w:hint="cs"/>
          <w:b/>
          <w:bCs/>
          <w:sz w:val="32"/>
          <w:szCs w:val="32"/>
          <w:cs/>
        </w:rPr>
        <w:t>หนังสือรับรองการขึ้นทะเบียนเป็นผู้ประเมิน และบัตรประจำตัวผู้ประเมิน</w:t>
      </w:r>
    </w:p>
    <w:p w14:paraId="2C35A211" w14:textId="77777777" w:rsidR="00CB69CB" w:rsidRPr="007C7B3C" w:rsidRDefault="00CB69CB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XSpec="center" w:tblpY="2316"/>
        <w:tblW w:w="5213" w:type="pct"/>
        <w:tblLook w:val="04A0" w:firstRow="1" w:lastRow="0" w:firstColumn="1" w:lastColumn="0" w:noHBand="0" w:noVBand="1"/>
      </w:tblPr>
      <w:tblGrid>
        <w:gridCol w:w="973"/>
        <w:gridCol w:w="2855"/>
        <w:gridCol w:w="1891"/>
        <w:gridCol w:w="1393"/>
        <w:gridCol w:w="1968"/>
        <w:gridCol w:w="1703"/>
        <w:gridCol w:w="1681"/>
        <w:gridCol w:w="1357"/>
      </w:tblGrid>
      <w:tr w:rsidR="00F62D03" w:rsidRPr="00BB2642" w14:paraId="140476F9" w14:textId="77777777" w:rsidTr="00F62D03">
        <w:trPr>
          <w:trHeight w:val="420"/>
        </w:trPr>
        <w:tc>
          <w:tcPr>
            <w:tcW w:w="352" w:type="pct"/>
            <w:vMerge w:val="restart"/>
            <w:vAlign w:val="center"/>
          </w:tcPr>
          <w:p w14:paraId="4610EBDE" w14:textId="77777777" w:rsidR="00F62D03" w:rsidRPr="00CB69CB" w:rsidRDefault="00F62D03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B69CB">
              <w:rPr>
                <w:rFonts w:ascii="TH SarabunIT๙" w:hAnsi="TH SarabunIT๙" w:cs="TH SarabunIT๙"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1033" w:type="pct"/>
            <w:vMerge w:val="restart"/>
            <w:vAlign w:val="center"/>
          </w:tcPr>
          <w:p w14:paraId="123586C8" w14:textId="77777777" w:rsidR="00F62D03" w:rsidRPr="00CB69CB" w:rsidRDefault="00F62D03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B69CB">
              <w:rPr>
                <w:rFonts w:ascii="TH SarabunIT๙" w:hAnsi="TH SarabunIT๙" w:cs="TH SarabunIT๙"/>
                <w:sz w:val="30"/>
                <w:szCs w:val="30"/>
                <w:cs/>
              </w:rPr>
              <w:t>ชื่อ-นามสกุล</w:t>
            </w:r>
          </w:p>
          <w:p w14:paraId="2A80660C" w14:textId="680E25B5" w:rsidR="00F62D03" w:rsidRPr="00CB69CB" w:rsidRDefault="00F62D03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B69CB">
              <w:rPr>
                <w:rFonts w:ascii="TH SarabunIT๙" w:hAnsi="TH SarabunIT๙" w:cs="TH SarabunIT๙"/>
                <w:sz w:val="30"/>
                <w:szCs w:val="30"/>
                <w:cs/>
              </w:rPr>
              <w:t>ผู้</w:t>
            </w:r>
            <w:r w:rsidRPr="00CB69C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</w:t>
            </w:r>
            <w:r w:rsidRPr="00F62D03">
              <w:rPr>
                <w:rFonts w:ascii="TH SarabunIT๙" w:hAnsi="TH SarabunIT๙" w:cs="TH SarabunIT๙"/>
                <w:sz w:val="30"/>
                <w:szCs w:val="30"/>
                <w:cs/>
              </w:rPr>
              <w:t>รับ</w:t>
            </w:r>
            <w:r w:rsidRPr="00F62D0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ใบแทนหนังสือรับรองการขึ้นทะเบียนเป็นผู้ประเมิน</w:t>
            </w:r>
          </w:p>
        </w:tc>
        <w:tc>
          <w:tcPr>
            <w:tcW w:w="684" w:type="pct"/>
            <w:vMerge w:val="restart"/>
            <w:vAlign w:val="center"/>
          </w:tcPr>
          <w:p w14:paraId="1AD7A777" w14:textId="43711FD0" w:rsidR="00F62D03" w:rsidRPr="00F62D03" w:rsidRDefault="00F62D03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62D03">
              <w:rPr>
                <w:rFonts w:ascii="TH SarabunIT๙" w:hAnsi="TH SarabunIT๙" w:cs="TH SarabunIT๙"/>
                <w:sz w:val="30"/>
                <w:szCs w:val="30"/>
                <w:cs/>
              </w:rPr>
              <w:t>เลขที่</w:t>
            </w:r>
            <w:r w:rsidRPr="00F62D0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ใบแทน</w:t>
            </w:r>
            <w:r w:rsidRPr="00F62D03">
              <w:rPr>
                <w:rFonts w:ascii="TH SarabunIT๙" w:hAnsi="TH SarabunIT๙" w:cs="TH SarabunIT๙"/>
                <w:sz w:val="30"/>
                <w:szCs w:val="30"/>
                <w:cs/>
              </w:rPr>
              <w:t>หนังสือรับรอง</w:t>
            </w:r>
            <w:r w:rsidRPr="00F62D0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การขึ้นทะเบียนเป็นผู้ประเมินหรือบัตรประจำตัวผู้ประเมิน</w:t>
            </w:r>
          </w:p>
        </w:tc>
        <w:tc>
          <w:tcPr>
            <w:tcW w:w="504" w:type="pct"/>
            <w:vMerge w:val="restart"/>
            <w:vAlign w:val="center"/>
          </w:tcPr>
          <w:p w14:paraId="5E40302F" w14:textId="18A5C9B5" w:rsidR="00F62D03" w:rsidRPr="00BB2642" w:rsidRDefault="00F62D03" w:rsidP="00F62D0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ออกใบแทน</w:t>
            </w:r>
          </w:p>
        </w:tc>
        <w:tc>
          <w:tcPr>
            <w:tcW w:w="1328" w:type="pct"/>
            <w:gridSpan w:val="2"/>
            <w:vAlign w:val="center"/>
          </w:tcPr>
          <w:p w14:paraId="1A875621" w14:textId="77777777" w:rsidR="00F62D03" w:rsidRPr="00BB2642" w:rsidRDefault="00F62D03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ลายมือชื่อผู้รับเอกสาร</w:t>
            </w:r>
          </w:p>
        </w:tc>
        <w:tc>
          <w:tcPr>
            <w:tcW w:w="608" w:type="pct"/>
            <w:vMerge w:val="restart"/>
            <w:vAlign w:val="center"/>
          </w:tcPr>
          <w:p w14:paraId="54FFEC9B" w14:textId="77777777" w:rsidR="00F62D03" w:rsidRPr="00BB2642" w:rsidRDefault="00F62D03" w:rsidP="00B2753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ลายมือชื่อ</w:t>
            </w: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ผู้มอบเอกสาร</w:t>
            </w:r>
          </w:p>
        </w:tc>
        <w:tc>
          <w:tcPr>
            <w:tcW w:w="492" w:type="pct"/>
            <w:vMerge w:val="restart"/>
            <w:vAlign w:val="center"/>
          </w:tcPr>
          <w:p w14:paraId="7924CE1F" w14:textId="77777777" w:rsidR="00F62D03" w:rsidRPr="00BB2642" w:rsidRDefault="00F62D03" w:rsidP="000A7932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หมายเหตุ</w:t>
            </w:r>
          </w:p>
        </w:tc>
      </w:tr>
      <w:tr w:rsidR="00F62D03" w:rsidRPr="00BB2642" w14:paraId="223B93E9" w14:textId="77777777" w:rsidTr="00F62D03">
        <w:tc>
          <w:tcPr>
            <w:tcW w:w="352" w:type="pct"/>
            <w:vMerge/>
          </w:tcPr>
          <w:p w14:paraId="0A54DDBE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033" w:type="pct"/>
            <w:vMerge/>
          </w:tcPr>
          <w:p w14:paraId="74CB66BC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84" w:type="pct"/>
            <w:vMerge/>
          </w:tcPr>
          <w:p w14:paraId="3A313AA6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04" w:type="pct"/>
            <w:vMerge/>
          </w:tcPr>
          <w:p w14:paraId="0DA3D1FE" w14:textId="77777777" w:rsidR="00F62D03" w:rsidRPr="00BB2642" w:rsidRDefault="00F62D03" w:rsidP="009209EF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12" w:type="pct"/>
          </w:tcPr>
          <w:p w14:paraId="1B366A66" w14:textId="77E92F56" w:rsidR="00F62D03" w:rsidRPr="00BB2642" w:rsidRDefault="00F62D03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ใบแทน</w:t>
            </w: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หนังสือรับรอง</w:t>
            </w:r>
            <w:r w:rsidRPr="00F62D0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การขึ้นทะเบียนเป็นผู้ประเมิน</w:t>
            </w:r>
          </w:p>
        </w:tc>
        <w:tc>
          <w:tcPr>
            <w:tcW w:w="616" w:type="pct"/>
          </w:tcPr>
          <w:p w14:paraId="119C9024" w14:textId="5B4BFED2" w:rsidR="00F62D03" w:rsidRPr="00BB2642" w:rsidRDefault="00F62D03" w:rsidP="00BB2642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pacing w:val="6"/>
                <w:sz w:val="30"/>
                <w:szCs w:val="30"/>
                <w:cs/>
              </w:rPr>
              <w:t>บัตรประจำตัว</w:t>
            </w:r>
            <w:r>
              <w:rPr>
                <w:rFonts w:ascii="TH SarabunIT๙" w:hAnsi="TH SarabunIT๙" w:cs="TH SarabunIT๙"/>
                <w:spacing w:val="6"/>
                <w:sz w:val="30"/>
                <w:szCs w:val="30"/>
                <w:cs/>
              </w:rPr>
              <w:t>ผู้ประเมิน</w:t>
            </w:r>
          </w:p>
        </w:tc>
        <w:tc>
          <w:tcPr>
            <w:tcW w:w="608" w:type="pct"/>
            <w:vMerge/>
          </w:tcPr>
          <w:p w14:paraId="3E527AB0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2" w:type="pct"/>
            <w:vMerge/>
          </w:tcPr>
          <w:p w14:paraId="7D3981F5" w14:textId="77777777" w:rsidR="00F62D03" w:rsidRPr="00BB2642" w:rsidRDefault="00F62D03" w:rsidP="000A7932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F62D03" w:rsidRPr="00BB2642" w14:paraId="5E47CC06" w14:textId="77777777" w:rsidTr="00F62D03">
        <w:trPr>
          <w:trHeight w:val="532"/>
        </w:trPr>
        <w:tc>
          <w:tcPr>
            <w:tcW w:w="352" w:type="pct"/>
          </w:tcPr>
          <w:p w14:paraId="62A60784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167B43CC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11E4B1B8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0D8293B3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03ABD3B7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</w:tcPr>
          <w:p w14:paraId="71E5BD36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1598C77E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2" w:type="pct"/>
          </w:tcPr>
          <w:p w14:paraId="2129DE74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62D03" w:rsidRPr="00BB2642" w14:paraId="7FE35D0F" w14:textId="77777777" w:rsidTr="00F62D03">
        <w:trPr>
          <w:trHeight w:val="554"/>
        </w:trPr>
        <w:tc>
          <w:tcPr>
            <w:tcW w:w="352" w:type="pct"/>
          </w:tcPr>
          <w:p w14:paraId="036AF1C0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38C917FC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15A9F218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33B94A80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551B1C80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0C214188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72DBA883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2" w:type="pct"/>
          </w:tcPr>
          <w:p w14:paraId="6FDCACF0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62D03" w:rsidRPr="00BB2642" w14:paraId="5148A14B" w14:textId="77777777" w:rsidTr="00F62D03">
        <w:trPr>
          <w:trHeight w:val="562"/>
        </w:trPr>
        <w:tc>
          <w:tcPr>
            <w:tcW w:w="352" w:type="pct"/>
          </w:tcPr>
          <w:p w14:paraId="5075FB9D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594296EB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6AA489E3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454AC579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229DF943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21703896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6937A3A3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2" w:type="pct"/>
          </w:tcPr>
          <w:p w14:paraId="168D998E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62D03" w:rsidRPr="00BB2642" w14:paraId="491998C1" w14:textId="77777777" w:rsidTr="00F62D03">
        <w:trPr>
          <w:trHeight w:val="555"/>
        </w:trPr>
        <w:tc>
          <w:tcPr>
            <w:tcW w:w="352" w:type="pct"/>
          </w:tcPr>
          <w:p w14:paraId="6A60A9BD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195C9C4B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10E49A8D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2D09DAA1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3DEABD55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716E4B1B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2F4433DC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2" w:type="pct"/>
          </w:tcPr>
          <w:p w14:paraId="66864BDF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62D03" w:rsidRPr="00BB2642" w14:paraId="68A84DF6" w14:textId="77777777" w:rsidTr="00F62D03">
        <w:trPr>
          <w:trHeight w:val="549"/>
        </w:trPr>
        <w:tc>
          <w:tcPr>
            <w:tcW w:w="352" w:type="pct"/>
          </w:tcPr>
          <w:p w14:paraId="76060FC8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61986C88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2F88876E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23C061A0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665173A0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5DCDB9D5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385F121F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2" w:type="pct"/>
          </w:tcPr>
          <w:p w14:paraId="3246FEC3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62D03" w:rsidRPr="00BB2642" w14:paraId="397E1C54" w14:textId="77777777" w:rsidTr="00F62D03">
        <w:trPr>
          <w:trHeight w:val="556"/>
        </w:trPr>
        <w:tc>
          <w:tcPr>
            <w:tcW w:w="352" w:type="pct"/>
          </w:tcPr>
          <w:p w14:paraId="1BC3CF61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41F77D20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4E881A01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565A68FC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261FBB27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2A5B8DAD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1556FCC4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2" w:type="pct"/>
          </w:tcPr>
          <w:p w14:paraId="452BB9A7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62D03" w:rsidRPr="00BB2642" w14:paraId="5301AC87" w14:textId="77777777" w:rsidTr="00F62D03">
        <w:trPr>
          <w:trHeight w:val="565"/>
        </w:trPr>
        <w:tc>
          <w:tcPr>
            <w:tcW w:w="352" w:type="pct"/>
          </w:tcPr>
          <w:p w14:paraId="36118221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58BA0DFE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74B7B997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4757BA69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3F8CCFBD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180A5ADB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604C4B30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2" w:type="pct"/>
          </w:tcPr>
          <w:p w14:paraId="69ED6327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62D03" w:rsidRPr="00BB2642" w14:paraId="0F3E495E" w14:textId="77777777" w:rsidTr="00F62D03">
        <w:trPr>
          <w:trHeight w:val="545"/>
        </w:trPr>
        <w:tc>
          <w:tcPr>
            <w:tcW w:w="352" w:type="pct"/>
          </w:tcPr>
          <w:p w14:paraId="02449D53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1D542A4F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40E7D22C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1876B8AE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5D986D22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3B9F9635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74523575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2" w:type="pct"/>
          </w:tcPr>
          <w:p w14:paraId="10D9D147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F62D03" w:rsidRPr="00BB2642" w14:paraId="7D994E6C" w14:textId="77777777" w:rsidTr="00F62D03">
        <w:trPr>
          <w:trHeight w:val="567"/>
        </w:trPr>
        <w:tc>
          <w:tcPr>
            <w:tcW w:w="352" w:type="pct"/>
          </w:tcPr>
          <w:p w14:paraId="639153F1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594E389D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28DEC6BD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057B0320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65BBCD7C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70C700D6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1D77F613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2" w:type="pct"/>
          </w:tcPr>
          <w:p w14:paraId="1E27F2C6" w14:textId="77777777" w:rsidR="00F62D03" w:rsidRPr="00BB2642" w:rsidRDefault="00F62D03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770478E7" w14:textId="77777777" w:rsidR="00CC2830" w:rsidRDefault="00CC2830" w:rsidP="006074F1">
      <w:pPr>
        <w:jc w:val="center"/>
        <w:rPr>
          <w:rFonts w:ascii="TH SarabunPSK" w:hAnsi="TH SarabunPSK" w:cs="TH SarabunPSK"/>
          <w:sz w:val="24"/>
          <w:szCs w:val="32"/>
          <w:cs/>
        </w:rPr>
      </w:pPr>
    </w:p>
    <w:p w14:paraId="019F317B" w14:textId="3BAC2BAB" w:rsidR="00F17DB6" w:rsidRPr="00CC2830" w:rsidRDefault="00CC2830" w:rsidP="00704AE1">
      <w:pPr>
        <w:tabs>
          <w:tab w:val="left" w:pos="12034"/>
          <w:tab w:val="left" w:pos="12435"/>
        </w:tabs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bookmarkStart w:id="0" w:name="_GoBack"/>
      <w:bookmarkEnd w:id="0"/>
      <w:r w:rsidR="00704AE1">
        <w:rPr>
          <w:rFonts w:ascii="TH SarabunPSK" w:hAnsi="TH SarabunPSK" w:cs="TH SarabunPSK"/>
          <w:sz w:val="24"/>
          <w:szCs w:val="32"/>
          <w:cs/>
        </w:rPr>
        <w:tab/>
      </w:r>
    </w:p>
    <w:sectPr w:rsidR="00F17DB6" w:rsidRPr="00CC2830" w:rsidSect="003960A5">
      <w:footerReference w:type="default" r:id="rId7"/>
      <w:pgSz w:w="15840" w:h="12240" w:orient="landscape"/>
      <w:pgMar w:top="1168" w:right="1134" w:bottom="1440" w:left="1440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328ABC" w14:textId="77777777" w:rsidR="000D2D7F" w:rsidRDefault="000D2D7F" w:rsidP="006074F1">
      <w:pPr>
        <w:spacing w:after="0" w:line="240" w:lineRule="auto"/>
      </w:pPr>
      <w:r>
        <w:separator/>
      </w:r>
    </w:p>
  </w:endnote>
  <w:endnote w:type="continuationSeparator" w:id="0">
    <w:p w14:paraId="4CC3D482" w14:textId="77777777" w:rsidR="000D2D7F" w:rsidRDefault="000D2D7F" w:rsidP="00607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900EB" w14:textId="77777777" w:rsidR="003960A5" w:rsidRDefault="003960A5" w:rsidP="003960A5">
    <w:pPr>
      <w:pStyle w:val="Footer"/>
      <w:tabs>
        <w:tab w:val="left" w:pos="5415"/>
      </w:tabs>
      <w:jc w:val="center"/>
      <w:rPr>
        <w:rFonts w:ascii="TH SarabunIT๙" w:hAnsi="TH SarabunIT๙" w:cs="TH SarabunIT๙"/>
        <w:sz w:val="32"/>
        <w:szCs w:val="32"/>
      </w:rPr>
    </w:pPr>
  </w:p>
  <w:p w14:paraId="6D2A8861" w14:textId="4905A29F" w:rsidR="006054A8" w:rsidRPr="006054A8" w:rsidRDefault="006074F1" w:rsidP="006054A8">
    <w:pPr>
      <w:pStyle w:val="Footer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                                                                 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 xml:space="preserve">                 Rev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.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00 Date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: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11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F10B06" w:rsidRPr="006054A8">
      <w:rPr>
        <w:rFonts w:ascii="TH SarabunPSK" w:hAnsi="TH SarabunPSK" w:cs="TH SarabunPSK"/>
        <w:color w:val="FFFFFF" w:themeColor="background1"/>
        <w:sz w:val="24"/>
        <w:szCs w:val="24"/>
      </w:rPr>
      <w:t>01</w:t>
    </w:r>
    <w:r w:rsidR="00DB1EA1" w:rsidRPr="006054A8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0A7932" w:rsidRPr="006054A8">
      <w:rPr>
        <w:rFonts w:ascii="TH SarabunPSK" w:hAnsi="TH SarabunPSK" w:cs="TH SarabunPSK"/>
        <w:sz w:val="24"/>
        <w:szCs w:val="24"/>
        <w:cs/>
      </w:rPr>
      <w:t xml:space="preserve"> </w:t>
    </w:r>
    <w:r w:rsidR="000A7932" w:rsidRPr="006054A8">
      <w:rPr>
        <w:rFonts w:ascii="TH SarabunPSK" w:hAnsi="TH SarabunPSK" w:cs="TH SarabunPSK"/>
        <w:sz w:val="24"/>
        <w:szCs w:val="24"/>
      </w:rPr>
      <w:t>F</w:t>
    </w:r>
    <w:r w:rsidR="000A7932" w:rsidRPr="006054A8">
      <w:rPr>
        <w:rFonts w:ascii="TH SarabunPSK" w:hAnsi="TH SarabunPSK" w:cs="TH SarabunPSK"/>
        <w:sz w:val="24"/>
        <w:szCs w:val="24"/>
        <w:cs/>
      </w:rPr>
      <w:t>-</w:t>
    </w:r>
    <w:r w:rsidR="00F62D03">
      <w:rPr>
        <w:rFonts w:ascii="TH SarabunPSK" w:hAnsi="TH SarabunPSK" w:cs="TH SarabunPSK"/>
        <w:sz w:val="24"/>
        <w:szCs w:val="24"/>
      </w:rPr>
      <w:t>19</w:t>
    </w:r>
    <w:r w:rsidR="00CB69CB">
      <w:rPr>
        <w:rFonts w:ascii="TH SarabunPSK" w:hAnsi="TH SarabunPSK" w:cs="TH SarabunPSK"/>
        <w:sz w:val="24"/>
        <w:szCs w:val="24"/>
      </w:rPr>
      <w:t>-02</w:t>
    </w:r>
  </w:p>
  <w:p w14:paraId="050FFFF9" w14:textId="1F1246CC" w:rsidR="006054A8" w:rsidRPr="006054A8" w:rsidRDefault="006054A8" w:rsidP="006054A8">
    <w:pPr>
      <w:spacing w:after="0"/>
      <w:jc w:val="right"/>
      <w:rPr>
        <w:rFonts w:ascii="TH SarabunPSK" w:hAnsi="TH SarabunPSK" w:cs="TH SarabunPSK"/>
        <w:sz w:val="24"/>
        <w:szCs w:val="24"/>
      </w:rPr>
    </w:pPr>
    <w:r w:rsidRPr="006054A8">
      <w:rPr>
        <w:rFonts w:ascii="TH SarabunPSK" w:hAnsi="TH SarabunPSK" w:cs="TH SarabunPSK"/>
        <w:sz w:val="24"/>
        <w:szCs w:val="24"/>
      </w:rPr>
      <w:t xml:space="preserve">Rev.00 Date: </w:t>
    </w:r>
    <w:r w:rsidR="009D7860">
      <w:rPr>
        <w:rFonts w:ascii="TH SarabunPSK" w:hAnsi="TH SarabunPSK" w:cs="TH SarabunPSK"/>
        <w:sz w:val="24"/>
        <w:szCs w:val="24"/>
      </w:rPr>
      <w:t>13/06/65</w:t>
    </w:r>
    <w:r w:rsidRPr="006054A8">
      <w:rPr>
        <w:rFonts w:ascii="TH SarabunPSK" w:hAnsi="TH SarabunPSK" w:cs="TH SarabunPSK"/>
        <w:sz w:val="24"/>
        <w:szCs w:val="24"/>
      </w:rPr>
      <w:t xml:space="preserve"> </w:t>
    </w:r>
    <w:r w:rsidRPr="006054A8">
      <w:rPr>
        <w:rFonts w:ascii="TH SarabunPSK" w:hAnsi="TH SarabunPSK" w:cs="TH SarabunPSK"/>
        <w:sz w:val="24"/>
        <w:szCs w:val="24"/>
        <w:cs/>
      </w:rPr>
      <w:t xml:space="preserve">หน้า </w:t>
    </w:r>
    <w:r w:rsidRPr="006054A8">
      <w:rPr>
        <w:rFonts w:ascii="TH SarabunPSK" w:hAnsi="TH SarabunPSK" w:cs="TH SarabunPSK"/>
        <w:sz w:val="24"/>
        <w:szCs w:val="24"/>
      </w:rPr>
      <w:fldChar w:fldCharType="begin"/>
    </w:r>
    <w:r w:rsidRPr="006054A8">
      <w:rPr>
        <w:rFonts w:ascii="TH SarabunPSK" w:hAnsi="TH SarabunPSK" w:cs="TH SarabunPSK"/>
        <w:sz w:val="24"/>
        <w:szCs w:val="24"/>
      </w:rPr>
      <w:instrText xml:space="preserve"> PAGE  \* Arabic  \* MERGEFORMAT </w:instrText>
    </w:r>
    <w:r w:rsidRPr="006054A8">
      <w:rPr>
        <w:rFonts w:ascii="TH SarabunPSK" w:hAnsi="TH SarabunPSK" w:cs="TH SarabunPSK"/>
        <w:sz w:val="24"/>
        <w:szCs w:val="24"/>
      </w:rPr>
      <w:fldChar w:fldCharType="separate"/>
    </w:r>
    <w:r w:rsidR="009D7860">
      <w:rPr>
        <w:rFonts w:ascii="TH SarabunPSK" w:hAnsi="TH SarabunPSK" w:cs="TH SarabunPSK"/>
        <w:noProof/>
        <w:sz w:val="24"/>
        <w:szCs w:val="24"/>
      </w:rPr>
      <w:t>1</w:t>
    </w:r>
    <w:r w:rsidRPr="006054A8">
      <w:rPr>
        <w:rFonts w:ascii="TH SarabunPSK" w:hAnsi="TH SarabunPSK" w:cs="TH SarabunPSK"/>
        <w:sz w:val="24"/>
        <w:szCs w:val="24"/>
      </w:rPr>
      <w:fldChar w:fldCharType="end"/>
    </w:r>
    <w:r w:rsidRPr="006054A8">
      <w:rPr>
        <w:rFonts w:ascii="TH SarabunPSK" w:hAnsi="TH SarabunPSK" w:cs="TH SarabunPSK"/>
        <w:sz w:val="24"/>
        <w:szCs w:val="24"/>
      </w:rPr>
      <w:t>/</w:t>
    </w:r>
    <w:r w:rsidRPr="006054A8">
      <w:rPr>
        <w:rFonts w:ascii="TH SarabunPSK" w:hAnsi="TH SarabunPSK" w:cs="TH SarabunPSK"/>
        <w:sz w:val="24"/>
        <w:szCs w:val="24"/>
      </w:rPr>
      <w:fldChar w:fldCharType="begin"/>
    </w:r>
    <w:r w:rsidRPr="006054A8">
      <w:rPr>
        <w:rFonts w:ascii="TH SarabunPSK" w:hAnsi="TH SarabunPSK" w:cs="TH SarabunPSK"/>
        <w:sz w:val="24"/>
        <w:szCs w:val="24"/>
      </w:rPr>
      <w:instrText xml:space="preserve"> NUMPAGES   \* MERGEFORMAT </w:instrText>
    </w:r>
    <w:r w:rsidRPr="006054A8">
      <w:rPr>
        <w:rFonts w:ascii="TH SarabunPSK" w:hAnsi="TH SarabunPSK" w:cs="TH SarabunPSK"/>
        <w:sz w:val="24"/>
        <w:szCs w:val="24"/>
      </w:rPr>
      <w:fldChar w:fldCharType="separate"/>
    </w:r>
    <w:r w:rsidR="009D7860">
      <w:rPr>
        <w:rFonts w:ascii="TH SarabunPSK" w:hAnsi="TH SarabunPSK" w:cs="TH SarabunPSK"/>
        <w:noProof/>
        <w:sz w:val="24"/>
        <w:szCs w:val="24"/>
      </w:rPr>
      <w:t>1</w:t>
    </w:r>
    <w:r w:rsidRPr="006054A8">
      <w:rPr>
        <w:rFonts w:ascii="TH SarabunPSK" w:hAnsi="TH SarabunPSK" w:cs="TH SarabunPSK"/>
        <w:sz w:val="24"/>
        <w:szCs w:val="24"/>
      </w:rPr>
      <w:fldChar w:fldCharType="end"/>
    </w:r>
  </w:p>
  <w:p w14:paraId="4C1E9197" w14:textId="13BEEC0C" w:rsidR="006074F1" w:rsidRPr="00515110" w:rsidRDefault="000A7932" w:rsidP="006054A8">
    <w:pPr>
      <w:pStyle w:val="Footer"/>
      <w:tabs>
        <w:tab w:val="left" w:pos="5415"/>
      </w:tabs>
      <w:jc w:val="right"/>
    </w:pPr>
    <w:r w:rsidRPr="000B60BD">
      <w:rPr>
        <w:rFonts w:ascii="TH SarabunIT๙" w:hAnsi="TH SarabunIT๙" w:cs="TH SarabunIT๙"/>
        <w:sz w:val="24"/>
        <w:szCs w:val="24"/>
        <w:cs/>
      </w:rPr>
      <w:t xml:space="preserve">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03B51" w14:textId="77777777" w:rsidR="000D2D7F" w:rsidRDefault="000D2D7F" w:rsidP="006074F1">
      <w:pPr>
        <w:spacing w:after="0" w:line="240" w:lineRule="auto"/>
      </w:pPr>
      <w:r>
        <w:separator/>
      </w:r>
    </w:p>
  </w:footnote>
  <w:footnote w:type="continuationSeparator" w:id="0">
    <w:p w14:paraId="37BD076E" w14:textId="77777777" w:rsidR="000D2D7F" w:rsidRDefault="000D2D7F" w:rsidP="00607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B6"/>
    <w:rsid w:val="000007F8"/>
    <w:rsid w:val="00000841"/>
    <w:rsid w:val="00017B49"/>
    <w:rsid w:val="00045D27"/>
    <w:rsid w:val="00063B28"/>
    <w:rsid w:val="000A7932"/>
    <w:rsid w:val="000D2D7F"/>
    <w:rsid w:val="001076AD"/>
    <w:rsid w:val="00294D01"/>
    <w:rsid w:val="002A5C26"/>
    <w:rsid w:val="002B5634"/>
    <w:rsid w:val="002C4A22"/>
    <w:rsid w:val="002F03CC"/>
    <w:rsid w:val="002F5326"/>
    <w:rsid w:val="00304436"/>
    <w:rsid w:val="003054AD"/>
    <w:rsid w:val="0032647A"/>
    <w:rsid w:val="00327FDF"/>
    <w:rsid w:val="003960A5"/>
    <w:rsid w:val="003B3B0B"/>
    <w:rsid w:val="003C2E9C"/>
    <w:rsid w:val="003C2F98"/>
    <w:rsid w:val="003F4715"/>
    <w:rsid w:val="00420DC3"/>
    <w:rsid w:val="004B284F"/>
    <w:rsid w:val="004D1364"/>
    <w:rsid w:val="00515110"/>
    <w:rsid w:val="005258E1"/>
    <w:rsid w:val="00547C8C"/>
    <w:rsid w:val="00566B76"/>
    <w:rsid w:val="005A7732"/>
    <w:rsid w:val="006054A8"/>
    <w:rsid w:val="006074F1"/>
    <w:rsid w:val="00674BD8"/>
    <w:rsid w:val="006C033C"/>
    <w:rsid w:val="00704AE1"/>
    <w:rsid w:val="007B6A95"/>
    <w:rsid w:val="007C7B3C"/>
    <w:rsid w:val="008B6491"/>
    <w:rsid w:val="008E34B3"/>
    <w:rsid w:val="009209EF"/>
    <w:rsid w:val="009367DA"/>
    <w:rsid w:val="00960D0F"/>
    <w:rsid w:val="009D7860"/>
    <w:rsid w:val="009E4AFA"/>
    <w:rsid w:val="00A14BCA"/>
    <w:rsid w:val="00AF3F46"/>
    <w:rsid w:val="00B26D6E"/>
    <w:rsid w:val="00B27534"/>
    <w:rsid w:val="00B6437E"/>
    <w:rsid w:val="00BA2CDC"/>
    <w:rsid w:val="00BB2642"/>
    <w:rsid w:val="00BD3652"/>
    <w:rsid w:val="00CA2A8F"/>
    <w:rsid w:val="00CB69CB"/>
    <w:rsid w:val="00CC2830"/>
    <w:rsid w:val="00CD5CD6"/>
    <w:rsid w:val="00CF7085"/>
    <w:rsid w:val="00DB1EA1"/>
    <w:rsid w:val="00DF07CD"/>
    <w:rsid w:val="00DF174C"/>
    <w:rsid w:val="00E56C09"/>
    <w:rsid w:val="00E87352"/>
    <w:rsid w:val="00F10B06"/>
    <w:rsid w:val="00F17DB6"/>
    <w:rsid w:val="00F51FDC"/>
    <w:rsid w:val="00F56CB4"/>
    <w:rsid w:val="00F6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ADA256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4F1"/>
  </w:style>
  <w:style w:type="paragraph" w:styleId="Footer">
    <w:name w:val="footer"/>
    <w:basedOn w:val="Normal"/>
    <w:link w:val="FooterChar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074F1"/>
  </w:style>
  <w:style w:type="paragraph" w:styleId="BalloonText">
    <w:name w:val="Balloon Text"/>
    <w:basedOn w:val="Normal"/>
    <w:link w:val="BalloonTextChar"/>
    <w:uiPriority w:val="99"/>
    <w:semiHidden/>
    <w:unhideWhenUsed/>
    <w:rsid w:val="00420DC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C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9C53C-3125-4BF5-ABC1-C9FF1A8B1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Piyaporn Tangsangvornthamma</cp:lastModifiedBy>
  <cp:revision>4</cp:revision>
  <cp:lastPrinted>2022-05-12T14:01:00Z</cp:lastPrinted>
  <dcterms:created xsi:type="dcterms:W3CDTF">2022-05-29T13:32:00Z</dcterms:created>
  <dcterms:modified xsi:type="dcterms:W3CDTF">2022-06-07T08:21:00Z</dcterms:modified>
</cp:coreProperties>
</file>