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การขอรับรองมาตรฐานฝีมือแรงงานของผู้ประกอบอาชีพ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5056B746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ผู้มีความประสงค์ยื่นแบบคำรับรองมาตรฐานฝีมือแรงงาน (แบบ รมฐ. 1) 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จำนวน 16 รายการ (แบบ รมฐ.2) 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(แบบ รมฐ. 3) 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(แบบ รมฐ.4) โดยให้รายงานผลการทดสอบมาตรฐานฝีมือแรงงาน (แบบ รมฐ.5) 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 (แบบ รมฐ.6) รายละเอียดตามเอกสารแนบ</w:t>
      </w:r>
      <w:r w:rsidRPr="00586D86">
        <w:rPr>
          <w:rFonts w:ascii="Tahoma" w:hAnsi="Tahoma" w:cs="Tahoma"/>
          <w:noProof/>
          <w:sz w:val="20"/>
          <w:szCs w:val="20"/>
        </w:rPr>
        <w:br/>
        <w:t>ศึกษารายละเอียดเพิ่มเติมได้ที่ http://www.dsd.go.th/standard</w:t>
      </w:r>
      <w:r w:rsidRPr="00586D86">
        <w:rPr>
          <w:rFonts w:ascii="Tahoma" w:hAnsi="Tahoma" w:cs="Tahoma"/>
          <w:noProof/>
          <w:sz w:val="20"/>
          <w:szCs w:val="20"/>
        </w:rPr>
        <w:br/>
        <w:t>หมายเหตุ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**ทั้งนี้ จะแจ้งผลการพิจารณาให้ผู้ยื่นคำขอทราบภายใน 5วัน นับแต่วันที่พิจารณาแล้วเสร็จ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โทร. 0 2245 4837 โทรสาร 0 2247 9421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และส่วนภูมิภาคตามรายละเอียดที่เว็บไซต์ http://www.dsd.go.th/DSD/Home/Agency/ติดต่อด้วยตนเอง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(ที่อยู่/โทรศัพท์ สามารถค้นหาได้ทางเว็บไซต์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</w:t>
            </w:r>
          </w:p>
        </w:tc>
      </w:tr>
      <w:tr w:rsidR="00B4081B" w:rsidRPr="00081011" w14:paraId="54A3E739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028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7C855033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14:paraId="2162B448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FC74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5CAA8317" w14:textId="77777777" w:rsidR="00A54684" w:rsidRDefault="00A54684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0F918510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50 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ผู้มีความประสงค์ยื่นคำขอตามแบบ รมฐ.1 และเจ้าหน้าที่ตรวจสอบเอกสารแนบ และรายละเอียดมาตรฐานฝีมือแรงงาน จำนวน 16 รายการในแบบตามคำขอตามแบบ รมฐ.2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7AFD7A57" w14:textId="77777777" w:rsidTr="00310762">
        <w:tc>
          <w:tcPr>
            <w:tcW w:w="846" w:type="dxa"/>
          </w:tcPr>
          <w:p w14:paraId="2EEA63EE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71085C5A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14:paraId="68CBE00E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26 พิจารณามาตรฐานฝีมือแรงงานของผู้ประกอบอาชีพ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  <w:p w14:paraId="705F608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1608483C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23 วันทำการ</w:t>
            </w:r>
          </w:p>
        </w:tc>
        <w:tc>
          <w:tcPr>
            <w:tcW w:w="2174" w:type="dxa"/>
          </w:tcPr>
          <w:p w14:paraId="56C7EA0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4E6B0722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056BC14" w14:textId="77777777" w:rsidTr="00310762">
        <w:tc>
          <w:tcPr>
            <w:tcW w:w="846" w:type="dxa"/>
          </w:tcPr>
          <w:p w14:paraId="694B5763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0A644D81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14:paraId="44FE0DDA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ัดประชุมและจัดทำเอกสารเพื่อเสนอคณะกรรมการส่งเสริมการพัฒนาฝีมือแรงงานตามมติที่ประชุมของ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26 พิจารณามาตรฐานฝีมือแรงงานของผู้ประกอบอาชีพ</w:t>
            </w:r>
          </w:p>
          <w:p w14:paraId="616642A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(กองส่งเสริมการพัฒนาฝีมือแรงงานนัดหมายคณะกรรมการส่งเสริมจัดประชุม)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2B18E8ED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25 วันทำการ</w:t>
            </w:r>
          </w:p>
        </w:tc>
        <w:tc>
          <w:tcPr>
            <w:tcW w:w="2174" w:type="dxa"/>
          </w:tcPr>
          <w:p w14:paraId="75AC8C29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7789E658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26CD2C09" w14:textId="77777777" w:rsidTr="00310762">
        <w:tc>
          <w:tcPr>
            <w:tcW w:w="846" w:type="dxa"/>
          </w:tcPr>
          <w:p w14:paraId="1A79F35B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5379A45A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14:paraId="7CA30509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คณะกรรมการส่งเสริมการพัฒนาฝีมือแรงงานพิจารณาให้ความเห็นชอบ โดยผู้ยื่นคำขอหรือผู้แทนเข้าร่วมชี้แจงรายละเอียด</w:t>
            </w:r>
          </w:p>
          <w:p w14:paraId="150535B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(คณะกรรมการส่งเสริมฯ มีการประชุมเดือนละ 1 ครั้ง โดยปกติการจัดประชุมในวันพฤหัสบดีสัปดาห์ที่ 3 ของทุกเดือนสนพ./สพร.ส่งเรื่องให้สำนักพัฒนามาตรฐานฯ ภายในวันที่ 10 ของทุกเดือน)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03EA624F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14:paraId="51CA2659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532E0045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A0E7364" w14:textId="77777777" w:rsidR="00CD595C" w:rsidRPr="00E8524B" w:rsidRDefault="00A5468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 (เจ้าหน้าที่ถ่ายสำเนาเอกสารเอง))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14:paraId="219D7E0C" w14:textId="77777777" w:rsidTr="000E5F48">
        <w:tc>
          <w:tcPr>
            <w:tcW w:w="846" w:type="dxa"/>
          </w:tcPr>
          <w:p w14:paraId="281F2E5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F42582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F3C12F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แบบคำขอรับรองมาตรฐานฝีมือแรงงาน  แบบ รมฐ.1</w:t>
            </w:r>
          </w:p>
          <w:p w14:paraId="7EAFE51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3CF59ED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35DC84F0" w14:textId="77777777" w:rsidR="00CD595C" w:rsidRPr="00E8524B" w:rsidRDefault="00A5468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56500024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2FA265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6C3E0949" w14:textId="77777777" w:rsidTr="000E5F48">
        <w:tc>
          <w:tcPr>
            <w:tcW w:w="846" w:type="dxa"/>
          </w:tcPr>
          <w:p w14:paraId="31F94CCE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404486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359D7B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แบบการตรวจคำขอรับรองมาตรฐานฝีมือแรงงาน แบบ รมฐ.2</w:t>
            </w:r>
          </w:p>
          <w:p w14:paraId="58B5EBA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561DA9C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B07F24B" w14:textId="77777777" w:rsidR="00CD595C" w:rsidRPr="00E8524B" w:rsidRDefault="00A5468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36580194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082929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7D1972D5" w14:textId="77777777" w:rsidTr="000E5F48">
        <w:tc>
          <w:tcPr>
            <w:tcW w:w="846" w:type="dxa"/>
          </w:tcPr>
          <w:p w14:paraId="22F7275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EACE4C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9D1C4F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หนังสือรับรองมาตรฐานฝีมือแรงงาน แบบ รมฐ.3</w:t>
            </w:r>
          </w:p>
          <w:p w14:paraId="0F7F135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91522D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5AE60A63" w14:textId="77777777" w:rsidR="00CD595C" w:rsidRPr="00E8524B" w:rsidRDefault="00A5468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94075244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B587F5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0C479334" w14:textId="77777777" w:rsidTr="000E5F48">
        <w:tc>
          <w:tcPr>
            <w:tcW w:w="846" w:type="dxa"/>
          </w:tcPr>
          <w:p w14:paraId="545753D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538E9C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36D3C6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หนังสือรับรองผู้ผ่านการทดสอบมาตรฐานฝีมือแรงงาน แบบ รมฐ.4</w:t>
            </w:r>
          </w:p>
          <w:p w14:paraId="70B21AD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7BBCC6D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425991A" w14:textId="77777777" w:rsidR="00CD595C" w:rsidRPr="00E8524B" w:rsidRDefault="00A5468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4812063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(แจ้งภายหลังการทดสอบมาตรฐาน)</w:t>
            </w:r>
          </w:p>
        </w:tc>
        <w:tc>
          <w:tcPr>
            <w:tcW w:w="3276" w:type="dxa"/>
          </w:tcPr>
          <w:p w14:paraId="32E813A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42509C0A" w14:textId="77777777" w:rsidTr="000E5F48">
        <w:tc>
          <w:tcPr>
            <w:tcW w:w="846" w:type="dxa"/>
          </w:tcPr>
          <w:p w14:paraId="30E6E85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56BA3B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D74605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แบบรายงานผลการทดสอบมาตรฐานฝีมือแรงงาน แบบ รมฐ.5</w:t>
            </w:r>
          </w:p>
          <w:p w14:paraId="64A18672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3AF9D8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33AA7DF" w14:textId="77777777" w:rsidR="00CD595C" w:rsidRPr="00E8524B" w:rsidRDefault="00A5468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94881726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(แจ้งภายหลังการทดสอบมาตรฐาน)</w:t>
            </w:r>
          </w:p>
        </w:tc>
        <w:tc>
          <w:tcPr>
            <w:tcW w:w="3276" w:type="dxa"/>
          </w:tcPr>
          <w:p w14:paraId="2471F1A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725183F8" w14:textId="77777777" w:rsidTr="000E5F48">
        <w:tc>
          <w:tcPr>
            <w:tcW w:w="846" w:type="dxa"/>
          </w:tcPr>
          <w:p w14:paraId="297EF59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6A0600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1917D0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รายงานผลการพิจารณาทบทวนมาตรฐานฝีมือแรงงานประจำปี แบบ รมฐ.6</w:t>
            </w:r>
          </w:p>
          <w:p w14:paraId="557773F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62A91B4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0C8779DD" w14:textId="77777777" w:rsidR="00CD595C" w:rsidRPr="00E8524B" w:rsidRDefault="00A5468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00141590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4AE006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C3AFAE8" w14:textId="77777777" w:rsidTr="00527864">
        <w:tc>
          <w:tcPr>
            <w:tcW w:w="846" w:type="dxa"/>
          </w:tcPr>
          <w:p w14:paraId="3C40AF2A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8CB1A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14:paraId="688833E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เขตดินแดง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F29C568" w14:textId="77777777" w:rsidTr="00527864">
        <w:tc>
          <w:tcPr>
            <w:tcW w:w="846" w:type="dxa"/>
          </w:tcPr>
          <w:p w14:paraId="0DB86AA7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6E0505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สำนักพัฒนามาตรฐานและทดสอบฝีมือแรงงาน</w:t>
            </w:r>
          </w:p>
          <w:p w14:paraId="1678463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(สำนักพัฒนามาตรฐานและทดสอบฝีมือแรงงาน ชั้น 7 อาคารกรมพัฒนาฝีมือแรงงาน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ถนนมิตรไมตรี ดินแดง กรุงเทพฯ 10400 โทร. 0 2245 4837 โทรสาร 0 2247 9421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3B2A191" w14:textId="77777777" w:rsidTr="00527864">
        <w:tc>
          <w:tcPr>
            <w:tcW w:w="846" w:type="dxa"/>
          </w:tcPr>
          <w:p w14:paraId="2086E712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25B718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14:paraId="391F600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8D5D49D" w14:textId="77777777" w:rsidTr="00527864">
        <w:tc>
          <w:tcPr>
            <w:tcW w:w="846" w:type="dxa"/>
          </w:tcPr>
          <w:p w14:paraId="76ECE8A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9A72D1B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14:paraId="1D7A532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C72506B" w14:textId="77777777" w:rsidTr="00527864">
        <w:tc>
          <w:tcPr>
            <w:tcW w:w="846" w:type="dxa"/>
          </w:tcPr>
          <w:p w14:paraId="3E4A811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B48664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14:paraId="3389118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- 99 หมู่ 4 อาคารซอฟต์แวร์ปาร์ค ชั้น 2 ถนนแจ้งวัฒนะ ตำบลคลองเกลือ อำเภอปากเกร็ด จังหวัดนนทบุรี 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สายด่วน 1206 / โทรศัพท์ 0 2502 6670-80 ต่อ 1900 , 1904- 7 / โทรสาร 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ศูนย์รับเรื่องร้องเรียนสำหรับนักลงทุนต่างชาติ 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รมฐ 1 ถึง 6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3C5B8CC9" w14:textId="77777777" w:rsidR="00A54684" w:rsidRDefault="00A54684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557A59C" w14:textId="1473DFC0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1. คณะกรรมการส่งเสริมฯ มีการประชุมเดือนละ 1 ครั้ง (โดยปกติการจัดประชุมในวันพฤหัสบดีสัปดาห์ที่ 3 ของทุกเดือน)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2. 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20 วันทำการ เพื่อเสนอเข้าวาระการประชุม พร้อมจัดทำเอกสารมาตรฐานฝีมือแรงงาน จำนวน 20 ชุด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3. 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(โดยปกติการจัดประชุมในวันพฤหัสบดีสัปดาห์ที่ 3 ของทุกเดือน) 4. แจ้งผลการพิจารณาต่อผู้ยื่นคำขอ(ภายในระยะเวลา 5 วัน)นับแต่พิจารณาแล้วเสร็จ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สามารถดาวโหลดเอกสารได้ที่ http://www.dsd.go.th/standard/Region/Show_Doc?CATEGORY_DOCUMENT_ID=&amp;amp;filter=%C3%C1%B0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การขอรับรองมาตรฐานฝีมือแรงงานของผู้ประกอบอาชีพ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55.0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การขอรับรองมาตรฐานฝีมือแรงงานของผู้ประกอบอาชีพ 15/08/2562 15:03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A54684">
      <w:pgSz w:w="12240" w:h="15840"/>
      <w:pgMar w:top="1440" w:right="1080" w:bottom="851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A54684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1916FC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1299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User</cp:lastModifiedBy>
  <cp:revision>2</cp:revision>
  <dcterms:created xsi:type="dcterms:W3CDTF">2021-07-23T02:55:00Z</dcterms:created>
  <dcterms:modified xsi:type="dcterms:W3CDTF">2021-07-23T02:55:00Z</dcterms:modified>
</cp:coreProperties>
</file>