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9CC" w:rsidRPr="00D1315D" w:rsidRDefault="009809CC">
      <w:pPr>
        <w:rPr>
          <w:sz w:val="10"/>
          <w:szCs w:val="14"/>
        </w:rPr>
      </w:pPr>
      <w:bookmarkStart w:id="0" w:name="_GoBack"/>
      <w:bookmarkEnd w:id="0"/>
    </w:p>
    <w:tbl>
      <w:tblPr>
        <w:tblStyle w:val="TableGrid"/>
        <w:tblW w:w="0" w:type="auto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9250"/>
      </w:tblGrid>
      <w:tr w:rsidR="004A4306" w:rsidTr="001510C2">
        <w:trPr>
          <w:trHeight w:val="877"/>
        </w:trPr>
        <w:tc>
          <w:tcPr>
            <w:tcW w:w="9250" w:type="dxa"/>
          </w:tcPr>
          <w:p w:rsidR="00D1315D" w:rsidRDefault="00230C4B" w:rsidP="00D1315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ห</w:t>
            </w:r>
            <w:r w:rsidR="00CF2C00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ลักการและที่มาการประเมินการปฏิบัติราชการของส่วนราชการ</w:t>
            </w:r>
          </w:p>
          <w:p w:rsidR="004A4306" w:rsidRPr="004A4306" w:rsidRDefault="00CF2C00" w:rsidP="00D1315D">
            <w:pPr>
              <w:jc w:val="center"/>
              <w:rPr>
                <w:rFonts w:ascii="TH SarabunPSK" w:hAnsi="TH SarabunPSK" w:cs="TH SarabunPSK"/>
                <w:b/>
                <w:bCs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ระดับหน่วยงานภายใน</w:t>
            </w:r>
            <w:r w:rsidR="00D1315D">
              <w:rPr>
                <w:rFonts w:ascii="TH SarabunPSK" w:hAnsi="TH SarabunPSK" w:cs="TH SarabunPSK" w:hint="cs"/>
                <w:b/>
                <w:bCs/>
                <w:sz w:val="36"/>
                <w:szCs w:val="36"/>
                <w:cs/>
              </w:rPr>
              <w:t>กรมพัฒนาฝีมือแรงงาน</w:t>
            </w:r>
          </w:p>
        </w:tc>
      </w:tr>
    </w:tbl>
    <w:p w:rsidR="009D0FCE" w:rsidRPr="00D1315D" w:rsidRDefault="009D0FCE" w:rsidP="00BB4AE0">
      <w:pPr>
        <w:rPr>
          <w:rFonts w:ascii="TH SarabunPSK" w:hAnsi="TH SarabunPSK" w:cs="TH SarabunPSK"/>
          <w:sz w:val="22"/>
          <w:szCs w:val="22"/>
        </w:rPr>
      </w:pPr>
    </w:p>
    <w:p w:rsidR="00230C4B" w:rsidRPr="00050AAB" w:rsidRDefault="00230C4B" w:rsidP="00050AAB">
      <w:pPr>
        <w:pStyle w:val="ListParagraph"/>
        <w:numPr>
          <w:ilvl w:val="0"/>
          <w:numId w:val="29"/>
        </w:numPr>
        <w:rPr>
          <w:rFonts w:ascii="TH SarabunPSK" w:hAnsi="TH SarabunPSK" w:cs="TH SarabunPSK"/>
          <w:b/>
          <w:bCs/>
          <w:sz w:val="32"/>
        </w:rPr>
      </w:pPr>
      <w:r w:rsidRPr="00050AAB">
        <w:rPr>
          <w:rFonts w:ascii="TH SarabunPSK" w:hAnsi="TH SarabunPSK" w:cs="TH SarabunPSK" w:hint="cs"/>
          <w:b/>
          <w:bCs/>
          <w:sz w:val="32"/>
          <w:cs/>
        </w:rPr>
        <w:t>หลักการและที่มา</w:t>
      </w:r>
    </w:p>
    <w:p w:rsidR="00697754" w:rsidRDefault="00670045" w:rsidP="00670045">
      <w:pPr>
        <w:tabs>
          <w:tab w:val="left" w:pos="1134"/>
          <w:tab w:val="left" w:pos="1701"/>
        </w:tabs>
        <w:jc w:val="thaiDistribute"/>
        <w:rPr>
          <w:rFonts w:ascii="TH SarabunPSK" w:hAnsi="TH SarabunPSK" w:cs="TH SarabunPSK"/>
          <w:position w:val="-6"/>
          <w:sz w:val="32"/>
        </w:rPr>
      </w:pPr>
      <w:r w:rsidRPr="00670045">
        <w:rPr>
          <w:rFonts w:ascii="TH SarabunPSK" w:hAnsi="TH SarabunPSK" w:cs="TH SarabunPSK"/>
          <w:position w:val="-6"/>
          <w:sz w:val="32"/>
        </w:rPr>
        <w:tab/>
      </w:r>
      <w:r w:rsidR="0044598D" w:rsidRPr="0044598D">
        <w:rPr>
          <w:rFonts w:ascii="TH SarabunPSK" w:hAnsi="TH SarabunPSK" w:cs="TH SarabunPSK" w:hint="cs"/>
          <w:spacing w:val="-10"/>
          <w:position w:val="-6"/>
          <w:sz w:val="32"/>
          <w:cs/>
        </w:rPr>
        <w:t>การประเมินการปฏิบัติราชการของส่วนราชการระดับหน่วยงานภายใน</w:t>
      </w:r>
      <w:r w:rsidR="00FF676D">
        <w:rPr>
          <w:rFonts w:ascii="TH SarabunPSK" w:hAnsi="TH SarabunPSK" w:cs="TH SarabunPSK" w:hint="cs"/>
          <w:spacing w:val="-10"/>
          <w:position w:val="-6"/>
          <w:sz w:val="32"/>
          <w:cs/>
        </w:rPr>
        <w:t>กรมพัฒนาฝีมือแรงงาน</w:t>
      </w:r>
      <w:r w:rsidR="0044598D" w:rsidRPr="0044598D">
        <w:rPr>
          <w:rFonts w:ascii="TH SarabunPSK" w:hAnsi="TH SarabunPSK" w:cs="TH SarabunPSK" w:hint="cs"/>
          <w:spacing w:val="-10"/>
          <w:position w:val="-6"/>
          <w:sz w:val="32"/>
          <w:cs/>
        </w:rPr>
        <w:t xml:space="preserve"> มีที่มาจาก</w:t>
      </w:r>
      <w:r w:rsidRPr="0044598D">
        <w:rPr>
          <w:rFonts w:ascii="TH SarabunPSK" w:hAnsi="TH SarabunPSK" w:cs="TH SarabunPSK" w:hint="cs"/>
          <w:spacing w:val="-10"/>
          <w:position w:val="-6"/>
          <w:sz w:val="32"/>
          <w:cs/>
        </w:rPr>
        <w:t>การประเมินส่วนราชการ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ตามมาตรการปรับปรุงประสิทธิภาพในการปฏิบัติราชการ</w:t>
      </w:r>
      <w:r w:rsidR="001B383E">
        <w:rPr>
          <w:rFonts w:ascii="TH SarabunPSK" w:hAnsi="TH SarabunPSK" w:cs="TH SarabunPSK" w:hint="cs"/>
          <w:position w:val="-6"/>
          <w:sz w:val="32"/>
          <w:cs/>
        </w:rPr>
        <w:t>ของส่วนราชการ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44598D">
        <w:rPr>
          <w:rFonts w:ascii="TH SarabunPSK" w:hAnsi="TH SarabunPSK" w:cs="TH SarabunPSK" w:hint="cs"/>
          <w:position w:val="-6"/>
          <w:sz w:val="32"/>
          <w:cs/>
        </w:rPr>
        <w:t>โดยมี</w:t>
      </w:r>
      <w:r>
        <w:rPr>
          <w:rFonts w:ascii="TH SarabunPSK" w:hAnsi="TH SarabunPSK" w:cs="TH SarabunPSK" w:hint="cs"/>
          <w:position w:val="-6"/>
          <w:sz w:val="32"/>
          <w:cs/>
        </w:rPr>
        <w:t>รายละเอียด ดังนี้</w:t>
      </w:r>
    </w:p>
    <w:p w:rsidR="00670045" w:rsidRDefault="00670045" w:rsidP="00670045">
      <w:pPr>
        <w:tabs>
          <w:tab w:val="left" w:pos="1134"/>
          <w:tab w:val="left" w:pos="1560"/>
        </w:tabs>
        <w:jc w:val="thaiDistribute"/>
        <w:rPr>
          <w:rFonts w:ascii="TH SarabunPSK" w:hAnsi="TH SarabunPSK" w:cs="TH SarabunPSK"/>
          <w:position w:val="-6"/>
          <w:sz w:val="32"/>
        </w:rPr>
      </w:pPr>
      <w:r>
        <w:rPr>
          <w:rFonts w:ascii="TH SarabunPSK" w:hAnsi="TH SarabunPSK" w:cs="TH SarabunPSK" w:hint="cs"/>
          <w:position w:val="-6"/>
          <w:sz w:val="32"/>
          <w:cs/>
        </w:rPr>
        <w:tab/>
        <w:t xml:space="preserve">1.1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พระราชบัญญัติระเบียบบริหารราชการแผ่นดิน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(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ฉบับที่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5)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พ</w:t>
      </w:r>
      <w:r w:rsidRPr="00670045">
        <w:rPr>
          <w:rFonts w:ascii="TH SarabunPSK" w:hAnsi="TH SarabunPSK" w:cs="TH SarabunPSK"/>
          <w:position w:val="-6"/>
          <w:sz w:val="32"/>
          <w:cs/>
        </w:rPr>
        <w:t>.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ศ</w:t>
      </w:r>
      <w:r w:rsidRPr="00670045">
        <w:rPr>
          <w:rFonts w:ascii="TH SarabunPSK" w:hAnsi="TH SarabunPSK" w:cs="TH SarabunPSK"/>
          <w:position w:val="-6"/>
          <w:sz w:val="32"/>
          <w:cs/>
        </w:rPr>
        <w:t>. 2545</w:t>
      </w:r>
      <w:r w:rsidRPr="00670045">
        <w:rPr>
          <w:rFonts w:ascii="TH SarabunPSK" w:hAnsi="TH SarabunPSK" w:cs="TH SarabunPSK"/>
          <w:position w:val="-6"/>
          <w:sz w:val="32"/>
        </w:rPr>
        <w:cr/>
      </w:r>
      <w:r>
        <w:rPr>
          <w:rFonts w:ascii="TH SarabunPSK" w:hAnsi="TH SarabunPSK" w:cs="TH SarabunPSK" w:hint="cs"/>
          <w:position w:val="-6"/>
          <w:sz w:val="32"/>
          <w:cs/>
        </w:rPr>
        <w:tab/>
      </w:r>
      <w:r>
        <w:rPr>
          <w:rFonts w:ascii="TH SarabunPSK" w:hAnsi="TH SarabunPSK" w:cs="TH SarabunPSK" w:hint="cs"/>
          <w:position w:val="-6"/>
          <w:sz w:val="32"/>
          <w:cs/>
        </w:rPr>
        <w:tab/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มาตรา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3/1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กำาหนดว่า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/>
          <w:position w:val="-6"/>
          <w:sz w:val="32"/>
        </w:rPr>
        <w:t>“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การบริหารราชการต้องเป็นไปเพื่อประโยชน์สุขของประชาชนเก</w:t>
      </w:r>
      <w:r>
        <w:rPr>
          <w:rFonts w:ascii="TH SarabunPSK" w:hAnsi="TH SarabunPSK" w:cs="TH SarabunPSK" w:hint="cs"/>
          <w:position w:val="-6"/>
          <w:sz w:val="32"/>
          <w:cs/>
        </w:rPr>
        <w:t>ิ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ดผลสัมฤทธิ์ต่อภารกิจของรัฐ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ความมีประสิทธิภาพ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ความคุ้มค่าในเชิงภารกิจแห่งรัฐ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การลดขั้นตอน</w:t>
      </w:r>
      <w:r w:rsidR="00016972">
        <w:rPr>
          <w:rFonts w:ascii="TH SarabunPSK" w:hAnsi="TH SarabunPSK" w:cs="TH SarabunPSK" w:hint="cs"/>
          <w:position w:val="-6"/>
          <w:sz w:val="32"/>
          <w:cs/>
        </w:rPr>
        <w:t xml:space="preserve">                 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การปฏิบัติงาน</w:t>
      </w:r>
      <w:r w:rsidR="00FF676D">
        <w:rPr>
          <w:rFonts w:ascii="TH SarabunPSK" w:hAnsi="TH SarabunPSK" w:cs="TH SarabunPSK" w:hint="cs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การลดภารก</w:t>
      </w:r>
      <w:r>
        <w:rPr>
          <w:rFonts w:ascii="TH SarabunPSK" w:hAnsi="TH SarabunPSK" w:cs="TH SarabunPSK" w:hint="cs"/>
          <w:position w:val="-6"/>
          <w:sz w:val="32"/>
          <w:cs/>
        </w:rPr>
        <w:t>ิ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จและยุบเลิกหน่วยงานที่ไม่จำเป็น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การกระจายภารก</w:t>
      </w:r>
      <w:r>
        <w:rPr>
          <w:rFonts w:ascii="TH SarabunPSK" w:hAnsi="TH SarabunPSK" w:cs="TH SarabunPSK" w:hint="cs"/>
          <w:position w:val="-6"/>
          <w:sz w:val="32"/>
          <w:cs/>
        </w:rPr>
        <w:t>ิ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จและทรัพยากรให้แก่ท้องถิ่น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การกระจายอำนาจตัดสินใจ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การอำนวยความสะดวกและการตอบสนองความต้องการของประชาชน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ทั้งนี้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โดยมีผู้รับผิดชอบต่อผลของงาน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ในการปฏิบัติหน้าที่ของส่วนราชการต้องใช้วิธีการบริหารกิจการบ้านเมืองที่ดีโดยเฉพาะอย่างยิ่งให้คำนึงถึงความรับผิดชอบของผู้ปฏิบัติงาน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การมีส่วนร่วมของประชาชน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การเปิดเผยข้อมูล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การติดตามตรวจสอบและประเมินผลการปฏิบัติงาน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ทั้งนี้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ตามความเหมาะสมของแต่ละภารก</w:t>
      </w:r>
      <w:r>
        <w:rPr>
          <w:rFonts w:ascii="TH SarabunPSK" w:hAnsi="TH SarabunPSK" w:cs="TH SarabunPSK" w:hint="cs"/>
          <w:position w:val="-6"/>
          <w:sz w:val="32"/>
          <w:cs/>
        </w:rPr>
        <w:t>ิ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จ</w:t>
      </w:r>
      <w:r w:rsidR="007B168F">
        <w:rPr>
          <w:rFonts w:ascii="TH SarabunPSK" w:hAnsi="TH SarabunPSK" w:cs="TH SarabunPSK"/>
          <w:position w:val="-6"/>
          <w:sz w:val="32"/>
        </w:rPr>
        <w:t>”</w:t>
      </w:r>
    </w:p>
    <w:p w:rsidR="00670045" w:rsidRDefault="00670045" w:rsidP="00670045">
      <w:pPr>
        <w:tabs>
          <w:tab w:val="left" w:pos="1134"/>
          <w:tab w:val="left" w:pos="1560"/>
        </w:tabs>
        <w:jc w:val="thaiDistribute"/>
        <w:rPr>
          <w:rFonts w:ascii="TH SarabunPSK" w:hAnsi="TH SarabunPSK" w:cs="TH SarabunPSK"/>
          <w:position w:val="-6"/>
          <w:sz w:val="32"/>
        </w:rPr>
      </w:pPr>
      <w:r>
        <w:rPr>
          <w:rFonts w:ascii="TH SarabunPSK" w:hAnsi="TH SarabunPSK" w:cs="TH SarabunPSK" w:hint="cs"/>
          <w:position w:val="-6"/>
          <w:sz w:val="32"/>
          <w:cs/>
        </w:rPr>
        <w:tab/>
        <w:t xml:space="preserve">1.2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พระราชกฤษฎีกา</w:t>
      </w:r>
      <w:r>
        <w:rPr>
          <w:rFonts w:ascii="TH SarabunPSK" w:hAnsi="TH SarabunPSK" w:cs="TH SarabunPSK" w:hint="cs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ว่าด้วยหลักเกณฑ์และวิธีการบริหารกิจการบ้านเมืองที่ดี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พ</w:t>
      </w:r>
      <w:r w:rsidRPr="00670045">
        <w:rPr>
          <w:rFonts w:ascii="TH SarabunPSK" w:hAnsi="TH SarabunPSK" w:cs="TH SarabunPSK"/>
          <w:position w:val="-6"/>
          <w:sz w:val="32"/>
          <w:cs/>
        </w:rPr>
        <w:t>.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ศ</w:t>
      </w:r>
      <w:r w:rsidRPr="00670045">
        <w:rPr>
          <w:rFonts w:ascii="TH SarabunPSK" w:hAnsi="TH SarabunPSK" w:cs="TH SarabunPSK"/>
          <w:position w:val="-6"/>
          <w:sz w:val="32"/>
          <w:cs/>
        </w:rPr>
        <w:t>. 2546</w:t>
      </w:r>
    </w:p>
    <w:p w:rsidR="00670045" w:rsidRDefault="00670045" w:rsidP="00670045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position w:val="-6"/>
          <w:sz w:val="32"/>
        </w:rPr>
      </w:pPr>
      <w:r w:rsidRPr="00670045">
        <w:rPr>
          <w:rFonts w:ascii="TH SarabunPSK" w:hAnsi="TH SarabunPSK" w:cs="TH SarabunPSK" w:hint="cs"/>
          <w:position w:val="-6"/>
          <w:sz w:val="32"/>
          <w:cs/>
        </w:rPr>
        <w:tab/>
      </w:r>
      <w:r w:rsidRPr="00670045">
        <w:rPr>
          <w:rFonts w:ascii="TH SarabunPSK" w:hAnsi="TH SarabunPSK" w:cs="TH SarabunPSK" w:hint="cs"/>
          <w:position w:val="-6"/>
          <w:sz w:val="32"/>
          <w:cs/>
        </w:rPr>
        <w:tab/>
      </w:r>
      <w:r>
        <w:rPr>
          <w:rFonts w:ascii="TH SarabunPSK" w:hAnsi="TH SarabunPSK" w:cs="TH SarabunPSK" w:hint="cs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spacing w:val="-6"/>
          <w:position w:val="-6"/>
          <w:sz w:val="32"/>
          <w:cs/>
        </w:rPr>
        <w:t>มาตรา</w:t>
      </w:r>
      <w:r w:rsidRPr="00670045">
        <w:rPr>
          <w:rFonts w:ascii="TH SarabunPSK" w:hAnsi="TH SarabunPSK" w:cs="TH SarabunPSK"/>
          <w:spacing w:val="-6"/>
          <w:position w:val="-6"/>
          <w:sz w:val="32"/>
          <w:cs/>
        </w:rPr>
        <w:t xml:space="preserve"> 9 (3) </w:t>
      </w:r>
      <w:r w:rsidRPr="00670045">
        <w:rPr>
          <w:rFonts w:ascii="TH SarabunPSK" w:hAnsi="TH SarabunPSK" w:cs="TH SarabunPSK" w:hint="cs"/>
          <w:spacing w:val="-6"/>
          <w:position w:val="-6"/>
          <w:sz w:val="32"/>
          <w:cs/>
        </w:rPr>
        <w:t>กำหนดว่า</w:t>
      </w:r>
      <w:r w:rsidRPr="00670045">
        <w:rPr>
          <w:rFonts w:ascii="TH SarabunPSK" w:hAnsi="TH SarabunPSK" w:cs="TH SarabunPSK"/>
          <w:spacing w:val="-6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spacing w:val="-6"/>
          <w:position w:val="-6"/>
          <w:sz w:val="32"/>
          <w:cs/>
        </w:rPr>
        <w:t>การบริหารราชการเพื่อให้เกิดผลสัมฤทธิ์ต่อภารกิจของรัฐ ให้ส่วนราชการต้องจัดให้มีการติดตามและประเมินผลการปฏิบัติตามแผนปฏิบัติราชการ</w:t>
      </w:r>
      <w:r w:rsidRPr="00670045">
        <w:rPr>
          <w:rFonts w:ascii="TH SarabunPSK" w:hAnsi="TH SarabunPSK" w:cs="TH SarabunPSK"/>
          <w:spacing w:val="-6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spacing w:val="-6"/>
          <w:position w:val="-6"/>
          <w:sz w:val="32"/>
          <w:cs/>
        </w:rPr>
        <w:t>ตามหลักเกณฑ์และวิธีการที่ส่วนราชการ</w:t>
      </w:r>
      <w:r>
        <w:rPr>
          <w:rFonts w:ascii="TH SarabunPSK" w:hAnsi="TH SarabunPSK" w:cs="TH SarabunPSK" w:hint="cs"/>
          <w:position w:val="-6"/>
          <w:sz w:val="32"/>
          <w:cs/>
        </w:rPr>
        <w:t>กำ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หนดขึ้น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ซึ่งต้องสอดคล้องกับมาตรฐานที่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</w:t>
      </w:r>
      <w:r w:rsidRPr="00670045">
        <w:rPr>
          <w:rFonts w:ascii="TH SarabunPSK" w:hAnsi="TH SarabunPSK" w:cs="TH SarabunPSK"/>
          <w:position w:val="-6"/>
          <w:sz w:val="32"/>
          <w:cs/>
        </w:rPr>
        <w:t>.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พ</w:t>
      </w:r>
      <w:r w:rsidRPr="00670045">
        <w:rPr>
          <w:rFonts w:ascii="TH SarabunPSK" w:hAnsi="TH SarabunPSK" w:cs="TH SarabunPSK"/>
          <w:position w:val="-6"/>
          <w:sz w:val="32"/>
          <w:cs/>
        </w:rPr>
        <w:t>.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ร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. </w:t>
      </w:r>
      <w:r>
        <w:rPr>
          <w:rFonts w:ascii="TH SarabunPSK" w:hAnsi="TH SarabunPSK" w:cs="TH SarabunPSK" w:hint="cs"/>
          <w:position w:val="-6"/>
          <w:sz w:val="32"/>
          <w:cs/>
        </w:rPr>
        <w:t>กำ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หนด</w:t>
      </w:r>
      <w:r>
        <w:rPr>
          <w:rFonts w:ascii="TH SarabunPSK" w:hAnsi="TH SarabunPSK" w:cs="TH SarabunPSK" w:hint="cs"/>
          <w:position w:val="-6"/>
          <w:sz w:val="32"/>
          <w:cs/>
        </w:rPr>
        <w:t xml:space="preserve"> </w:t>
      </w:r>
    </w:p>
    <w:p w:rsidR="00670045" w:rsidRPr="00670045" w:rsidRDefault="00670045" w:rsidP="00670045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position w:val="-6"/>
          <w:sz w:val="32"/>
        </w:rPr>
      </w:pPr>
      <w:r>
        <w:rPr>
          <w:rFonts w:ascii="TH SarabunPSK" w:hAnsi="TH SarabunPSK" w:cs="TH SarabunPSK" w:hint="cs"/>
          <w:position w:val="-6"/>
          <w:sz w:val="32"/>
          <w:cs/>
        </w:rPr>
        <w:tab/>
      </w:r>
      <w:r>
        <w:rPr>
          <w:rFonts w:ascii="TH SarabunPSK" w:hAnsi="TH SarabunPSK" w:cs="TH SarabunPSK" w:hint="cs"/>
          <w:position w:val="-6"/>
          <w:sz w:val="32"/>
          <w:cs/>
        </w:rPr>
        <w:tab/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มาตรา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12 </w:t>
      </w:r>
      <w:r>
        <w:rPr>
          <w:rFonts w:ascii="TH SarabunPSK" w:hAnsi="TH SarabunPSK" w:cs="TH SarabunPSK" w:hint="cs"/>
          <w:position w:val="-6"/>
          <w:sz w:val="32"/>
          <w:cs/>
        </w:rPr>
        <w:t>กำ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หนดว่าเพื่อประโยชน์ในการปฏิบัติราชการให้เกิดผลสัมฤทธิ์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</w:t>
      </w:r>
      <w:r w:rsidRPr="00670045">
        <w:rPr>
          <w:rFonts w:ascii="TH SarabunPSK" w:hAnsi="TH SarabunPSK" w:cs="TH SarabunPSK"/>
          <w:position w:val="-6"/>
          <w:sz w:val="32"/>
          <w:cs/>
        </w:rPr>
        <w:t>.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พ</w:t>
      </w:r>
      <w:r w:rsidRPr="00670045">
        <w:rPr>
          <w:rFonts w:ascii="TH SarabunPSK" w:hAnsi="TH SarabunPSK" w:cs="TH SarabunPSK"/>
          <w:position w:val="-6"/>
          <w:sz w:val="32"/>
          <w:cs/>
        </w:rPr>
        <w:t>.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ร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.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อาจเสนอต่อคณะรัฐมนตรี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>
        <w:rPr>
          <w:rFonts w:ascii="TH SarabunPSK" w:hAnsi="TH SarabunPSK" w:cs="TH SarabunPSK" w:hint="cs"/>
          <w:position w:val="-6"/>
          <w:sz w:val="32"/>
          <w:cs/>
        </w:rPr>
        <w:t>เพื่อกำหนดมาตรการกำ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กับการปฏิบัติราชการ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>
        <w:rPr>
          <w:rFonts w:ascii="TH SarabunPSK" w:hAnsi="TH SarabunPSK" w:cs="TH SarabunPSK" w:hint="cs"/>
          <w:position w:val="-6"/>
          <w:sz w:val="32"/>
          <w:cs/>
        </w:rPr>
        <w:t>โดยวิธีการจัดทำ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ความตกลงเป็นลายลักษณ์อักษร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หรือโดยวิธีการอื่นใด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670045">
        <w:rPr>
          <w:rFonts w:ascii="TH SarabunPSK" w:hAnsi="TH SarabunPSK" w:cs="TH SarabunPSK" w:hint="cs"/>
          <w:position w:val="-6"/>
          <w:sz w:val="32"/>
          <w:cs/>
        </w:rPr>
        <w:t>เพื่อแสดงความรับผิดชอบในการปฏิบัติราชการ</w:t>
      </w:r>
      <w:r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</w:p>
    <w:p w:rsidR="00670045" w:rsidRDefault="00B03C4D" w:rsidP="00670045">
      <w:pPr>
        <w:tabs>
          <w:tab w:val="left" w:pos="1134"/>
          <w:tab w:val="left" w:pos="1560"/>
        </w:tabs>
        <w:jc w:val="thaiDistribute"/>
        <w:rPr>
          <w:rFonts w:ascii="TH SarabunPSK" w:hAnsi="TH SarabunPSK" w:cs="TH SarabunPSK"/>
          <w:position w:val="-6"/>
          <w:sz w:val="32"/>
        </w:rPr>
      </w:pPr>
      <w:r>
        <w:rPr>
          <w:rFonts w:ascii="TH SarabunPSK" w:hAnsi="TH SarabunPSK" w:cs="TH SarabunPSK" w:hint="cs"/>
          <w:position w:val="-6"/>
          <w:sz w:val="32"/>
          <w:cs/>
        </w:rPr>
        <w:tab/>
      </w:r>
      <w:r>
        <w:rPr>
          <w:rFonts w:ascii="TH SarabunPSK" w:hAnsi="TH SarabunPSK" w:cs="TH SarabunPSK" w:hint="cs"/>
          <w:position w:val="-6"/>
          <w:sz w:val="32"/>
          <w:cs/>
        </w:rPr>
        <w:tab/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มาตรา</w:t>
      </w:r>
      <w:r w:rsidR="00670045" w:rsidRPr="00670045">
        <w:rPr>
          <w:rFonts w:ascii="TH SarabunPSK" w:hAnsi="TH SarabunPSK" w:cs="TH SarabunPSK"/>
          <w:position w:val="-6"/>
          <w:sz w:val="32"/>
          <w:cs/>
        </w:rPr>
        <w:t xml:space="preserve"> 45 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กำหนดให้ส่วนราชการจัดให้มีคณะผู้ประเมินอิสระดำเนินการประเมินผล</w:t>
      </w:r>
      <w:r>
        <w:rPr>
          <w:rFonts w:ascii="TH SarabunPSK" w:hAnsi="TH SarabunPSK" w:cs="TH SarabunPSK" w:hint="cs"/>
          <w:position w:val="-6"/>
          <w:sz w:val="32"/>
          <w:cs/>
        </w:rPr>
        <w:t xml:space="preserve">          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การปฏิบัติราชการของส่วนราชการเกี่ยวกับผลสัมฤทธิ์ของภารก</w:t>
      </w:r>
      <w:r>
        <w:rPr>
          <w:rFonts w:ascii="TH SarabunPSK" w:hAnsi="TH SarabunPSK" w:cs="TH SarabunPSK" w:hint="cs"/>
          <w:position w:val="-6"/>
          <w:sz w:val="32"/>
          <w:cs/>
        </w:rPr>
        <w:t>ิ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จ</w:t>
      </w:r>
      <w:r w:rsidR="00670045"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คุณภาพการให้บริการความพึงพอใจ</w:t>
      </w:r>
      <w:r>
        <w:rPr>
          <w:rFonts w:ascii="TH SarabunPSK" w:hAnsi="TH SarabunPSK" w:cs="TH SarabunPSK" w:hint="cs"/>
          <w:position w:val="-6"/>
          <w:sz w:val="32"/>
          <w:cs/>
        </w:rPr>
        <w:t xml:space="preserve">              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ของประชาชนผู้รับบริการ</w:t>
      </w:r>
      <w:r w:rsidR="00670045"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ความคุ้มค่าในภารก</w:t>
      </w:r>
      <w:r>
        <w:rPr>
          <w:rFonts w:ascii="TH SarabunPSK" w:hAnsi="TH SarabunPSK" w:cs="TH SarabunPSK" w:hint="cs"/>
          <w:position w:val="-6"/>
          <w:sz w:val="32"/>
          <w:cs/>
        </w:rPr>
        <w:t>ิ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จ</w:t>
      </w:r>
      <w:r w:rsidR="00670045"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ทั้งนี้</w:t>
      </w:r>
      <w:r w:rsidR="00670045"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ตามหลักเกณฑ์</w:t>
      </w:r>
      <w:r w:rsidR="00670045"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วิธีการ</w:t>
      </w:r>
      <w:r w:rsidR="00670045"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และระยะเวลาที่</w:t>
      </w:r>
      <w:r w:rsidR="00670045" w:rsidRPr="00670045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ก</w:t>
      </w:r>
      <w:r w:rsidR="00670045" w:rsidRPr="00670045">
        <w:rPr>
          <w:rFonts w:ascii="TH SarabunPSK" w:hAnsi="TH SarabunPSK" w:cs="TH SarabunPSK"/>
          <w:position w:val="-6"/>
          <w:sz w:val="32"/>
          <w:cs/>
        </w:rPr>
        <w:t>.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พ</w:t>
      </w:r>
      <w:r w:rsidR="00670045" w:rsidRPr="00670045">
        <w:rPr>
          <w:rFonts w:ascii="TH SarabunPSK" w:hAnsi="TH SarabunPSK" w:cs="TH SarabunPSK"/>
          <w:position w:val="-6"/>
          <w:sz w:val="32"/>
          <w:cs/>
        </w:rPr>
        <w:t>.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ร</w:t>
      </w:r>
      <w:r w:rsidR="00670045" w:rsidRPr="00670045">
        <w:rPr>
          <w:rFonts w:ascii="TH SarabunPSK" w:hAnsi="TH SarabunPSK" w:cs="TH SarabunPSK"/>
          <w:position w:val="-6"/>
          <w:sz w:val="32"/>
          <w:cs/>
        </w:rPr>
        <w:t xml:space="preserve">. </w:t>
      </w:r>
      <w:r w:rsidR="00670045" w:rsidRPr="00670045">
        <w:rPr>
          <w:rFonts w:ascii="TH SarabunPSK" w:hAnsi="TH SarabunPSK" w:cs="TH SarabunPSK" w:hint="cs"/>
          <w:position w:val="-6"/>
          <w:sz w:val="32"/>
          <w:cs/>
        </w:rPr>
        <w:t>กำหนด</w:t>
      </w:r>
    </w:p>
    <w:p w:rsidR="00B03C4D" w:rsidRPr="00B03C4D" w:rsidRDefault="00B03C4D" w:rsidP="00B03C4D">
      <w:pPr>
        <w:tabs>
          <w:tab w:val="left" w:pos="1134"/>
          <w:tab w:val="left" w:pos="1560"/>
        </w:tabs>
        <w:jc w:val="thaiDistribute"/>
        <w:rPr>
          <w:rFonts w:ascii="TH SarabunPSK" w:hAnsi="TH SarabunPSK" w:cs="TH SarabunPSK"/>
          <w:position w:val="-6"/>
          <w:sz w:val="32"/>
        </w:rPr>
      </w:pPr>
      <w:r>
        <w:rPr>
          <w:rFonts w:ascii="TH SarabunPSK" w:hAnsi="TH SarabunPSK" w:cs="TH SarabunPSK" w:hint="cs"/>
          <w:position w:val="-6"/>
          <w:sz w:val="32"/>
          <w:cs/>
        </w:rPr>
        <w:tab/>
        <w:t xml:space="preserve">1.3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คำสั่งหัวหน้าคณะรักษาความสงบแห่งชาติ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ที่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5/2559</w:t>
      </w:r>
      <w:r w:rsidRPr="00B03C4D">
        <w:rPr>
          <w:rFonts w:ascii="TH SarabunPSK" w:hAnsi="TH SarabunPSK" w:cs="TH SarabunPSK"/>
          <w:position w:val="-6"/>
          <w:sz w:val="32"/>
        </w:rPr>
        <w:cr/>
      </w:r>
      <w:r>
        <w:rPr>
          <w:rFonts w:ascii="TH SarabunPSK" w:hAnsi="TH SarabunPSK" w:cs="TH SarabunPSK" w:hint="cs"/>
          <w:position w:val="-6"/>
          <w:sz w:val="32"/>
          <w:cs/>
        </w:rPr>
        <w:tab/>
      </w:r>
      <w:r>
        <w:rPr>
          <w:rFonts w:ascii="TH SarabunPSK" w:hAnsi="TH SarabunPSK" w:cs="TH SarabunPSK" w:hint="cs"/>
          <w:position w:val="-6"/>
          <w:sz w:val="32"/>
          <w:cs/>
        </w:rPr>
        <w:tab/>
        <w:t>คำ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สั่งหัวหน้าคณะรักษาความสงบแห่งชาติ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ที่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5/2559 </w:t>
      </w:r>
      <w:r>
        <w:rPr>
          <w:rFonts w:ascii="TH SarabunPSK" w:hAnsi="TH SarabunPSK" w:cs="TH SarabunPSK" w:hint="cs"/>
          <w:position w:val="-6"/>
          <w:sz w:val="32"/>
          <w:cs/>
        </w:rPr>
        <w:t>อาศัยอำ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นาจตามความในมาตรา</w:t>
      </w:r>
      <w:r>
        <w:rPr>
          <w:rFonts w:ascii="TH SarabunPSK" w:hAnsi="TH SarabunPSK" w:cs="TH SarabunPSK"/>
          <w:position w:val="-6"/>
          <w:sz w:val="32"/>
          <w:cs/>
        </w:rPr>
        <w:t xml:space="preserve"> 44</w:t>
      </w:r>
    </w:p>
    <w:p w:rsidR="0044598D" w:rsidRPr="0044598D" w:rsidRDefault="00B03C4D" w:rsidP="0044598D">
      <w:pPr>
        <w:tabs>
          <w:tab w:val="left" w:pos="1134"/>
          <w:tab w:val="left" w:pos="1418"/>
        </w:tabs>
        <w:jc w:val="thaiDistribute"/>
        <w:rPr>
          <w:rFonts w:ascii="TH SarabunPSK" w:hAnsi="TH SarabunPSK" w:cs="TH SarabunPSK"/>
          <w:position w:val="-6"/>
          <w:sz w:val="32"/>
          <w:cs/>
        </w:rPr>
      </w:pPr>
      <w:r w:rsidRPr="00B03C4D">
        <w:rPr>
          <w:rFonts w:ascii="TH SarabunPSK" w:hAnsi="TH SarabunPSK" w:cs="TH SarabunPSK" w:hint="cs"/>
          <w:position w:val="-6"/>
          <w:sz w:val="32"/>
          <w:cs/>
        </w:rPr>
        <w:t>ของรัฐธรรมนูญแห่งราชอาณาจักรไทย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(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ฉบับชั่วคราว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)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พุทธศักราช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2557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หัวหน้าคณะรักษาความสงบแห่งชาติ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โดยความเห็นชอบของคณะรักษาความสงบแห่งชาติ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</w:t>
      </w:r>
      <w:r>
        <w:rPr>
          <w:rFonts w:ascii="TH SarabunPSK" w:hAnsi="TH SarabunPSK" w:cs="TH SarabunPSK" w:hint="cs"/>
          <w:position w:val="-6"/>
          <w:sz w:val="32"/>
          <w:cs/>
        </w:rPr>
        <w:t>ได้ออกคำ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สั่งหัวหน้าคณะรักษาความสงบแห่งชาติ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</w:t>
      </w:r>
      <w:r>
        <w:rPr>
          <w:rFonts w:ascii="TH SarabunPSK" w:hAnsi="TH SarabunPSK" w:cs="TH SarabunPSK" w:hint="cs"/>
          <w:position w:val="-6"/>
          <w:sz w:val="32"/>
          <w:cs/>
        </w:rPr>
        <w:t xml:space="preserve">            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ที่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5/2559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เรื่อง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มาตรการปรับปรุงประสิทธิภาพในการปฏิบัติราชการเพื่อประโยชน์ในการปฏิรูประบบ</w:t>
      </w:r>
      <w:r>
        <w:rPr>
          <w:rFonts w:ascii="TH SarabunPSK" w:hAnsi="TH SarabunPSK" w:cs="TH SarabunPSK" w:hint="cs"/>
          <w:position w:val="-6"/>
          <w:sz w:val="32"/>
          <w:cs/>
        </w:rPr>
        <w:t xml:space="preserve">                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การบริหารราชการแผ่นดิน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มีผลบังคับใช้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ณ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วันที่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1 </w:t>
      </w:r>
      <w:r w:rsidRPr="00B03C4D">
        <w:rPr>
          <w:rFonts w:ascii="TH SarabunPSK" w:hAnsi="TH SarabunPSK" w:cs="TH SarabunPSK" w:hint="cs"/>
          <w:position w:val="-6"/>
          <w:sz w:val="32"/>
          <w:cs/>
        </w:rPr>
        <w:t>กุมภาพันธ์</w:t>
      </w:r>
      <w:r w:rsidRPr="00B03C4D">
        <w:rPr>
          <w:rFonts w:ascii="TH SarabunPSK" w:hAnsi="TH SarabunPSK" w:cs="TH SarabunPSK"/>
          <w:position w:val="-6"/>
          <w:sz w:val="32"/>
          <w:cs/>
        </w:rPr>
        <w:t xml:space="preserve"> 2559</w:t>
      </w:r>
      <w:r w:rsidRPr="00B03C4D">
        <w:rPr>
          <w:rFonts w:ascii="TH SarabunPSK" w:hAnsi="TH SarabunPSK" w:cs="TH SarabunPSK"/>
          <w:position w:val="-6"/>
          <w:sz w:val="32"/>
        </w:rPr>
        <w:cr/>
      </w:r>
      <w:r w:rsidRPr="0044598D">
        <w:rPr>
          <w:rFonts w:ascii="TH SarabunPSK" w:hAnsi="TH SarabunPSK" w:cs="TH SarabunPSK" w:hint="cs"/>
          <w:position w:val="-6"/>
          <w:sz w:val="32"/>
          <w:cs/>
        </w:rPr>
        <w:tab/>
        <w:t>1.4 มติ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คณะทำงานกำกับ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ดูแล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และติดตามการประเมินส่วนราชการตามมาตรการปรับปรุง</w:t>
      </w:r>
      <w:r w:rsidR="0044598D" w:rsidRPr="007C4E7D">
        <w:rPr>
          <w:rFonts w:ascii="TH SarabunPSK" w:hAnsi="TH SarabunPSK" w:cs="TH SarabunPSK" w:hint="cs"/>
          <w:spacing w:val="-12"/>
          <w:position w:val="-6"/>
          <w:sz w:val="32"/>
          <w:cs/>
        </w:rPr>
        <w:t>ประสิทธิภาพในการปฏิบัติราชการ</w:t>
      </w:r>
      <w:r w:rsidR="0044598D" w:rsidRPr="007C4E7D">
        <w:rPr>
          <w:rFonts w:ascii="TH SarabunPSK" w:hAnsi="TH SarabunPSK" w:cs="TH SarabunPSK"/>
          <w:spacing w:val="-12"/>
          <w:position w:val="-6"/>
          <w:sz w:val="32"/>
          <w:cs/>
        </w:rPr>
        <w:t xml:space="preserve"> </w:t>
      </w:r>
      <w:r w:rsidR="0044598D" w:rsidRPr="007C4E7D">
        <w:rPr>
          <w:rFonts w:ascii="TH SarabunPSK" w:hAnsi="TH SarabunPSK" w:cs="TH SarabunPSK" w:hint="cs"/>
          <w:spacing w:val="-12"/>
          <w:position w:val="-6"/>
          <w:sz w:val="32"/>
          <w:cs/>
        </w:rPr>
        <w:t>และการปฏิบัติราชการของส่วนราชการระดับหน่วยงานภายใน</w:t>
      </w:r>
      <w:r w:rsidR="007C4E7D" w:rsidRPr="007C4E7D">
        <w:rPr>
          <w:rFonts w:ascii="TH SarabunPSK" w:hAnsi="TH SarabunPSK" w:cs="TH SarabunPSK" w:hint="cs"/>
          <w:spacing w:val="-12"/>
          <w:position w:val="-6"/>
          <w:sz w:val="32"/>
          <w:cs/>
        </w:rPr>
        <w:t>กรมพัฒนาฝีมือแรงงาน</w:t>
      </w:r>
      <w:r w:rsidRPr="0044598D">
        <w:rPr>
          <w:rFonts w:ascii="TH SarabunPSK" w:hAnsi="TH SarabunPSK" w:cs="TH SarabunPSK" w:hint="cs"/>
          <w:position w:val="-6"/>
          <w:sz w:val="32"/>
          <w:cs/>
        </w:rPr>
        <w:tab/>
      </w:r>
      <w:r w:rsidRPr="0044598D">
        <w:rPr>
          <w:rFonts w:ascii="TH SarabunPSK" w:hAnsi="TH SarabunPSK" w:cs="TH SarabunPSK" w:hint="cs"/>
          <w:position w:val="-6"/>
          <w:sz w:val="32"/>
          <w:cs/>
        </w:rPr>
        <w:tab/>
        <w:t xml:space="preserve"> 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คณะทำงานกำกับ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ดูแล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และติดตามการประเมินส่วนราชการตามมาตรการปรับปรุงประสิทธิภาพในการปฏิบัติราชการ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และการปฏิบัติราชการของส่วนราชการระดับหน่วยงานภายใน</w:t>
      </w:r>
      <w:r w:rsidR="00FF676D">
        <w:rPr>
          <w:rFonts w:ascii="TH SarabunPSK" w:hAnsi="TH SarabunPSK" w:cs="TH SarabunPSK" w:hint="cs"/>
          <w:position w:val="-6"/>
          <w:sz w:val="32"/>
          <w:cs/>
        </w:rPr>
        <w:t>กรมพัฒนาฝีมือแรงงาน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ในการประชุมครั้งที่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8E46D5">
        <w:rPr>
          <w:rFonts w:ascii="TH SarabunPSK" w:hAnsi="TH SarabunPSK" w:cs="TH SarabunPSK"/>
          <w:position w:val="-6"/>
          <w:sz w:val="32"/>
        </w:rPr>
        <w:t>4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>/2562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 xml:space="preserve"> </w:t>
      </w:r>
      <w:r w:rsidRPr="0044598D">
        <w:rPr>
          <w:rFonts w:ascii="TH SarabunPSK" w:hAnsi="TH SarabunPSK" w:cs="TH SarabunPSK" w:hint="cs"/>
          <w:position w:val="-6"/>
          <w:sz w:val="32"/>
          <w:cs/>
        </w:rPr>
        <w:t>เมื่อวันที่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 xml:space="preserve"> </w:t>
      </w:r>
      <w:r w:rsidR="001B383E">
        <w:rPr>
          <w:rFonts w:ascii="TH SarabunPSK" w:hAnsi="TH SarabunPSK" w:cs="TH SarabunPSK" w:hint="cs"/>
          <w:position w:val="-6"/>
          <w:sz w:val="32"/>
          <w:cs/>
        </w:rPr>
        <w:t>2</w:t>
      </w:r>
      <w:r w:rsidR="008E46D5">
        <w:rPr>
          <w:rFonts w:ascii="TH SarabunPSK" w:hAnsi="TH SarabunPSK" w:cs="TH SarabunPSK"/>
          <w:position w:val="-6"/>
          <w:sz w:val="32"/>
        </w:rPr>
        <w:t>1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8E46D5">
        <w:rPr>
          <w:rFonts w:ascii="TH SarabunPSK" w:hAnsi="TH SarabunPSK" w:cs="TH SarabunPSK" w:hint="cs"/>
          <w:position w:val="-6"/>
          <w:sz w:val="32"/>
          <w:cs/>
        </w:rPr>
        <w:t>ตุลาคม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256</w:t>
      </w:r>
      <w:r w:rsidR="008E46D5">
        <w:rPr>
          <w:rFonts w:ascii="TH SarabunPSK" w:hAnsi="TH SarabunPSK" w:cs="TH SarabunPSK" w:hint="cs"/>
          <w:position w:val="-6"/>
          <w:sz w:val="32"/>
          <w:cs/>
        </w:rPr>
        <w:t>3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 xml:space="preserve"> ได้ให้ความเห็นชอบกับกรอบ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กลไก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FF676D">
        <w:rPr>
          <w:rFonts w:ascii="TH SarabunPSK" w:hAnsi="TH SarabunPSK" w:cs="TH SarabunPSK" w:hint="cs"/>
          <w:position w:val="-6"/>
          <w:sz w:val="32"/>
          <w:cs/>
        </w:rPr>
        <w:t xml:space="preserve"> 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และแนวทางในการประเมินการปฏิบัติราชการของส่วนราชการระดับหน่วยงานภายใน</w:t>
      </w:r>
      <w:r w:rsidR="00D1315D">
        <w:rPr>
          <w:rFonts w:ascii="TH SarabunPSK" w:hAnsi="TH SarabunPSK" w:cs="TH SarabunPSK" w:hint="cs"/>
          <w:position w:val="-6"/>
          <w:sz w:val="32"/>
          <w:cs/>
        </w:rPr>
        <w:t>กรมพัฒนาฝีมือแรงงาน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ประจำปีงบประมาณ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 xml:space="preserve"> 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พ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>.</w:t>
      </w:r>
      <w:r w:rsidR="0044598D" w:rsidRPr="0044598D">
        <w:rPr>
          <w:rFonts w:ascii="TH SarabunPSK" w:hAnsi="TH SarabunPSK" w:cs="TH SarabunPSK" w:hint="cs"/>
          <w:position w:val="-6"/>
          <w:sz w:val="32"/>
          <w:cs/>
        </w:rPr>
        <w:t>ศ</w:t>
      </w:r>
      <w:r w:rsidR="0044598D" w:rsidRPr="0044598D">
        <w:rPr>
          <w:rFonts w:ascii="TH SarabunPSK" w:hAnsi="TH SarabunPSK" w:cs="TH SarabunPSK"/>
          <w:position w:val="-6"/>
          <w:sz w:val="32"/>
          <w:cs/>
        </w:rPr>
        <w:t>. 256</w:t>
      </w:r>
      <w:r w:rsidR="008E46D5">
        <w:rPr>
          <w:rFonts w:ascii="TH SarabunPSK" w:hAnsi="TH SarabunPSK" w:cs="TH SarabunPSK" w:hint="cs"/>
          <w:position w:val="-6"/>
          <w:sz w:val="32"/>
          <w:cs/>
        </w:rPr>
        <w:t>4</w:t>
      </w:r>
    </w:p>
    <w:p w:rsidR="00CF2C00" w:rsidRPr="00102941" w:rsidRDefault="00230C4B" w:rsidP="0044598D">
      <w:pPr>
        <w:spacing w:before="240"/>
        <w:ind w:firstLine="1134"/>
        <w:jc w:val="thaiDistribute"/>
        <w:rPr>
          <w:rFonts w:ascii="TH SarabunPSK" w:hAnsi="TH SarabunPSK" w:cs="TH SarabunPSK"/>
          <w:sz w:val="32"/>
        </w:rPr>
      </w:pPr>
      <w:r w:rsidRPr="00422E9C">
        <w:rPr>
          <w:rFonts w:ascii="TH SarabunPSK" w:hAnsi="TH SarabunPSK" w:cs="TH SarabunPSK" w:hint="cs"/>
          <w:spacing w:val="-8"/>
          <w:sz w:val="32"/>
          <w:cs/>
        </w:rPr>
        <w:lastRenderedPageBreak/>
        <w:t>การประเมินการปฏิบัติราชการของส่วนราชการระดับหน่วยงา</w:t>
      </w:r>
      <w:r w:rsidR="005B0E21" w:rsidRPr="00422E9C">
        <w:rPr>
          <w:rFonts w:ascii="TH SarabunPSK" w:hAnsi="TH SarabunPSK" w:cs="TH SarabunPSK" w:hint="cs"/>
          <w:spacing w:val="-8"/>
          <w:sz w:val="32"/>
          <w:cs/>
        </w:rPr>
        <w:t>นภายใน</w:t>
      </w:r>
      <w:r w:rsidR="00FF676D">
        <w:rPr>
          <w:rFonts w:ascii="TH SarabunPSK" w:hAnsi="TH SarabunPSK" w:cs="TH SarabunPSK" w:hint="cs"/>
          <w:spacing w:val="-8"/>
          <w:sz w:val="32"/>
          <w:cs/>
        </w:rPr>
        <w:t>กรมพัฒนาฝีมือแรงงาน</w:t>
      </w:r>
      <w:r w:rsidR="005B0E21" w:rsidRPr="00422E9C">
        <w:rPr>
          <w:rFonts w:ascii="TH SarabunPSK" w:hAnsi="TH SarabunPSK" w:cs="TH SarabunPSK" w:hint="cs"/>
          <w:spacing w:val="-8"/>
          <w:sz w:val="32"/>
          <w:cs/>
        </w:rPr>
        <w:t xml:space="preserve"> ประจำปีงบประมาณ พ.ศ. 256</w:t>
      </w:r>
      <w:r w:rsidR="008E46D5">
        <w:rPr>
          <w:rFonts w:ascii="TH SarabunPSK" w:hAnsi="TH SarabunPSK" w:cs="TH SarabunPSK" w:hint="cs"/>
          <w:spacing w:val="-8"/>
          <w:sz w:val="32"/>
          <w:cs/>
        </w:rPr>
        <w:t>4</w:t>
      </w:r>
      <w:r w:rsidR="00FF676D">
        <w:rPr>
          <w:rFonts w:ascii="TH SarabunPSK" w:hAnsi="TH SarabunPSK" w:cs="TH SarabunPSK" w:hint="cs"/>
          <w:spacing w:val="-8"/>
          <w:sz w:val="32"/>
          <w:cs/>
        </w:rPr>
        <w:t xml:space="preserve"> </w:t>
      </w:r>
      <w:r w:rsidR="00CA6989" w:rsidRPr="00422E9C">
        <w:rPr>
          <w:rFonts w:ascii="TH SarabunPSK" w:hAnsi="TH SarabunPSK" w:cs="TH SarabunPSK" w:hint="cs"/>
          <w:sz w:val="32"/>
          <w:cs/>
        </w:rPr>
        <w:t xml:space="preserve">ได้มีการปรับรูปแบบรายละเอียดตัวชี้วัด </w:t>
      </w:r>
      <w:r w:rsidR="00CA6989" w:rsidRPr="00422E9C">
        <w:rPr>
          <w:rFonts w:ascii="TH SarabunPSK" w:hAnsi="TH SarabunPSK" w:cs="TH SarabunPSK"/>
          <w:sz w:val="32"/>
        </w:rPr>
        <w:t xml:space="preserve">Template </w:t>
      </w:r>
      <w:r w:rsidR="00CA6989" w:rsidRPr="00422E9C">
        <w:rPr>
          <w:rFonts w:ascii="TH SarabunPSK" w:hAnsi="TH SarabunPSK" w:cs="TH SarabunPSK" w:hint="cs"/>
          <w:sz w:val="32"/>
          <w:cs/>
        </w:rPr>
        <w:t>และการรายงานผลตัวชี้วัดของหน่วยงานภายใน</w:t>
      </w:r>
      <w:r w:rsidR="00CA6989" w:rsidRPr="00422E9C">
        <w:rPr>
          <w:rFonts w:ascii="TH SarabunPSK" w:hAnsi="TH SarabunPSK" w:cs="TH SarabunPSK" w:hint="cs"/>
          <w:spacing w:val="-12"/>
          <w:sz w:val="32"/>
          <w:cs/>
        </w:rPr>
        <w:t>ให้สอดคล้องกับสำนักงาน ก.พ.ร. รวมทั้ง</w:t>
      </w:r>
      <w:r w:rsidR="00FF676D">
        <w:rPr>
          <w:rFonts w:ascii="TH SarabunPSK" w:hAnsi="TH SarabunPSK" w:cs="TH SarabunPSK" w:hint="cs"/>
          <w:spacing w:val="-12"/>
          <w:sz w:val="32"/>
          <w:cs/>
        </w:rPr>
        <w:t xml:space="preserve"> </w:t>
      </w:r>
      <w:r w:rsidRPr="00422E9C">
        <w:rPr>
          <w:rFonts w:ascii="TH SarabunPSK" w:hAnsi="TH SarabunPSK" w:cs="TH SarabunPSK" w:hint="cs"/>
          <w:spacing w:val="-12"/>
          <w:sz w:val="32"/>
          <w:cs/>
        </w:rPr>
        <w:t>กำหนดตัวชี้วัดที่เน้นผลสัมฤทธิ์ในเชิงคุณภาพ</w:t>
      </w:r>
      <w:r w:rsidR="00422E9C" w:rsidRPr="00422E9C">
        <w:rPr>
          <w:rFonts w:ascii="TH SarabunPSK" w:hAnsi="TH SarabunPSK" w:cs="TH SarabunPSK" w:hint="cs"/>
          <w:spacing w:val="-12"/>
          <w:sz w:val="32"/>
          <w:cs/>
        </w:rPr>
        <w:t xml:space="preserve"> </w:t>
      </w:r>
      <w:r w:rsidR="00CA6989" w:rsidRPr="00422E9C">
        <w:rPr>
          <w:rFonts w:ascii="TH SarabunPSK" w:hAnsi="TH SarabunPSK" w:cs="TH SarabunPSK" w:hint="cs"/>
          <w:spacing w:val="-12"/>
          <w:sz w:val="32"/>
          <w:cs/>
        </w:rPr>
        <w:t>เพื่อส่งผลต่อการเพิ่มประสิทธิภาพ</w:t>
      </w:r>
      <w:r w:rsidR="00CA6989" w:rsidRPr="00102941">
        <w:rPr>
          <w:rFonts w:ascii="TH SarabunPSK" w:hAnsi="TH SarabunPSK" w:cs="TH SarabunPSK" w:hint="cs"/>
          <w:spacing w:val="-6"/>
          <w:sz w:val="32"/>
          <w:cs/>
        </w:rPr>
        <w:t>ขององค์การ</w:t>
      </w:r>
      <w:r w:rsidR="00422E9C" w:rsidRPr="00102941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CA6989" w:rsidRPr="00102941">
        <w:rPr>
          <w:rFonts w:ascii="TH SarabunPSK" w:hAnsi="TH SarabunPSK" w:cs="TH SarabunPSK" w:hint="cs"/>
          <w:spacing w:val="-6"/>
          <w:sz w:val="32"/>
          <w:cs/>
        </w:rPr>
        <w:t>ซึ่ง</w:t>
      </w:r>
      <w:r w:rsidR="003E056C" w:rsidRPr="00102941">
        <w:rPr>
          <w:rFonts w:ascii="TH SarabunPSK" w:hAnsi="TH SarabunPSK" w:cs="TH SarabunPSK" w:hint="cs"/>
          <w:spacing w:val="-6"/>
          <w:sz w:val="32"/>
          <w:cs/>
        </w:rPr>
        <w:t>ประกอบด้วย</w:t>
      </w:r>
      <w:r w:rsidR="00422E9C" w:rsidRPr="00102941">
        <w:rPr>
          <w:rFonts w:ascii="TH SarabunPSK" w:hAnsi="TH SarabunPSK" w:cs="TH SarabunPSK" w:hint="cs"/>
          <w:spacing w:val="-6"/>
          <w:sz w:val="32"/>
          <w:cs/>
        </w:rPr>
        <w:t xml:space="preserve"> </w:t>
      </w:r>
      <w:r w:rsidR="003E056C" w:rsidRPr="00102941">
        <w:rPr>
          <w:rFonts w:ascii="TH SarabunPSK" w:hAnsi="TH SarabunPSK" w:cs="TH SarabunPSK" w:hint="cs"/>
          <w:spacing w:val="-6"/>
          <w:sz w:val="32"/>
          <w:cs/>
        </w:rPr>
        <w:t>1) การถ่ายทอด</w:t>
      </w:r>
      <w:r w:rsidRPr="00102941">
        <w:rPr>
          <w:rFonts w:ascii="TH SarabunPSK" w:hAnsi="TH SarabunPSK" w:cs="TH SarabunPSK" w:hint="cs"/>
          <w:spacing w:val="-6"/>
          <w:sz w:val="32"/>
          <w:cs/>
        </w:rPr>
        <w:t>ตัวชี้วัด</w:t>
      </w:r>
      <w:r w:rsidR="003E056C" w:rsidRPr="00102941">
        <w:rPr>
          <w:rFonts w:ascii="TH SarabunPSK" w:hAnsi="TH SarabunPSK" w:cs="TH SarabunPSK" w:hint="cs"/>
          <w:spacing w:val="-6"/>
          <w:sz w:val="32"/>
          <w:cs/>
        </w:rPr>
        <w:t xml:space="preserve">จากหน่วยงานต่าง ๆ ที่มีผลต่อกรม เช่น </w:t>
      </w:r>
      <w:r w:rsidR="00422E9C" w:rsidRPr="00102941">
        <w:rPr>
          <w:rFonts w:ascii="TH SarabunPSK" w:hAnsi="TH SarabunPSK" w:cs="TH SarabunPSK" w:hint="cs"/>
          <w:spacing w:val="-6"/>
          <w:sz w:val="32"/>
          <w:cs/>
        </w:rPr>
        <w:t>ตัวชี้วัดยุทธศาสตร์ชาติ</w:t>
      </w:r>
      <w:r w:rsidR="00422E9C" w:rsidRPr="00102941">
        <w:rPr>
          <w:rFonts w:ascii="TH SarabunPSK" w:hAnsi="TH SarabunPSK" w:cs="TH SarabunPSK"/>
          <w:sz w:val="32"/>
          <w:cs/>
        </w:rPr>
        <w:t xml:space="preserve"> 20 </w:t>
      </w:r>
      <w:r w:rsidR="00422E9C" w:rsidRPr="00102941">
        <w:rPr>
          <w:rFonts w:ascii="TH SarabunPSK" w:hAnsi="TH SarabunPSK" w:cs="TH SarabunPSK" w:hint="cs"/>
          <w:sz w:val="32"/>
          <w:cs/>
        </w:rPr>
        <w:t>ปี</w:t>
      </w:r>
      <w:r w:rsidR="00422E9C" w:rsidRPr="00102941">
        <w:rPr>
          <w:rFonts w:ascii="TH SarabunPSK" w:hAnsi="TH SarabunPSK" w:cs="TH SarabunPSK"/>
          <w:sz w:val="32"/>
          <w:cs/>
        </w:rPr>
        <w:t xml:space="preserve"> / </w:t>
      </w:r>
      <w:r w:rsidR="003E056C" w:rsidRPr="00102941">
        <w:rPr>
          <w:rFonts w:ascii="TH SarabunPSK" w:hAnsi="TH SarabunPSK" w:cs="TH SarabunPSK" w:hint="cs"/>
          <w:sz w:val="32"/>
          <w:cs/>
        </w:rPr>
        <w:t xml:space="preserve">แผนพัฒนาเศรษฐกิจและสังคมแห่งชาติ ฉบับที่ 12 </w:t>
      </w:r>
      <w:r w:rsidR="005469A2">
        <w:rPr>
          <w:rFonts w:ascii="TH SarabunPSK" w:hAnsi="TH SarabunPSK" w:cs="TH SarabunPSK" w:hint="cs"/>
          <w:sz w:val="32"/>
          <w:cs/>
        </w:rPr>
        <w:t xml:space="preserve">/ แผนปฏิรูปประเทศ </w:t>
      </w:r>
      <w:r w:rsidR="003E056C" w:rsidRPr="00102941">
        <w:rPr>
          <w:rFonts w:ascii="TH SarabunPSK" w:hAnsi="TH SarabunPSK" w:cs="TH SarabunPSK" w:hint="cs"/>
          <w:sz w:val="32"/>
          <w:cs/>
        </w:rPr>
        <w:t xml:space="preserve">/ </w:t>
      </w:r>
      <w:r w:rsidR="00422E9C" w:rsidRPr="00102941">
        <w:rPr>
          <w:rFonts w:ascii="TH SarabunPSK" w:hAnsi="TH SarabunPSK" w:cs="TH SarabunPSK" w:hint="cs"/>
          <w:sz w:val="32"/>
          <w:cs/>
        </w:rPr>
        <w:t>ตัวชี้วัด</w:t>
      </w:r>
      <w:r w:rsidR="003E056C" w:rsidRPr="00102941">
        <w:rPr>
          <w:rFonts w:ascii="TH SarabunPSK" w:hAnsi="TH SarabunPSK" w:cs="TH SarabunPSK" w:hint="cs"/>
          <w:sz w:val="32"/>
          <w:cs/>
        </w:rPr>
        <w:t>กองทุนพัฒนาฝีมือแรงงาน / นโยบาย</w:t>
      </w:r>
      <w:r w:rsidR="003E056C" w:rsidRPr="00102941">
        <w:rPr>
          <w:rFonts w:ascii="TH SarabunPSK" w:hAnsi="TH SarabunPSK" w:cs="TH SarabunPSK" w:hint="cs"/>
          <w:spacing w:val="-10"/>
          <w:sz w:val="32"/>
          <w:cs/>
        </w:rPr>
        <w:t xml:space="preserve">รัฐมนตรีว่าการกระทรวงแรงงาน / </w:t>
      </w:r>
      <w:r w:rsidRPr="00102941">
        <w:rPr>
          <w:rFonts w:ascii="TH SarabunPSK" w:hAnsi="TH SarabunPSK" w:cs="TH SarabunPSK" w:hint="cs"/>
          <w:spacing w:val="-10"/>
          <w:sz w:val="32"/>
          <w:cs/>
        </w:rPr>
        <w:t xml:space="preserve">การประเมินส่วนราชการตามมาตรการปรับปรุงประสิทธิภาพในการปฏิบัติราชการ </w:t>
      </w:r>
      <w:r w:rsidR="003E056C" w:rsidRPr="00102941">
        <w:rPr>
          <w:rFonts w:ascii="TH SarabunPSK" w:hAnsi="TH SarabunPSK" w:cs="TH SarabunPSK" w:hint="cs"/>
          <w:spacing w:val="-10"/>
          <w:sz w:val="32"/>
          <w:cs/>
        </w:rPr>
        <w:t>/</w:t>
      </w:r>
      <w:r w:rsidR="003E056C" w:rsidRPr="00102941">
        <w:rPr>
          <w:rFonts w:ascii="TH SarabunPSK" w:hAnsi="TH SarabunPSK" w:cs="TH SarabunPSK" w:hint="cs"/>
          <w:sz w:val="32"/>
          <w:cs/>
        </w:rPr>
        <w:t xml:space="preserve"> </w:t>
      </w:r>
      <w:r w:rsidR="003E056C" w:rsidRPr="00102941">
        <w:rPr>
          <w:rFonts w:ascii="TH SarabunPSK" w:hAnsi="TH SarabunPSK" w:cs="TH SarabunPSK" w:hint="cs"/>
          <w:spacing w:val="-12"/>
          <w:sz w:val="32"/>
          <w:cs/>
        </w:rPr>
        <w:t>โครงการตามแผนปฏิบัติงานประจำปี พ.ศ. 256</w:t>
      </w:r>
      <w:r w:rsidR="008E46D5">
        <w:rPr>
          <w:rFonts w:ascii="TH SarabunPSK" w:hAnsi="TH SarabunPSK" w:cs="TH SarabunPSK" w:hint="cs"/>
          <w:spacing w:val="-12"/>
          <w:sz w:val="32"/>
          <w:cs/>
        </w:rPr>
        <w:t>4</w:t>
      </w:r>
      <w:r w:rsidR="003E056C" w:rsidRPr="00102941">
        <w:rPr>
          <w:rFonts w:ascii="TH SarabunPSK" w:hAnsi="TH SarabunPSK" w:cs="TH SarabunPSK" w:hint="cs"/>
          <w:spacing w:val="-12"/>
          <w:sz w:val="32"/>
          <w:cs/>
        </w:rPr>
        <w:t xml:space="preserve"> </w:t>
      </w:r>
      <w:r w:rsidR="00422E9C" w:rsidRPr="00102941">
        <w:rPr>
          <w:rFonts w:ascii="TH SarabunPSK" w:hAnsi="TH SarabunPSK" w:cs="TH SarabunPSK" w:hint="cs"/>
          <w:spacing w:val="-12"/>
          <w:sz w:val="32"/>
          <w:cs/>
        </w:rPr>
        <w:t xml:space="preserve">/ ตัวชี้วัดสำคัญตามภารกิจที่สำคัญของแต่ละหน่วยงาน </w:t>
      </w:r>
      <w:r w:rsidRPr="00102941">
        <w:rPr>
          <w:rFonts w:ascii="TH SarabunPSK" w:hAnsi="TH SarabunPSK" w:cs="TH SarabunPSK" w:hint="cs"/>
          <w:spacing w:val="-12"/>
          <w:sz w:val="32"/>
          <w:cs/>
        </w:rPr>
        <w:t>2) การดำเนินการ</w:t>
      </w:r>
      <w:r w:rsidRPr="00102941">
        <w:rPr>
          <w:rFonts w:ascii="TH SarabunPSK" w:hAnsi="TH SarabunPSK" w:cs="TH SarabunPSK" w:hint="cs"/>
          <w:sz w:val="32"/>
          <w:cs/>
        </w:rPr>
        <w:t xml:space="preserve">ตามเกณฑ์การพัฒนาคุณภาพการบริหารจัดการภาครัฐ </w:t>
      </w:r>
      <w:r w:rsidRPr="00102941">
        <w:rPr>
          <w:rFonts w:ascii="TH SarabunPSK" w:hAnsi="TH SarabunPSK" w:cs="TH SarabunPSK"/>
          <w:sz w:val="32"/>
        </w:rPr>
        <w:t xml:space="preserve">(PMQA) </w:t>
      </w:r>
      <w:r w:rsidRPr="00102941">
        <w:rPr>
          <w:rFonts w:ascii="TH SarabunPSK" w:hAnsi="TH SarabunPSK" w:cs="TH SarabunPSK" w:hint="cs"/>
          <w:sz w:val="32"/>
          <w:cs/>
        </w:rPr>
        <w:t>โดยเน้นการทำงานที่ต้องมีการติดตามและประเมินผล เพื่อนำมาวิเคราะห์และปรับปรุงกระบวนการทำงานให้มีประ</w:t>
      </w:r>
      <w:r w:rsidR="0094231F" w:rsidRPr="00102941">
        <w:rPr>
          <w:rFonts w:ascii="TH SarabunPSK" w:hAnsi="TH SarabunPSK" w:cs="TH SarabunPSK" w:hint="cs"/>
          <w:sz w:val="32"/>
          <w:cs/>
        </w:rPr>
        <w:t>สิทธิภาพมากยิ่งขึ้น และ</w:t>
      </w:r>
      <w:r w:rsidR="00422E9C" w:rsidRPr="00102941">
        <w:rPr>
          <w:rFonts w:ascii="TH SarabunPSK" w:hAnsi="TH SarabunPSK" w:cs="TH SarabunPSK" w:hint="cs"/>
          <w:sz w:val="32"/>
          <w:cs/>
        </w:rPr>
        <w:t xml:space="preserve"> </w:t>
      </w:r>
      <w:r w:rsidR="0094231F" w:rsidRPr="00102941">
        <w:rPr>
          <w:rFonts w:ascii="TH SarabunPSK" w:hAnsi="TH SarabunPSK" w:cs="TH SarabunPSK" w:hint="cs"/>
          <w:sz w:val="32"/>
          <w:cs/>
        </w:rPr>
        <w:t xml:space="preserve">3) </w:t>
      </w:r>
      <w:r w:rsidRPr="00102941">
        <w:rPr>
          <w:rFonts w:ascii="TH SarabunPSK" w:hAnsi="TH SarabunPSK" w:cs="TH SarabunPSK" w:hint="cs"/>
          <w:sz w:val="32"/>
          <w:cs/>
        </w:rPr>
        <w:t>ตอบสน</w:t>
      </w:r>
      <w:r w:rsidR="003E056C" w:rsidRPr="00102941">
        <w:rPr>
          <w:rFonts w:ascii="TH SarabunPSK" w:hAnsi="TH SarabunPSK" w:cs="TH SarabunPSK" w:hint="cs"/>
          <w:sz w:val="32"/>
          <w:cs/>
        </w:rPr>
        <w:t>อง</w:t>
      </w:r>
      <w:r w:rsidR="00422E9C" w:rsidRPr="00102941">
        <w:rPr>
          <w:rFonts w:ascii="TH SarabunPSK" w:hAnsi="TH SarabunPSK" w:cs="TH SarabunPSK" w:hint="cs"/>
          <w:sz w:val="32"/>
          <w:cs/>
        </w:rPr>
        <w:t>แผนปฏิบัติราชการ</w:t>
      </w:r>
      <w:r w:rsidR="003E056C" w:rsidRPr="00102941">
        <w:rPr>
          <w:rFonts w:ascii="TH SarabunPSK" w:hAnsi="TH SarabunPSK" w:cs="TH SarabunPSK" w:hint="cs"/>
          <w:sz w:val="32"/>
          <w:cs/>
        </w:rPr>
        <w:t xml:space="preserve">กรมพัฒนาฝีมือแรงงาน </w:t>
      </w:r>
      <w:r w:rsidR="00422E9C" w:rsidRPr="00102941">
        <w:rPr>
          <w:rFonts w:ascii="TH SarabunPSK" w:hAnsi="TH SarabunPSK" w:cs="TH SarabunPSK" w:hint="cs"/>
          <w:sz w:val="32"/>
          <w:cs/>
        </w:rPr>
        <w:t xml:space="preserve">ระยะ 3 ปี </w:t>
      </w:r>
      <w:r w:rsidR="003E056C" w:rsidRPr="00102941">
        <w:rPr>
          <w:rFonts w:ascii="TH SarabunPSK" w:hAnsi="TH SarabunPSK" w:cs="TH SarabunPSK" w:hint="cs"/>
          <w:sz w:val="32"/>
          <w:cs/>
        </w:rPr>
        <w:t>พ.ศ. 256</w:t>
      </w:r>
      <w:r w:rsidR="00422E9C" w:rsidRPr="00102941">
        <w:rPr>
          <w:rFonts w:ascii="TH SarabunPSK" w:hAnsi="TH SarabunPSK" w:cs="TH SarabunPSK" w:hint="cs"/>
          <w:sz w:val="32"/>
          <w:cs/>
        </w:rPr>
        <w:t>3 - 2565</w:t>
      </w:r>
    </w:p>
    <w:p w:rsidR="004D69E3" w:rsidRPr="00050AAB" w:rsidRDefault="00A76C49" w:rsidP="00CF5ADF">
      <w:pPr>
        <w:pStyle w:val="ListParagraph"/>
        <w:numPr>
          <w:ilvl w:val="0"/>
          <w:numId w:val="29"/>
        </w:numPr>
        <w:spacing w:before="240"/>
        <w:rPr>
          <w:rFonts w:ascii="TH SarabunPSK" w:hAnsi="TH SarabunPSK" w:cs="TH SarabunPSK"/>
          <w:b/>
          <w:bCs/>
          <w:sz w:val="32"/>
        </w:rPr>
      </w:pPr>
      <w:r>
        <w:rPr>
          <w:rFonts w:ascii="TH SarabunPSK" w:hAnsi="TH SarabunPSK" w:cs="TH SarabunPSK" w:hint="cs"/>
          <w:b/>
          <w:bCs/>
          <w:sz w:val="32"/>
          <w:cs/>
        </w:rPr>
        <w:t>วัตถุประสงค์</w:t>
      </w:r>
    </w:p>
    <w:p w:rsidR="004D69E3" w:rsidRPr="004D69E3" w:rsidRDefault="00AA31B3" w:rsidP="004D69E3">
      <w:pPr>
        <w:ind w:firstLine="1134"/>
        <w:jc w:val="thaiDistribute"/>
        <w:rPr>
          <w:rFonts w:ascii="TH SarabunPSK" w:hAnsi="TH SarabunPSK" w:cs="TH SarabunPSK"/>
          <w:spacing w:val="-6"/>
          <w:sz w:val="32"/>
          <w:cs/>
        </w:rPr>
      </w:pPr>
      <w:r w:rsidRPr="004D69E3">
        <w:rPr>
          <w:rFonts w:ascii="TH SarabunPSK" w:hAnsi="TH SarabunPSK" w:cs="TH SarabunPSK" w:hint="cs"/>
          <w:spacing w:val="-6"/>
          <w:sz w:val="32"/>
          <w:cs/>
        </w:rPr>
        <w:t xml:space="preserve">2.1 เพื่อให้หน่วยงานภายในกรมพัฒนาฝีมือแรงงานมีความเข้าใจรายละเอียดการประเมินการปฏิบัติราชการของส่วนราชการระดับหน่วยงานภายใน </w:t>
      </w:r>
      <w:r w:rsidR="00257500" w:rsidRPr="004D69E3">
        <w:rPr>
          <w:rFonts w:ascii="TH SarabunPSK" w:hAnsi="TH SarabunPSK" w:cs="TH SarabunPSK" w:hint="cs"/>
          <w:spacing w:val="-6"/>
          <w:sz w:val="32"/>
          <w:cs/>
        </w:rPr>
        <w:t>และสามารถถ่ายทอดให้กับบุคลากรภายในหน่วยงานเพื่อดำเนินการ</w:t>
      </w:r>
      <w:r w:rsidR="00257500">
        <w:rPr>
          <w:rFonts w:ascii="TH SarabunPSK" w:hAnsi="TH SarabunPSK" w:cs="TH SarabunPSK" w:hint="cs"/>
          <w:sz w:val="32"/>
          <w:cs/>
        </w:rPr>
        <w:t>ได้อย่างถูกต้อง</w:t>
      </w:r>
    </w:p>
    <w:p w:rsidR="00AA31B3" w:rsidRDefault="00AA31B3" w:rsidP="009F38F5">
      <w:pPr>
        <w:ind w:firstLine="1134"/>
        <w:jc w:val="thaiDistribute"/>
        <w:rPr>
          <w:rFonts w:ascii="TH SarabunPSK" w:hAnsi="TH SarabunPSK" w:cs="TH SarabunPSK"/>
          <w:sz w:val="32"/>
        </w:rPr>
      </w:pPr>
      <w:r w:rsidRPr="00AA31B3">
        <w:rPr>
          <w:rFonts w:ascii="TH SarabunPSK" w:hAnsi="TH SarabunPSK" w:cs="TH SarabunPSK" w:hint="cs"/>
          <w:spacing w:val="-8"/>
          <w:sz w:val="32"/>
          <w:cs/>
        </w:rPr>
        <w:t>2.2.</w:t>
      </w:r>
      <w:r>
        <w:rPr>
          <w:rFonts w:ascii="TH SarabunPSK" w:hAnsi="TH SarabunPSK" w:cs="TH SarabunPSK" w:hint="cs"/>
          <w:spacing w:val="-8"/>
          <w:sz w:val="32"/>
          <w:cs/>
        </w:rPr>
        <w:t xml:space="preserve"> </w:t>
      </w:r>
      <w:r w:rsidRPr="00AA31B3">
        <w:rPr>
          <w:rFonts w:ascii="TH SarabunPSK" w:hAnsi="TH SarabunPSK" w:cs="TH SarabunPSK" w:hint="cs"/>
          <w:spacing w:val="-8"/>
          <w:sz w:val="32"/>
          <w:cs/>
        </w:rPr>
        <w:t>เพื่อให้หน่วยงานภายในกรมพัฒนาฝีมือแรงงานมีแนวทางในการดำเนินการตามการปฏิบัติ</w:t>
      </w:r>
      <w:r>
        <w:rPr>
          <w:rFonts w:ascii="TH SarabunPSK" w:hAnsi="TH SarabunPSK" w:cs="TH SarabunPSK" w:hint="cs"/>
          <w:sz w:val="32"/>
          <w:cs/>
        </w:rPr>
        <w:t>ราชการของส่วนราชการระดับหน่วยงานภายใน</w:t>
      </w:r>
    </w:p>
    <w:p w:rsidR="00AA31B3" w:rsidRPr="00AA31B3" w:rsidRDefault="00AA31B3" w:rsidP="006C65BC">
      <w:pPr>
        <w:ind w:firstLine="1134"/>
        <w:jc w:val="thaiDistribute"/>
        <w:rPr>
          <w:rFonts w:ascii="TH SarabunPSK" w:hAnsi="TH SarabunPSK" w:cs="TH SarabunPSK"/>
          <w:sz w:val="32"/>
          <w:cs/>
        </w:rPr>
      </w:pPr>
      <w:r w:rsidRPr="006C65BC">
        <w:rPr>
          <w:rFonts w:ascii="TH SarabunPSK" w:hAnsi="TH SarabunPSK" w:cs="TH SarabunPSK" w:hint="cs"/>
          <w:spacing w:val="-4"/>
          <w:sz w:val="32"/>
          <w:cs/>
        </w:rPr>
        <w:t>2.3 เพื่อให้หน่วยงานภายในกรมพัฒนาฝีมือแรงงานสามารถ</w:t>
      </w:r>
      <w:r w:rsidR="00257500" w:rsidRPr="006C65BC">
        <w:rPr>
          <w:rFonts w:ascii="TH SarabunPSK" w:hAnsi="TH SarabunPSK" w:cs="TH SarabunPSK" w:hint="cs"/>
          <w:spacing w:val="-4"/>
          <w:sz w:val="32"/>
          <w:cs/>
        </w:rPr>
        <w:t>รายงานผลและ</w:t>
      </w:r>
      <w:r w:rsidRPr="006C65BC">
        <w:rPr>
          <w:rFonts w:ascii="TH SarabunPSK" w:hAnsi="TH SarabunPSK" w:cs="TH SarabunPSK" w:hint="cs"/>
          <w:spacing w:val="-4"/>
          <w:sz w:val="32"/>
          <w:cs/>
        </w:rPr>
        <w:t>จัดเตรียมเอกสารหลักฐาน</w:t>
      </w:r>
      <w:r>
        <w:rPr>
          <w:rFonts w:ascii="TH SarabunPSK" w:hAnsi="TH SarabunPSK" w:cs="TH SarabunPSK" w:hint="cs"/>
          <w:sz w:val="32"/>
          <w:cs/>
        </w:rPr>
        <w:t>ของตัวชี้วัดการประเมินการปฏิบัติราชการของส่วนราชการระดับหน่วยงานภายใน</w:t>
      </w:r>
      <w:r w:rsidR="00257500">
        <w:rPr>
          <w:rFonts w:ascii="TH SarabunPSK" w:hAnsi="TH SarabunPSK" w:cs="TH SarabunPSK" w:hint="cs"/>
          <w:sz w:val="32"/>
          <w:cs/>
        </w:rPr>
        <w:t xml:space="preserve"> ได้อย่างถูกต้อง</w:t>
      </w:r>
    </w:p>
    <w:sectPr w:rsidR="00AA31B3" w:rsidRPr="00AA31B3" w:rsidSect="00543088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1418" w:right="1134" w:bottom="1134" w:left="1134" w:header="284" w:footer="283" w:gutter="397"/>
      <w:pgNumType w:start="1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C4D" w:rsidRDefault="00B03C4D" w:rsidP="005049E2">
      <w:r>
        <w:separator/>
      </w:r>
    </w:p>
  </w:endnote>
  <w:endnote w:type="continuationSeparator" w:id="0">
    <w:p w:rsidR="00B03C4D" w:rsidRDefault="00B03C4D" w:rsidP="0050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Calibri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232" w:type="dxa"/>
      <w:tblInd w:w="414" w:type="dxa"/>
      <w:tblLook w:val="04A0" w:firstRow="1" w:lastRow="0" w:firstColumn="1" w:lastColumn="0" w:noHBand="0" w:noVBand="1"/>
    </w:tblPr>
    <w:tblGrid>
      <w:gridCol w:w="9232"/>
    </w:tblGrid>
    <w:tr w:rsidR="00B03C4D" w:rsidTr="005528C2">
      <w:tc>
        <w:tcPr>
          <w:tcW w:w="9232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B03C4D" w:rsidRPr="003B5ED3" w:rsidRDefault="00B03C4D" w:rsidP="005528C2">
          <w:pPr>
            <w:pStyle w:val="Footer"/>
            <w:ind w:left="-107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  <w:r w:rsidR="0044598D">
            <w:rPr>
              <w:rFonts w:ascii="TH SarabunPSK" w:hAnsi="TH SarabunPSK" w:cs="TH SarabunPSK" w:hint="cs"/>
              <w:sz w:val="28"/>
              <w:szCs w:val="28"/>
              <w:cs/>
            </w:rPr>
            <w:t xml:space="preserve">                                                                                                                        </w:t>
          </w:r>
        </w:p>
        <w:p w:rsidR="00B03C4D" w:rsidRDefault="005528C2" w:rsidP="005528C2">
          <w:pPr>
            <w:pStyle w:val="Footer"/>
            <w:ind w:left="-107"/>
            <w:jc w:val="right"/>
          </w:pPr>
          <w:r>
            <w:rPr>
              <w:rFonts w:ascii="TH SarabunPSK" w:hAnsi="TH SarabunPSK" w:cs="TH SarabunPSK"/>
              <w:sz w:val="28"/>
              <w:szCs w:val="28"/>
            </w:rPr>
            <w:t xml:space="preserve">4                                   </w:t>
          </w:r>
          <w:r w:rsidR="00B03C4D" w:rsidRPr="003B5ED3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</w:p>
      </w:tc>
    </w:tr>
  </w:tbl>
  <w:p w:rsidR="00B03C4D" w:rsidRPr="0089601A" w:rsidRDefault="00B03C4D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747" w:type="dxa"/>
      <w:tblLook w:val="04A0" w:firstRow="1" w:lastRow="0" w:firstColumn="1" w:lastColumn="0" w:noHBand="0" w:noVBand="1"/>
    </w:tblPr>
    <w:tblGrid>
      <w:gridCol w:w="9747"/>
    </w:tblGrid>
    <w:tr w:rsidR="00B03C4D" w:rsidTr="001F6DA4">
      <w:tc>
        <w:tcPr>
          <w:tcW w:w="9747" w:type="dxa"/>
          <w:tcBorders>
            <w:top w:val="single" w:sz="12" w:space="0" w:color="auto"/>
            <w:left w:val="nil"/>
            <w:bottom w:val="nil"/>
            <w:right w:val="nil"/>
          </w:tcBorders>
          <w:hideMark/>
        </w:tcPr>
        <w:p w:rsidR="00B03C4D" w:rsidRDefault="00B03C4D" w:rsidP="005528C2">
          <w:pPr>
            <w:pStyle w:val="Footer"/>
            <w:ind w:left="-107"/>
            <w:jc w:val="right"/>
            <w:rPr>
              <w:rFonts w:ascii="TH SarabunPSK" w:hAnsi="TH SarabunPSK" w:cs="TH SarabunPSK"/>
              <w:sz w:val="28"/>
              <w:szCs w:val="28"/>
              <w:lang w:bidi="ar-SA"/>
            </w:rPr>
          </w:pPr>
          <w:r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B03C4D" w:rsidRDefault="005528C2" w:rsidP="005528C2">
          <w:pPr>
            <w:pStyle w:val="Footer"/>
            <w:tabs>
              <w:tab w:val="clear" w:pos="9360"/>
              <w:tab w:val="right" w:pos="9923"/>
            </w:tabs>
            <w:ind w:left="-107"/>
            <w:jc w:val="right"/>
            <w:rPr>
              <w:lang w:bidi="ar-SA"/>
            </w:rPr>
          </w:pPr>
          <w:r>
            <w:rPr>
              <w:rFonts w:ascii="TH SarabunPSK" w:hAnsi="TH SarabunPSK" w:cs="TH SarabunPSK"/>
              <w:sz w:val="28"/>
              <w:szCs w:val="28"/>
              <w:lang w:bidi="ar-SA"/>
            </w:rPr>
            <w:t xml:space="preserve">3                                          </w:t>
          </w:r>
          <w:r w:rsidR="00B03C4D">
            <w:rPr>
              <w:rFonts w:ascii="TH SarabunPSK" w:hAnsi="TH SarabunPSK" w:cs="TH SarabunPSK"/>
              <w:sz w:val="28"/>
              <w:szCs w:val="28"/>
              <w:lang w:bidi="ar-SA"/>
            </w:rPr>
            <w:t>Departm</w:t>
          </w:r>
          <w:r>
            <w:rPr>
              <w:rFonts w:ascii="TH SarabunPSK" w:hAnsi="TH SarabunPSK" w:cs="TH SarabunPSK"/>
              <w:sz w:val="28"/>
              <w:szCs w:val="28"/>
              <w:lang w:bidi="ar-SA"/>
            </w:rPr>
            <w:t>ent of Skill Development</w:t>
          </w:r>
        </w:p>
      </w:tc>
    </w:tr>
  </w:tbl>
  <w:p w:rsidR="00B03C4D" w:rsidRPr="003B5ED3" w:rsidRDefault="00B03C4D">
    <w:pPr>
      <w:pStyle w:val="Footer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C4D" w:rsidRDefault="00B03C4D" w:rsidP="005049E2">
      <w:r>
        <w:separator/>
      </w:r>
    </w:p>
  </w:footnote>
  <w:footnote w:type="continuationSeparator" w:id="0">
    <w:p w:rsidR="00B03C4D" w:rsidRDefault="00B03C4D" w:rsidP="0050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ckThinSmallGap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4"/>
      <w:gridCol w:w="8958"/>
    </w:tblGrid>
    <w:tr w:rsidR="00B03C4D" w:rsidTr="008114DB">
      <w:trPr>
        <w:trHeight w:val="840"/>
      </w:trPr>
      <w:tc>
        <w:tcPr>
          <w:tcW w:w="284" w:type="dxa"/>
          <w:tcBorders>
            <w:bottom w:val="nil"/>
          </w:tcBorders>
          <w:vAlign w:val="bottom"/>
        </w:tcPr>
        <w:p w:rsidR="00B03C4D" w:rsidRDefault="00B03C4D" w:rsidP="003B5ED3">
          <w:pPr>
            <w:pStyle w:val="Header"/>
            <w:jc w:val="right"/>
          </w:pPr>
        </w:p>
      </w:tc>
      <w:tc>
        <w:tcPr>
          <w:tcW w:w="8958" w:type="dxa"/>
          <w:tcBorders>
            <w:bottom w:val="thinThickSmallGap" w:sz="12" w:space="0" w:color="auto"/>
          </w:tcBorders>
          <w:vAlign w:val="bottom"/>
        </w:tcPr>
        <w:p w:rsidR="00B03C4D" w:rsidRDefault="005528C2" w:rsidP="005528C2">
          <w:pPr>
            <w:pStyle w:val="Header"/>
            <w:jc w:val="center"/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63360" behindDoc="0" locked="0" layoutInCell="1" allowOverlap="1" wp14:anchorId="6354870F" wp14:editId="3CCE3692">
                <wp:simplePos x="0" y="0"/>
                <wp:positionH relativeFrom="rightMargin">
                  <wp:posOffset>-65405</wp:posOffset>
                </wp:positionH>
                <wp:positionV relativeFrom="paragraph">
                  <wp:posOffset>-332105</wp:posOffset>
                </wp:positionV>
                <wp:extent cx="551815" cy="558800"/>
                <wp:effectExtent l="0" t="0" r="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1815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t xml:space="preserve">        </w:t>
          </w:r>
          <w:r w:rsidR="00422E9C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คู่มือ</w:t>
          </w:r>
          <w:r w:rsidR="00422E9C" w:rsidRPr="001F6DA4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การประเมินการปฏิบัติราชการของส่วนราชการระดับหน่วยงานภายใน </w:t>
          </w:r>
          <w:r w:rsidR="00422E9C" w:rsidRPr="001F6DA4">
            <w:rPr>
              <w:rFonts w:ascii="TH SarabunPSK" w:hAnsi="TH SarabunPSK" w:cs="TH SarabunPSK"/>
              <w:noProof/>
              <w:sz w:val="28"/>
              <w:szCs w:val="28"/>
              <w:cs/>
            </w:rPr>
            <w:t xml:space="preserve">ประจำปีงบประมาณ </w:t>
          </w:r>
          <w:r w:rsidR="00422E9C" w:rsidRPr="001F6DA4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พ.ศ. </w:t>
          </w:r>
          <w:r w:rsidR="00422E9C" w:rsidRPr="001F6DA4"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 w:rsidR="00422E9C" w:rsidRPr="001F6DA4">
            <w:rPr>
              <w:rFonts w:ascii="TH SarabunPSK" w:hAnsi="TH SarabunPSK" w:cs="TH SarabunPSK"/>
              <w:noProof/>
              <w:sz w:val="28"/>
              <w:szCs w:val="28"/>
            </w:rPr>
            <w:t>6</w:t>
          </w:r>
          <w:r w:rsidR="008E46D5">
            <w:rPr>
              <w:rFonts w:ascii="TH SarabunPSK" w:hAnsi="TH SarabunPSK" w:cs="TH SarabunPSK"/>
              <w:noProof/>
              <w:sz w:val="28"/>
              <w:szCs w:val="28"/>
            </w:rPr>
            <w:t>4</w:t>
          </w:r>
        </w:p>
      </w:tc>
    </w:tr>
  </w:tbl>
  <w:p w:rsidR="00B03C4D" w:rsidRPr="003B5ED3" w:rsidRDefault="00B03C4D">
    <w:pPr>
      <w:pStyle w:val="Head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nThickSmallGap" w:sz="24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926"/>
      <w:gridCol w:w="306"/>
    </w:tblGrid>
    <w:tr w:rsidR="00B03C4D" w:rsidTr="00B14487">
      <w:trPr>
        <w:trHeight w:val="840"/>
      </w:trPr>
      <w:tc>
        <w:tcPr>
          <w:tcW w:w="8926" w:type="dxa"/>
          <w:tcBorders>
            <w:top w:val="nil"/>
            <w:bottom w:val="thinThickSmallGap" w:sz="12" w:space="0" w:color="auto"/>
          </w:tcBorders>
          <w:vAlign w:val="center"/>
        </w:tcPr>
        <w:p w:rsidR="00B03C4D" w:rsidRPr="005D313B" w:rsidRDefault="00B03C4D" w:rsidP="008E46D5">
          <w:pPr>
            <w:pStyle w:val="Header"/>
            <w:jc w:val="right"/>
            <w:rPr>
              <w:sz w:val="26"/>
              <w:szCs w:val="26"/>
            </w:rPr>
          </w:pPr>
          <w:r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คู่มือ</w:t>
          </w:r>
          <w:r w:rsidRPr="001F6DA4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การประเมินการปฏิบัติราชการของส่วนราชการระดับหน่วยงานภายใน </w:t>
          </w:r>
          <w:r w:rsidRPr="001F6DA4">
            <w:rPr>
              <w:rFonts w:ascii="TH SarabunPSK" w:hAnsi="TH SarabunPSK" w:cs="TH SarabunPSK"/>
              <w:noProof/>
              <w:sz w:val="28"/>
              <w:szCs w:val="28"/>
              <w:cs/>
            </w:rPr>
            <w:t xml:space="preserve">ประจำปีงบประมาณ </w:t>
          </w:r>
          <w:r w:rsidRPr="001F6DA4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 xml:space="preserve">พ.ศ. </w:t>
          </w:r>
          <w:r w:rsidRPr="001F6DA4"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 w:rsidRPr="001F6DA4">
            <w:rPr>
              <w:rFonts w:ascii="TH SarabunPSK" w:hAnsi="TH SarabunPSK" w:cs="TH SarabunPSK"/>
              <w:noProof/>
              <w:sz w:val="28"/>
              <w:szCs w:val="28"/>
            </w:rPr>
            <w:t>6</w:t>
          </w:r>
          <w:r w:rsidR="008E46D5">
            <w:rPr>
              <w:rFonts w:ascii="TH SarabunPSK" w:hAnsi="TH SarabunPSK" w:cs="TH SarabunPSK"/>
              <w:noProof/>
              <w:sz w:val="28"/>
              <w:szCs w:val="28"/>
            </w:rPr>
            <w:t>4</w:t>
          </w:r>
        </w:p>
      </w:tc>
      <w:tc>
        <w:tcPr>
          <w:tcW w:w="306" w:type="dxa"/>
          <w:tcBorders>
            <w:top w:val="nil"/>
            <w:bottom w:val="nil"/>
          </w:tcBorders>
          <w:vAlign w:val="center"/>
        </w:tcPr>
        <w:p w:rsidR="00B03C4D" w:rsidRDefault="00B03C4D" w:rsidP="00B14487">
          <w:pPr>
            <w:pStyle w:val="Header"/>
            <w:jc w:val="right"/>
          </w:pPr>
          <w:r>
            <w:rPr>
              <w:noProof/>
              <w:lang w:eastAsia="en-US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-1905</wp:posOffset>
                </wp:positionH>
                <wp:positionV relativeFrom="paragraph">
                  <wp:posOffset>2540</wp:posOffset>
                </wp:positionV>
                <wp:extent cx="552110" cy="558800"/>
                <wp:effectExtent l="0" t="0" r="635" b="0"/>
                <wp:wrapNone/>
                <wp:docPr id="21" name="Picture 2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dsd-color.gif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2110" cy="558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:rsidR="00B03C4D" w:rsidRPr="005049E2" w:rsidRDefault="00B03C4D">
    <w:pPr>
      <w:pStyle w:val="Header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314"/>
    <w:multiLevelType w:val="hybridMultilevel"/>
    <w:tmpl w:val="8B48C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A0EC3"/>
    <w:multiLevelType w:val="hybridMultilevel"/>
    <w:tmpl w:val="206AD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9A7FE8"/>
    <w:multiLevelType w:val="hybridMultilevel"/>
    <w:tmpl w:val="7AE044F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63250A0">
      <w:start w:val="1"/>
      <w:numFmt w:val="bullet"/>
      <w:lvlText w:val="x"/>
      <w:lvlJc w:val="left"/>
      <w:pPr>
        <w:tabs>
          <w:tab w:val="num" w:pos="1440"/>
        </w:tabs>
        <w:ind w:left="1440" w:hanging="360"/>
      </w:pPr>
      <w:rPr>
        <w:rFonts w:ascii="Browallia New" w:hAnsi="Browalli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BDE72B9"/>
    <w:multiLevelType w:val="hybridMultilevel"/>
    <w:tmpl w:val="CD108F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B23F8E"/>
    <w:multiLevelType w:val="hybridMultilevel"/>
    <w:tmpl w:val="C9E6F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F605DC"/>
    <w:multiLevelType w:val="hybridMultilevel"/>
    <w:tmpl w:val="F6B63D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E47721"/>
    <w:multiLevelType w:val="hybridMultilevel"/>
    <w:tmpl w:val="106C7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DE64A70"/>
    <w:multiLevelType w:val="hybridMultilevel"/>
    <w:tmpl w:val="CBAE4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E17393"/>
    <w:multiLevelType w:val="hybridMultilevel"/>
    <w:tmpl w:val="3ADE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F536DF"/>
    <w:multiLevelType w:val="hybridMultilevel"/>
    <w:tmpl w:val="B1A0EFFC"/>
    <w:lvl w:ilvl="0" w:tplc="36BE940A">
      <w:start w:val="15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>
    <w:nsid w:val="277563F1"/>
    <w:multiLevelType w:val="hybridMultilevel"/>
    <w:tmpl w:val="9C3AEC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532149"/>
    <w:multiLevelType w:val="hybridMultilevel"/>
    <w:tmpl w:val="79E6F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934A47"/>
    <w:multiLevelType w:val="hybridMultilevel"/>
    <w:tmpl w:val="99E09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275BB8"/>
    <w:multiLevelType w:val="hybridMultilevel"/>
    <w:tmpl w:val="BDFAD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DE1703"/>
    <w:multiLevelType w:val="hybridMultilevel"/>
    <w:tmpl w:val="B044A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1A49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Angsana New" w:hAnsi="Tahoma" w:cs="Tahoma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F71179F"/>
    <w:multiLevelType w:val="hybridMultilevel"/>
    <w:tmpl w:val="BAACF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A01FDC"/>
    <w:multiLevelType w:val="hybridMultilevel"/>
    <w:tmpl w:val="518CEF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7A4142A"/>
    <w:multiLevelType w:val="hybridMultilevel"/>
    <w:tmpl w:val="9E56D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9952324"/>
    <w:multiLevelType w:val="hybridMultilevel"/>
    <w:tmpl w:val="E2CA1AF8"/>
    <w:lvl w:ilvl="0" w:tplc="87820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24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32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9E35002"/>
    <w:multiLevelType w:val="hybridMultilevel"/>
    <w:tmpl w:val="4EBAC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EF1D4D"/>
    <w:multiLevelType w:val="hybridMultilevel"/>
    <w:tmpl w:val="2A9881CC"/>
    <w:lvl w:ilvl="0" w:tplc="00505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44D5D2E"/>
    <w:multiLevelType w:val="hybridMultilevel"/>
    <w:tmpl w:val="F788B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9415BBA"/>
    <w:multiLevelType w:val="hybridMultilevel"/>
    <w:tmpl w:val="A27E3C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6213D5C"/>
    <w:multiLevelType w:val="hybridMultilevel"/>
    <w:tmpl w:val="59BABF7C"/>
    <w:lvl w:ilvl="0" w:tplc="0409000F">
      <w:start w:val="1"/>
      <w:numFmt w:val="decimal"/>
      <w:lvlText w:val="%1."/>
      <w:lvlJc w:val="left"/>
      <w:pPr>
        <w:ind w:left="1854" w:hanging="360"/>
      </w:p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4">
    <w:nsid w:val="69D429E0"/>
    <w:multiLevelType w:val="hybridMultilevel"/>
    <w:tmpl w:val="474EFD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EB5469"/>
    <w:multiLevelType w:val="hybridMultilevel"/>
    <w:tmpl w:val="2DD23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4E0F5C"/>
    <w:multiLevelType w:val="hybridMultilevel"/>
    <w:tmpl w:val="279C048A"/>
    <w:lvl w:ilvl="0" w:tplc="881E55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6F65421E"/>
    <w:multiLevelType w:val="hybridMultilevel"/>
    <w:tmpl w:val="C5DC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0A13DC"/>
    <w:multiLevelType w:val="hybridMultilevel"/>
    <w:tmpl w:val="767E20F0"/>
    <w:lvl w:ilvl="0" w:tplc="4496A2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5"/>
  </w:num>
  <w:num w:numId="2">
    <w:abstractNumId w:val="19"/>
  </w:num>
  <w:num w:numId="3">
    <w:abstractNumId w:val="8"/>
  </w:num>
  <w:num w:numId="4">
    <w:abstractNumId w:val="18"/>
  </w:num>
  <w:num w:numId="5">
    <w:abstractNumId w:val="16"/>
  </w:num>
  <w:num w:numId="6">
    <w:abstractNumId w:val="7"/>
  </w:num>
  <w:num w:numId="7">
    <w:abstractNumId w:val="11"/>
  </w:num>
  <w:num w:numId="8">
    <w:abstractNumId w:val="14"/>
  </w:num>
  <w:num w:numId="9">
    <w:abstractNumId w:val="9"/>
  </w:num>
  <w:num w:numId="10">
    <w:abstractNumId w:val="3"/>
  </w:num>
  <w:num w:numId="11">
    <w:abstractNumId w:val="17"/>
  </w:num>
  <w:num w:numId="12">
    <w:abstractNumId w:val="12"/>
  </w:num>
  <w:num w:numId="13">
    <w:abstractNumId w:val="4"/>
  </w:num>
  <w:num w:numId="14">
    <w:abstractNumId w:val="0"/>
  </w:num>
  <w:num w:numId="15">
    <w:abstractNumId w:val="6"/>
  </w:num>
  <w:num w:numId="16">
    <w:abstractNumId w:val="25"/>
  </w:num>
  <w:num w:numId="17">
    <w:abstractNumId w:val="13"/>
  </w:num>
  <w:num w:numId="18">
    <w:abstractNumId w:val="21"/>
  </w:num>
  <w:num w:numId="19">
    <w:abstractNumId w:val="10"/>
  </w:num>
  <w:num w:numId="20">
    <w:abstractNumId w:val="27"/>
  </w:num>
  <w:num w:numId="21">
    <w:abstractNumId w:val="20"/>
  </w:num>
  <w:num w:numId="22">
    <w:abstractNumId w:val="1"/>
  </w:num>
  <w:num w:numId="23">
    <w:abstractNumId w:val="22"/>
  </w:num>
  <w:num w:numId="24">
    <w:abstractNumId w:val="2"/>
  </w:num>
  <w:num w:numId="25">
    <w:abstractNumId w:val="28"/>
  </w:num>
  <w:num w:numId="26">
    <w:abstractNumId w:val="24"/>
  </w:num>
  <w:num w:numId="27">
    <w:abstractNumId w:val="23"/>
  </w:num>
  <w:num w:numId="28">
    <w:abstractNumId w:val="5"/>
  </w:num>
  <w:num w:numId="29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049E2"/>
    <w:rsid w:val="00014B24"/>
    <w:rsid w:val="00016972"/>
    <w:rsid w:val="0004393F"/>
    <w:rsid w:val="00043CDD"/>
    <w:rsid w:val="00050AAB"/>
    <w:rsid w:val="00053D02"/>
    <w:rsid w:val="00085ECD"/>
    <w:rsid w:val="000B4676"/>
    <w:rsid w:val="000C0653"/>
    <w:rsid w:val="000E2E50"/>
    <w:rsid w:val="000E5F9C"/>
    <w:rsid w:val="00102941"/>
    <w:rsid w:val="00103F04"/>
    <w:rsid w:val="0011132A"/>
    <w:rsid w:val="0014176E"/>
    <w:rsid w:val="00142082"/>
    <w:rsid w:val="00143A97"/>
    <w:rsid w:val="00146502"/>
    <w:rsid w:val="001510C2"/>
    <w:rsid w:val="00157445"/>
    <w:rsid w:val="00161F8D"/>
    <w:rsid w:val="00184754"/>
    <w:rsid w:val="00194CAB"/>
    <w:rsid w:val="001A0132"/>
    <w:rsid w:val="001B383E"/>
    <w:rsid w:val="001F0B7E"/>
    <w:rsid w:val="001F6DA4"/>
    <w:rsid w:val="002028FA"/>
    <w:rsid w:val="00224490"/>
    <w:rsid w:val="00227C87"/>
    <w:rsid w:val="00230C4B"/>
    <w:rsid w:val="00243582"/>
    <w:rsid w:val="00245051"/>
    <w:rsid w:val="00246A23"/>
    <w:rsid w:val="00252439"/>
    <w:rsid w:val="00257500"/>
    <w:rsid w:val="002960CF"/>
    <w:rsid w:val="002B6337"/>
    <w:rsid w:val="002D579D"/>
    <w:rsid w:val="002F7DE8"/>
    <w:rsid w:val="00304940"/>
    <w:rsid w:val="00326EFD"/>
    <w:rsid w:val="0033380E"/>
    <w:rsid w:val="00354D43"/>
    <w:rsid w:val="00362C6B"/>
    <w:rsid w:val="003850A8"/>
    <w:rsid w:val="003A7B46"/>
    <w:rsid w:val="003B5ED3"/>
    <w:rsid w:val="003C1822"/>
    <w:rsid w:val="003E056C"/>
    <w:rsid w:val="00422219"/>
    <w:rsid w:val="00422E9C"/>
    <w:rsid w:val="0044598D"/>
    <w:rsid w:val="004619E1"/>
    <w:rsid w:val="004777EB"/>
    <w:rsid w:val="00486D9A"/>
    <w:rsid w:val="004A4306"/>
    <w:rsid w:val="004B7567"/>
    <w:rsid w:val="004D69E3"/>
    <w:rsid w:val="004F75E6"/>
    <w:rsid w:val="005049E2"/>
    <w:rsid w:val="0053666E"/>
    <w:rsid w:val="00543088"/>
    <w:rsid w:val="005469A2"/>
    <w:rsid w:val="005528C2"/>
    <w:rsid w:val="00567A26"/>
    <w:rsid w:val="005729D0"/>
    <w:rsid w:val="005978DC"/>
    <w:rsid w:val="005B0E21"/>
    <w:rsid w:val="005B639C"/>
    <w:rsid w:val="005D313B"/>
    <w:rsid w:val="005E4556"/>
    <w:rsid w:val="005F4F17"/>
    <w:rsid w:val="00616584"/>
    <w:rsid w:val="00626E7F"/>
    <w:rsid w:val="00663930"/>
    <w:rsid w:val="00670045"/>
    <w:rsid w:val="00672926"/>
    <w:rsid w:val="00674005"/>
    <w:rsid w:val="00675732"/>
    <w:rsid w:val="00677F3D"/>
    <w:rsid w:val="00681D31"/>
    <w:rsid w:val="00695E29"/>
    <w:rsid w:val="00697754"/>
    <w:rsid w:val="006C65BC"/>
    <w:rsid w:val="006E0FA5"/>
    <w:rsid w:val="006E5009"/>
    <w:rsid w:val="007573C5"/>
    <w:rsid w:val="00771EB7"/>
    <w:rsid w:val="0077697D"/>
    <w:rsid w:val="00795B4F"/>
    <w:rsid w:val="007A0FC4"/>
    <w:rsid w:val="007B168F"/>
    <w:rsid w:val="007C4E7D"/>
    <w:rsid w:val="007C7D4F"/>
    <w:rsid w:val="007D2AA3"/>
    <w:rsid w:val="008114DB"/>
    <w:rsid w:val="00821B7E"/>
    <w:rsid w:val="0083391E"/>
    <w:rsid w:val="00844213"/>
    <w:rsid w:val="00866182"/>
    <w:rsid w:val="008747D1"/>
    <w:rsid w:val="0089601A"/>
    <w:rsid w:val="008B5694"/>
    <w:rsid w:val="008E46D5"/>
    <w:rsid w:val="009258C3"/>
    <w:rsid w:val="0094231F"/>
    <w:rsid w:val="0095375D"/>
    <w:rsid w:val="00965B05"/>
    <w:rsid w:val="00965B60"/>
    <w:rsid w:val="009809CC"/>
    <w:rsid w:val="009921F9"/>
    <w:rsid w:val="009A6942"/>
    <w:rsid w:val="009A7C2B"/>
    <w:rsid w:val="009D0FCE"/>
    <w:rsid w:val="009E5E04"/>
    <w:rsid w:val="009F0C76"/>
    <w:rsid w:val="009F38F5"/>
    <w:rsid w:val="00A45C6A"/>
    <w:rsid w:val="00A70DF5"/>
    <w:rsid w:val="00A76C49"/>
    <w:rsid w:val="00AA31B3"/>
    <w:rsid w:val="00AA700D"/>
    <w:rsid w:val="00AF7893"/>
    <w:rsid w:val="00B03C4D"/>
    <w:rsid w:val="00B12DC8"/>
    <w:rsid w:val="00B14487"/>
    <w:rsid w:val="00B25A27"/>
    <w:rsid w:val="00B663A1"/>
    <w:rsid w:val="00B93075"/>
    <w:rsid w:val="00BB4AE0"/>
    <w:rsid w:val="00BB5154"/>
    <w:rsid w:val="00BC63F5"/>
    <w:rsid w:val="00BF201D"/>
    <w:rsid w:val="00C23361"/>
    <w:rsid w:val="00C305E8"/>
    <w:rsid w:val="00C42D46"/>
    <w:rsid w:val="00C43507"/>
    <w:rsid w:val="00C9016A"/>
    <w:rsid w:val="00C914B8"/>
    <w:rsid w:val="00C94A68"/>
    <w:rsid w:val="00C976AD"/>
    <w:rsid w:val="00CA6989"/>
    <w:rsid w:val="00CC209F"/>
    <w:rsid w:val="00CC525A"/>
    <w:rsid w:val="00CE5351"/>
    <w:rsid w:val="00CF2C00"/>
    <w:rsid w:val="00CF5ADF"/>
    <w:rsid w:val="00D1315D"/>
    <w:rsid w:val="00D42040"/>
    <w:rsid w:val="00D54FB4"/>
    <w:rsid w:val="00D708BB"/>
    <w:rsid w:val="00DA0F2B"/>
    <w:rsid w:val="00DB1619"/>
    <w:rsid w:val="00DD3272"/>
    <w:rsid w:val="00DD430C"/>
    <w:rsid w:val="00DD5FAC"/>
    <w:rsid w:val="00DD7D24"/>
    <w:rsid w:val="00DF523E"/>
    <w:rsid w:val="00E061ED"/>
    <w:rsid w:val="00E142CB"/>
    <w:rsid w:val="00E22733"/>
    <w:rsid w:val="00E22B06"/>
    <w:rsid w:val="00E45E61"/>
    <w:rsid w:val="00E51B76"/>
    <w:rsid w:val="00E676C6"/>
    <w:rsid w:val="00E925C6"/>
    <w:rsid w:val="00EA3AF5"/>
    <w:rsid w:val="00EB4802"/>
    <w:rsid w:val="00ED24A1"/>
    <w:rsid w:val="00F608FE"/>
    <w:rsid w:val="00F916CF"/>
    <w:rsid w:val="00FA477F"/>
    <w:rsid w:val="00FF67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A45C6A"/>
    <w:rPr>
      <w:rFonts w:ascii="MS Sans Serif" w:eastAsia="Times New Roman" w:hAnsi="MS Sans Serif"/>
      <w:sz w:val="28"/>
      <w:szCs w:val="28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A45C6A"/>
    <w:rPr>
      <w:rFonts w:ascii="MS Sans Serif" w:eastAsia="Times New Roman" w:hAnsi="MS Sans Serif" w:cs="Angsana New"/>
      <w:sz w:val="28"/>
      <w:szCs w:val="28"/>
      <w:lang w:bidi="th-TH"/>
    </w:rPr>
  </w:style>
  <w:style w:type="character" w:styleId="Hyperlink">
    <w:name w:val="Hyperlink"/>
    <w:basedOn w:val="DefaultParagraphFont"/>
    <w:uiPriority w:val="99"/>
    <w:unhideWhenUsed/>
    <w:rsid w:val="00BB4AE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87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412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1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171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637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81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8790A9-740C-4B65-80BD-2D938EBDA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2</Pages>
  <Words>652</Words>
  <Characters>3717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ICafer Lee</dc:creator>
  <cp:lastModifiedBy>prue</cp:lastModifiedBy>
  <cp:revision>85</cp:revision>
  <cp:lastPrinted>2019-11-08T07:38:00Z</cp:lastPrinted>
  <dcterms:created xsi:type="dcterms:W3CDTF">2017-02-11T17:33:00Z</dcterms:created>
  <dcterms:modified xsi:type="dcterms:W3CDTF">2020-10-30T04:45:00Z</dcterms:modified>
</cp:coreProperties>
</file>