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49" w:rsidRDefault="004A6749" w:rsidP="007D7498">
      <w:pPr>
        <w:jc w:val="center"/>
        <w:rPr>
          <w:rFonts w:ascii="TH SarabunPSK" w:hAnsi="TH SarabunPSK" w:cs="TH SarabunPSK"/>
          <w:b/>
          <w:bCs/>
          <w:sz w:val="52"/>
          <w:szCs w:val="52"/>
          <w:lang w:bidi="th-TH"/>
        </w:rPr>
      </w:pPr>
      <w:bookmarkStart w:id="0" w:name="_GoBack"/>
      <w:bookmarkEnd w:id="0"/>
      <w:r>
        <w:rPr>
          <w:noProof/>
          <w:lang w:bidi="th-TH"/>
        </w:rPr>
        <w:drawing>
          <wp:anchor distT="0" distB="0" distL="114300" distR="114300" simplePos="0" relativeHeight="251659264" behindDoc="0" locked="0" layoutInCell="1" allowOverlap="1" wp14:anchorId="142C6688" wp14:editId="06661DDE">
            <wp:simplePos x="0" y="0"/>
            <wp:positionH relativeFrom="margin">
              <wp:posOffset>2295525</wp:posOffset>
            </wp:positionH>
            <wp:positionV relativeFrom="paragraph">
              <wp:posOffset>-86995</wp:posOffset>
            </wp:positionV>
            <wp:extent cx="1228725" cy="1238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sd-color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6749" w:rsidRDefault="004A6749" w:rsidP="007D7498">
      <w:pPr>
        <w:jc w:val="center"/>
        <w:rPr>
          <w:rFonts w:ascii="TH SarabunPSK" w:hAnsi="TH SarabunPSK" w:cs="TH SarabunPSK"/>
          <w:b/>
          <w:bCs/>
          <w:sz w:val="52"/>
          <w:szCs w:val="52"/>
          <w:lang w:bidi="th-TH"/>
        </w:rPr>
      </w:pPr>
    </w:p>
    <w:p w:rsidR="007D7498" w:rsidRDefault="007D7498" w:rsidP="007D7498">
      <w:pPr>
        <w:jc w:val="center"/>
        <w:rPr>
          <w:rFonts w:ascii="TH SarabunPSK" w:hAnsi="TH SarabunPSK" w:cs="TH SarabunPSK"/>
          <w:b/>
          <w:bCs/>
          <w:sz w:val="52"/>
          <w:szCs w:val="52"/>
          <w:lang w:bidi="th-TH"/>
        </w:rPr>
      </w:pPr>
    </w:p>
    <w:p w:rsidR="004531E6" w:rsidRPr="004A6749" w:rsidRDefault="004A6749" w:rsidP="004A6749">
      <w:pPr>
        <w:spacing w:after="0"/>
        <w:jc w:val="center"/>
        <w:rPr>
          <w:rFonts w:asciiTheme="majorBidi" w:hAnsiTheme="majorBidi" w:cstheme="majorBidi"/>
          <w:b/>
          <w:bCs/>
          <w:sz w:val="60"/>
          <w:szCs w:val="60"/>
          <w:lang w:bidi="th-TH"/>
        </w:rPr>
      </w:pPr>
      <w:r w:rsidRPr="004A6749">
        <w:rPr>
          <w:noProof/>
          <w:lang w:bidi="th-TH"/>
        </w:rPr>
        <w:drawing>
          <wp:anchor distT="0" distB="0" distL="114300" distR="114300" simplePos="0" relativeHeight="251668480" behindDoc="1" locked="0" layoutInCell="1" allowOverlap="1" wp14:anchorId="334FBF0F" wp14:editId="15617399">
            <wp:simplePos x="0" y="0"/>
            <wp:positionH relativeFrom="column">
              <wp:posOffset>0</wp:posOffset>
            </wp:positionH>
            <wp:positionV relativeFrom="paragraph">
              <wp:posOffset>1935480</wp:posOffset>
            </wp:positionV>
            <wp:extent cx="5523230" cy="3866515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3230" cy="3866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1D6" w:rsidRPr="004A6749">
        <w:rPr>
          <w:rFonts w:asciiTheme="majorBidi" w:hAnsiTheme="majorBidi" w:cstheme="majorBidi"/>
          <w:b/>
          <w:bCs/>
          <w:sz w:val="60"/>
          <w:szCs w:val="60"/>
          <w:cs/>
          <w:lang w:bidi="th-TH"/>
        </w:rPr>
        <w:t>คู่มือ</w:t>
      </w:r>
      <w:r w:rsidRPr="004A6749">
        <w:rPr>
          <w:rFonts w:asciiTheme="majorBidi" w:hAnsiTheme="majorBidi" w:cstheme="majorBidi"/>
          <w:b/>
          <w:bCs/>
          <w:sz w:val="60"/>
          <w:szCs w:val="60"/>
          <w:cs/>
          <w:lang w:bidi="th-TH"/>
        </w:rPr>
        <w:t>การประเมินการปฏิบัติราชการ</w:t>
      </w:r>
      <w:r w:rsidRPr="004A6749">
        <w:rPr>
          <w:rFonts w:asciiTheme="majorBidi" w:hAnsiTheme="majorBidi" w:cstheme="majorBidi"/>
          <w:b/>
          <w:bCs/>
          <w:sz w:val="60"/>
          <w:szCs w:val="60"/>
          <w:lang w:bidi="th-TH"/>
        </w:rPr>
        <w:br/>
      </w:r>
      <w:r w:rsidRPr="004A6749">
        <w:rPr>
          <w:rFonts w:asciiTheme="majorBidi" w:hAnsiTheme="majorBidi" w:cstheme="majorBidi"/>
          <w:b/>
          <w:bCs/>
          <w:sz w:val="60"/>
          <w:szCs w:val="60"/>
          <w:cs/>
          <w:lang w:bidi="th-TH"/>
        </w:rPr>
        <w:t>ของส่วนราชการระดับหน่วยงานภายใน</w:t>
      </w:r>
      <w:r w:rsidRPr="004A6749">
        <w:rPr>
          <w:rFonts w:asciiTheme="majorBidi" w:hAnsiTheme="majorBidi" w:cstheme="majorBidi"/>
          <w:b/>
          <w:bCs/>
          <w:sz w:val="60"/>
          <w:szCs w:val="60"/>
          <w:lang w:bidi="th-TH"/>
        </w:rPr>
        <w:br/>
      </w:r>
      <w:r w:rsidRPr="004A6749">
        <w:rPr>
          <w:rFonts w:asciiTheme="majorBidi" w:hAnsiTheme="majorBidi" w:cstheme="majorBidi"/>
          <w:b/>
          <w:bCs/>
          <w:sz w:val="60"/>
          <w:szCs w:val="60"/>
          <w:cs/>
          <w:lang w:bidi="th-TH"/>
        </w:rPr>
        <w:t xml:space="preserve">กรมพัฒนาฝีมือแรงงาน </w:t>
      </w:r>
      <w:r w:rsidRPr="004A6749">
        <w:rPr>
          <w:rFonts w:asciiTheme="majorBidi" w:hAnsiTheme="majorBidi" w:cstheme="majorBidi"/>
          <w:b/>
          <w:bCs/>
          <w:sz w:val="60"/>
          <w:szCs w:val="60"/>
          <w:lang w:bidi="th-TH"/>
        </w:rPr>
        <w:br/>
      </w:r>
      <w:r w:rsidRPr="004A6749">
        <w:rPr>
          <w:rFonts w:asciiTheme="majorBidi" w:hAnsiTheme="majorBidi" w:cstheme="majorBidi"/>
          <w:b/>
          <w:bCs/>
          <w:sz w:val="60"/>
          <w:szCs w:val="60"/>
          <w:cs/>
          <w:lang w:bidi="th-TH"/>
        </w:rPr>
        <w:t>ประจำปีงบประมาณ พ.ศ. 2563</w:t>
      </w:r>
    </w:p>
    <w:p w:rsidR="003F2C45" w:rsidRPr="004531E6" w:rsidRDefault="003F2C45">
      <w:pPr>
        <w:rPr>
          <w:rFonts w:ascii="TH SarabunPSK" w:hAnsi="TH SarabunPSK" w:cs="TH SarabunPSK"/>
        </w:rPr>
      </w:pPr>
    </w:p>
    <w:p w:rsidR="00D473E9" w:rsidRDefault="00D473E9" w:rsidP="00907AA5">
      <w:pPr>
        <w:rPr>
          <w:noProof/>
          <w:lang w:bidi="th-TH"/>
        </w:rPr>
      </w:pPr>
    </w:p>
    <w:p w:rsidR="004A6749" w:rsidRDefault="004A6749" w:rsidP="00907AA5">
      <w:pPr>
        <w:rPr>
          <w:noProof/>
          <w:lang w:bidi="th-TH"/>
        </w:rPr>
      </w:pPr>
    </w:p>
    <w:p w:rsidR="004A6749" w:rsidRDefault="004A6749" w:rsidP="00907AA5">
      <w:pPr>
        <w:rPr>
          <w:noProof/>
          <w:lang w:bidi="th-TH"/>
        </w:rPr>
      </w:pPr>
    </w:p>
    <w:p w:rsidR="004A6749" w:rsidRDefault="004A6749" w:rsidP="00907AA5">
      <w:pPr>
        <w:rPr>
          <w:noProof/>
          <w:lang w:bidi="th-TH"/>
        </w:rPr>
      </w:pPr>
    </w:p>
    <w:p w:rsidR="004A6749" w:rsidRDefault="004A6749" w:rsidP="00907AA5">
      <w:pPr>
        <w:rPr>
          <w:noProof/>
          <w:lang w:bidi="th-TH"/>
        </w:rPr>
      </w:pPr>
    </w:p>
    <w:p w:rsidR="004A6749" w:rsidRDefault="004A6749" w:rsidP="00907AA5">
      <w:pPr>
        <w:rPr>
          <w:noProof/>
          <w:lang w:bidi="th-TH"/>
        </w:rPr>
      </w:pPr>
    </w:p>
    <w:p w:rsidR="004A6749" w:rsidRDefault="004A6749" w:rsidP="00907AA5">
      <w:pPr>
        <w:rPr>
          <w:noProof/>
          <w:lang w:bidi="th-TH"/>
        </w:rPr>
      </w:pPr>
    </w:p>
    <w:p w:rsidR="004A6749" w:rsidRDefault="004A6749" w:rsidP="00907AA5">
      <w:pPr>
        <w:rPr>
          <w:rFonts w:ascii="TH SarabunPSK" w:hAnsi="TH SarabunPSK" w:cs="TH SarabunPSK"/>
          <w:b/>
          <w:bCs/>
          <w:sz w:val="40"/>
          <w:szCs w:val="40"/>
          <w:lang w:bidi="th-TH"/>
        </w:rPr>
      </w:pPr>
    </w:p>
    <w:p w:rsidR="007D7498" w:rsidRDefault="007D7498" w:rsidP="00907AA5">
      <w:pPr>
        <w:rPr>
          <w:rFonts w:ascii="TH SarabunPSK" w:hAnsi="TH SarabunPSK" w:cs="TH SarabunPSK"/>
          <w:b/>
          <w:bCs/>
          <w:sz w:val="40"/>
          <w:szCs w:val="40"/>
          <w:lang w:bidi="th-TH"/>
        </w:rPr>
      </w:pPr>
    </w:p>
    <w:p w:rsidR="004A6749" w:rsidRDefault="004A6749" w:rsidP="00907AA5">
      <w:pPr>
        <w:rPr>
          <w:rFonts w:ascii="TH SarabunPSK" w:hAnsi="TH SarabunPSK" w:cs="TH SarabunPSK"/>
          <w:b/>
          <w:bCs/>
          <w:sz w:val="40"/>
          <w:szCs w:val="40"/>
          <w:lang w:bidi="th-TH"/>
        </w:rPr>
      </w:pPr>
    </w:p>
    <w:p w:rsidR="007D7498" w:rsidRPr="004531E6" w:rsidRDefault="00A15523" w:rsidP="00907AA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pict>
          <v:rect id="Rectangle 2" o:spid="_x0000_s1029" style="position:absolute;margin-left:342.75pt;margin-top:88.95pt;width:126pt;height:51.5pt;z-index:25167052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" filled="f" stroked="f">
            <v:textbox style="mso-fit-shape-to-text:t">
              <w:txbxContent>
                <w:p w:rsidR="004A6749" w:rsidRDefault="004A6749" w:rsidP="004A6749">
                  <w:pPr>
                    <w:pStyle w:val="NormalWeb"/>
                    <w:spacing w:before="0" w:beforeAutospacing="0" w:after="0" w:afterAutospacing="0"/>
                  </w:pPr>
                  <w:r w:rsidRPr="004A6749">
                    <w:rPr>
                      <w:rFonts w:ascii="Tahoma" w:eastAsia="Tahoma" w:hAnsi="Angsana New" w:cstheme="majorBidi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กลุ่มพัฒนาระบบบริหาร</w:t>
                  </w:r>
                </w:p>
                <w:p w:rsidR="004A6749" w:rsidRDefault="004A6749" w:rsidP="004A6749">
                  <w:pPr>
                    <w:pStyle w:val="NormalWeb"/>
                    <w:spacing w:before="0" w:beforeAutospacing="0" w:after="0" w:afterAutospacing="0"/>
                  </w:pPr>
                  <w:r w:rsidRPr="004A6749">
                    <w:rPr>
                      <w:rFonts w:ascii="Tahoma" w:eastAsia="Tahoma" w:hAnsi="Angsana New" w:cstheme="majorBidi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กรมพัฒนาฝีมือแรงงาน 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1.25pt;margin-top:93.45pt;width:94.5pt;height:27.75pt;z-index:251665408;mso-position-horizontal-relative:text;mso-position-vertical-relative:text" stroked="f">
            <v:textbox style="mso-next-textbox:#_x0000_s1026">
              <w:txbxContent>
                <w:p w:rsidR="006772F7" w:rsidRPr="006772F7" w:rsidRDefault="006772F7">
                  <w:pPr>
                    <w:rPr>
                      <w:rFonts w:ascii="TH SarabunPSK" w:hAnsi="TH SarabunPSK" w:cs="TH SarabunPSK"/>
                      <w:sz w:val="28"/>
                      <w:szCs w:val="28"/>
                      <w:lang w:bidi="th-TH"/>
                    </w:rPr>
                  </w:pPr>
                  <w:r w:rsidRPr="006772F7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  <w:lang w:bidi="th-TH"/>
                    </w:rPr>
                    <w:t xml:space="preserve">กลุ่มไลน์ </w:t>
                  </w:r>
                  <w:r w:rsidRPr="006772F7">
                    <w:rPr>
                      <w:rFonts w:ascii="TH SarabunPSK" w:hAnsi="TH SarabunPSK" w:cs="TH SarabunPSK"/>
                      <w:sz w:val="28"/>
                      <w:szCs w:val="28"/>
                      <w:lang w:bidi="th-TH"/>
                    </w:rPr>
                    <w:t>KPI DSD</w:t>
                  </w:r>
                </w:p>
              </w:txbxContent>
            </v:textbox>
          </v:shape>
        </w:pict>
      </w:r>
      <w:r w:rsidR="00665031" w:rsidRPr="004A6749">
        <w:rPr>
          <w:rFonts w:ascii="TH SarabunPSK" w:hAnsi="TH SarabunPSK" w:cs="TH SarabunPSK"/>
          <w:noProof/>
          <w:lang w:bidi="th-TH"/>
        </w:rPr>
        <w:drawing>
          <wp:anchor distT="0" distB="0" distL="114300" distR="114300" simplePos="0" relativeHeight="251671552" behindDoc="1" locked="0" layoutInCell="1" allowOverlap="1" wp14:anchorId="6A683052" wp14:editId="3A129E7E">
            <wp:simplePos x="0" y="0"/>
            <wp:positionH relativeFrom="column">
              <wp:posOffset>1866900</wp:posOffset>
            </wp:positionH>
            <wp:positionV relativeFrom="paragraph">
              <wp:posOffset>447675</wp:posOffset>
            </wp:positionV>
            <wp:extent cx="609600" cy="664210"/>
            <wp:effectExtent l="0" t="0" r="0" b="0"/>
            <wp:wrapNone/>
            <wp:docPr id="6" name="Picture 5" descr="กลุ่มไลน์ KP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กลุ่มไลน์ KPI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B27">
        <w:rPr>
          <w:rFonts w:ascii="TH SarabunPSK" w:hAnsi="TH SarabunPSK" w:cs="TH SarabunPSK"/>
          <w:noProof/>
          <w:lang w:bidi="th-TH"/>
        </w:rPr>
        <w:drawing>
          <wp:anchor distT="0" distB="0" distL="114300" distR="114300" simplePos="0" relativeHeight="251676672" behindDoc="1" locked="0" layoutInCell="1" allowOverlap="1" wp14:anchorId="77572668" wp14:editId="65694D6E">
            <wp:simplePos x="0" y="0"/>
            <wp:positionH relativeFrom="column">
              <wp:posOffset>361951</wp:posOffset>
            </wp:positionH>
            <wp:positionV relativeFrom="paragraph">
              <wp:posOffset>409576</wp:posOffset>
            </wp:positionV>
            <wp:extent cx="704850" cy="704850"/>
            <wp:effectExtent l="0" t="0" r="0" b="0"/>
            <wp:wrapNone/>
            <wp:docPr id="8" name="Picture 8" descr="\\Pk-pc\d\__ฝ่ายพัฒนาระบบบริหารการจัดการภาครัฐ\KPI\IPA\IPA_63\QRCode_เอกสารตัวชี้วัด ปี 25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k-pc\d\__ฝ่ายพัฒนาระบบบริหารการจัดการภาครัฐ\KPI\IPA\IPA_63\QRCode_เอกสารตัวชี้วัด ปี 256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B27">
        <w:rPr>
          <w:rFonts w:ascii="TH SarabunPSK" w:hAnsi="TH SarabunPSK" w:cs="TH SarabunPSK"/>
          <w:noProof/>
          <w:lang w:bidi="th-TH"/>
        </w:rPr>
        <w:drawing>
          <wp:anchor distT="0" distB="0" distL="114300" distR="114300" simplePos="0" relativeHeight="251675648" behindDoc="1" locked="0" layoutInCell="1" allowOverlap="1" wp14:anchorId="13CC534C" wp14:editId="20A45863">
            <wp:simplePos x="0" y="0"/>
            <wp:positionH relativeFrom="column">
              <wp:posOffset>3390900</wp:posOffset>
            </wp:positionH>
            <wp:positionV relativeFrom="paragraph">
              <wp:posOffset>7934960</wp:posOffset>
            </wp:positionV>
            <wp:extent cx="1208405" cy="1208405"/>
            <wp:effectExtent l="0" t="0" r="0" b="0"/>
            <wp:wrapNone/>
            <wp:docPr id="7" name="Picture 7" descr="QRCode_เอกสารตัวชี้วัด ปี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QRCode_เอกสารตัวชี้วัด ปี 25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B27">
        <w:rPr>
          <w:rFonts w:ascii="TH SarabunPSK" w:hAnsi="TH SarabunPSK" w:cs="TH SarabunPSK"/>
          <w:noProof/>
          <w:lang w:bidi="th-TH"/>
        </w:rPr>
        <w:drawing>
          <wp:anchor distT="0" distB="0" distL="114300" distR="114300" simplePos="0" relativeHeight="251674624" behindDoc="1" locked="0" layoutInCell="1" allowOverlap="1" wp14:anchorId="5BDF9645" wp14:editId="2B94B9C6">
            <wp:simplePos x="0" y="0"/>
            <wp:positionH relativeFrom="column">
              <wp:posOffset>3390900</wp:posOffset>
            </wp:positionH>
            <wp:positionV relativeFrom="paragraph">
              <wp:posOffset>7934960</wp:posOffset>
            </wp:positionV>
            <wp:extent cx="1208405" cy="1208405"/>
            <wp:effectExtent l="0" t="0" r="0" b="0"/>
            <wp:wrapNone/>
            <wp:docPr id="5" name="Picture 5" descr="QRCode_เอกสารตัวชี้วัด ปี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QRCode_เอกสารตัวชี้วัด ปี 25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B27">
        <w:rPr>
          <w:rFonts w:ascii="TH SarabunPSK" w:hAnsi="TH SarabunPSK" w:cs="TH SarabunPSK"/>
          <w:noProof/>
          <w:lang w:bidi="th-TH"/>
        </w:rPr>
        <w:drawing>
          <wp:anchor distT="0" distB="0" distL="114300" distR="114300" simplePos="0" relativeHeight="251673600" behindDoc="1" locked="0" layoutInCell="1" allowOverlap="1" wp14:anchorId="03A79934" wp14:editId="4FAD232D">
            <wp:simplePos x="0" y="0"/>
            <wp:positionH relativeFrom="column">
              <wp:posOffset>3390900</wp:posOffset>
            </wp:positionH>
            <wp:positionV relativeFrom="paragraph">
              <wp:posOffset>7934960</wp:posOffset>
            </wp:positionV>
            <wp:extent cx="1208405" cy="1208405"/>
            <wp:effectExtent l="0" t="0" r="0" b="0"/>
            <wp:wrapNone/>
            <wp:docPr id="4" name="Picture 4" descr="QRCode_เอกสารตัวชี้วัด ปี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QRCode_เอกสารตัวชี้วัด ปี 25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B27">
        <w:rPr>
          <w:rFonts w:ascii="TH SarabunPSK" w:hAnsi="TH SarabunPSK" w:cs="TH SarabunPSK"/>
          <w:noProof/>
          <w:lang w:bidi="th-TH"/>
        </w:rPr>
        <w:drawing>
          <wp:anchor distT="0" distB="0" distL="114300" distR="114300" simplePos="0" relativeHeight="251672576" behindDoc="1" locked="0" layoutInCell="1" allowOverlap="1" wp14:anchorId="402B5388" wp14:editId="59306E9B">
            <wp:simplePos x="0" y="0"/>
            <wp:positionH relativeFrom="column">
              <wp:posOffset>3390900</wp:posOffset>
            </wp:positionH>
            <wp:positionV relativeFrom="paragraph">
              <wp:posOffset>7934960</wp:posOffset>
            </wp:positionV>
            <wp:extent cx="1208405" cy="1208405"/>
            <wp:effectExtent l="0" t="0" r="0" b="0"/>
            <wp:wrapNone/>
            <wp:docPr id="3" name="Picture 3" descr="QRCode_เอกสารตัวชี้วัด ปี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QRCode_เอกสารตัวชี้วัด ปี 25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40"/>
          <w:szCs w:val="40"/>
          <w:lang w:bidi="th-TH"/>
        </w:rPr>
        <w:pict>
          <v:shape id="_x0000_s1027" type="#_x0000_t202" style="position:absolute;margin-left:10.2pt;margin-top:88.95pt;width:97.05pt;height:42.65pt;z-index:251667456;mso-position-horizontal-relative:text;mso-position-vertical-relative:text" stroked="f">
            <v:textbox style="mso-next-textbox:#_x0000_s1027">
              <w:txbxContent>
                <w:p w:rsidR="007D7498" w:rsidRDefault="00FE4B27" w:rsidP="007D749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  <w:lang w:bidi="th-TH"/>
                    </w:rPr>
                    <w:t>คู่มือ</w:t>
                  </w:r>
                  <w:r w:rsidR="00D652D0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  <w:lang w:bidi="th-TH"/>
                    </w:rPr>
                    <w:t>การประเมิน</w:t>
                  </w:r>
                </w:p>
                <w:p w:rsidR="003801E3" w:rsidRPr="006772F7" w:rsidRDefault="00D652D0" w:rsidP="007D7498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28"/>
                      <w:cs/>
                      <w:lang w:bidi="th-TH"/>
                    </w:rPr>
                    <w:t>การปฏิบัติราชการฯ</w:t>
                  </w:r>
                </w:p>
              </w:txbxContent>
            </v:textbox>
          </v:shape>
        </w:pict>
      </w:r>
    </w:p>
    <w:sectPr w:rsidR="007D7498" w:rsidRPr="004531E6" w:rsidSect="007D749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531E6"/>
    <w:rsid w:val="00064F03"/>
    <w:rsid w:val="001761D6"/>
    <w:rsid w:val="001946CD"/>
    <w:rsid w:val="001C50E5"/>
    <w:rsid w:val="001D0FF4"/>
    <w:rsid w:val="001D3485"/>
    <w:rsid w:val="001D7334"/>
    <w:rsid w:val="002375E4"/>
    <w:rsid w:val="00253249"/>
    <w:rsid w:val="003801E3"/>
    <w:rsid w:val="003F2C45"/>
    <w:rsid w:val="00400DD8"/>
    <w:rsid w:val="00415DFE"/>
    <w:rsid w:val="004427A3"/>
    <w:rsid w:val="004531E6"/>
    <w:rsid w:val="004A6749"/>
    <w:rsid w:val="004B66EF"/>
    <w:rsid w:val="004E6A92"/>
    <w:rsid w:val="00652B35"/>
    <w:rsid w:val="00665031"/>
    <w:rsid w:val="006772F7"/>
    <w:rsid w:val="006F6372"/>
    <w:rsid w:val="007D7498"/>
    <w:rsid w:val="007E20ED"/>
    <w:rsid w:val="00824058"/>
    <w:rsid w:val="008E1944"/>
    <w:rsid w:val="008F1408"/>
    <w:rsid w:val="00907AA5"/>
    <w:rsid w:val="00926E93"/>
    <w:rsid w:val="009F746A"/>
    <w:rsid w:val="00A15523"/>
    <w:rsid w:val="00AA351B"/>
    <w:rsid w:val="00AF5ADF"/>
    <w:rsid w:val="00B156C7"/>
    <w:rsid w:val="00B73633"/>
    <w:rsid w:val="00BB2D5A"/>
    <w:rsid w:val="00BB2F5C"/>
    <w:rsid w:val="00C15C06"/>
    <w:rsid w:val="00D473E9"/>
    <w:rsid w:val="00D5177C"/>
    <w:rsid w:val="00D652D0"/>
    <w:rsid w:val="00D716B8"/>
    <w:rsid w:val="00DC50FE"/>
    <w:rsid w:val="00EE2160"/>
    <w:rsid w:val="00FA3EDC"/>
    <w:rsid w:val="00FE4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A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31E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63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674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30</cp:revision>
  <cp:lastPrinted>2019-11-07T03:03:00Z</cp:lastPrinted>
  <dcterms:created xsi:type="dcterms:W3CDTF">2017-02-11T07:34:00Z</dcterms:created>
  <dcterms:modified xsi:type="dcterms:W3CDTF">2019-11-07T03:03:00Z</dcterms:modified>
</cp:coreProperties>
</file>