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2F5" w:rsidRPr="00A358DA" w:rsidRDefault="00DF22F5" w:rsidP="002A0D7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แบบฟอร์มกำหนดตัวชี้วัด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Agenda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สำคัญตามที่รัฐมนตรีกำหนด</w:t>
      </w:r>
    </w:p>
    <w:p w:rsidR="00DF22F5" w:rsidRPr="00A358DA" w:rsidRDefault="00DF22F5" w:rsidP="002A0D79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ประจำปีงบประมาณ พ.ศ.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2562</w:t>
      </w:r>
    </w:p>
    <w:p w:rsidR="00673A85" w:rsidRPr="00A358DA" w:rsidRDefault="00DF22F5" w:rsidP="002A0D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ของสำนักงานปลัดกระทรวงแรงงาน กระทรวงแรงงาน</w:t>
      </w:r>
    </w:p>
    <w:p w:rsidR="0098656F" w:rsidRDefault="00DF22F5" w:rsidP="0098656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F27EF">
        <w:rPr>
          <w:rFonts w:ascii="TH SarabunIT๙" w:hAnsi="TH SarabunIT๙" w:cs="TH SarabunIT๙"/>
          <w:sz w:val="32"/>
          <w:szCs w:val="32"/>
          <w:cs/>
        </w:rPr>
        <w:t xml:space="preserve">ชื่อตัวชี้วัด : </w:t>
      </w:r>
      <w:r w:rsidR="00B64807" w:rsidRPr="000F27EF">
        <w:rPr>
          <w:rFonts w:ascii="TH SarabunIT๙" w:hAnsi="TH SarabunIT๙" w:cs="TH SarabunIT๙"/>
          <w:sz w:val="32"/>
          <w:szCs w:val="32"/>
          <w:cs/>
        </w:rPr>
        <w:t>ความสำเร็จ</w:t>
      </w:r>
      <w:r w:rsidRPr="000F27EF">
        <w:rPr>
          <w:rFonts w:ascii="TH SarabunIT๙" w:hAnsi="TH SarabunIT๙" w:cs="TH SarabunIT๙"/>
          <w:sz w:val="32"/>
          <w:szCs w:val="32"/>
          <w:cs/>
        </w:rPr>
        <w:t>ในการยกระดับทักษะฝีมือแรงงานคุณภาพ (</w:t>
      </w:r>
      <w:r w:rsidRPr="000F27EF">
        <w:rPr>
          <w:rFonts w:ascii="TH SarabunIT๙" w:hAnsi="TH SarabunIT๙" w:cs="TH SarabunIT๙"/>
          <w:sz w:val="32"/>
          <w:szCs w:val="32"/>
        </w:rPr>
        <w:t xml:space="preserve">Super worker) </w:t>
      </w:r>
      <w:r w:rsidRPr="000F27EF">
        <w:rPr>
          <w:rFonts w:ascii="TH SarabunIT๙" w:hAnsi="TH SarabunIT๙" w:cs="TH SarabunIT๙"/>
          <w:sz w:val="32"/>
          <w:szCs w:val="32"/>
          <w:cs/>
        </w:rPr>
        <w:t>เพื่อรองรับอุตสาหกรรม</w:t>
      </w:r>
    </w:p>
    <w:p w:rsidR="00DF22F5" w:rsidRPr="000F27EF" w:rsidRDefault="0098656F" w:rsidP="0098656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DF22F5" w:rsidRPr="000F27EF">
        <w:rPr>
          <w:rFonts w:ascii="TH SarabunIT๙" w:hAnsi="TH SarabunIT๙" w:cs="TH SarabunIT๙"/>
          <w:sz w:val="32"/>
          <w:szCs w:val="32"/>
          <w:cs/>
        </w:rPr>
        <w:t>และบริการแห่งอนาคต</w:t>
      </w:r>
    </w:p>
    <w:p w:rsidR="004A6068" w:rsidRPr="00A358DA" w:rsidRDefault="002A0D79" w:rsidP="007553F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คำอธิ</w:t>
      </w:r>
      <w:r w:rsidRPr="00A358DA">
        <w:rPr>
          <w:rFonts w:ascii="TH SarabunIT๙" w:hAnsi="TH SarabunIT๙" w:cs="TH SarabunIT๙" w:hint="cs"/>
          <w:b/>
          <w:bCs/>
          <w:sz w:val="32"/>
          <w:szCs w:val="32"/>
          <w:cs/>
        </w:rPr>
        <w:t>บาย</w:t>
      </w:r>
    </w:p>
    <w:p w:rsidR="00997AA1" w:rsidRDefault="007553FA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 Black" w:hAnsi="Arial Black" w:cs="TH SarabunIT๙"/>
          <w:sz w:val="32"/>
          <w:szCs w:val="32"/>
        </w:rPr>
        <w:t>●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แรงงานคุณภาพ (</w:t>
      </w:r>
      <w:r>
        <w:rPr>
          <w:rFonts w:ascii="TH SarabunIT๙" w:hAnsi="TH SarabunIT๙" w:cs="TH SarabunIT๙"/>
          <w:sz w:val="32"/>
          <w:szCs w:val="32"/>
        </w:rPr>
        <w:t xml:space="preserve">Super worker) </w:t>
      </w:r>
      <w:r w:rsidR="00A358DA">
        <w:rPr>
          <w:rFonts w:ascii="TH SarabunIT๙" w:hAnsi="TH SarabunIT๙" w:cs="TH SarabunIT๙" w:hint="cs"/>
          <w:sz w:val="32"/>
          <w:szCs w:val="32"/>
          <w:cs/>
        </w:rPr>
        <w:t>คือแรงงานยุคใหม่ที่</w:t>
      </w:r>
      <w:r w:rsidR="00997AA1">
        <w:rPr>
          <w:rFonts w:ascii="TH SarabunIT๙" w:hAnsi="TH SarabunIT๙" w:cs="TH SarabunIT๙" w:hint="cs"/>
          <w:sz w:val="32"/>
          <w:szCs w:val="32"/>
          <w:cs/>
        </w:rPr>
        <w:t>เปลี่ยนจากแรงงานทักษะต่ำ เป็นแรงงานที่มี</w:t>
      </w:r>
    </w:p>
    <w:p w:rsidR="00997AA1" w:rsidRDefault="00997AA1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ความความรู้ ความเชี่ยวชาญ และทักษะสูง ตลอดจน</w:t>
      </w:r>
      <w:r w:rsidR="00A358DA">
        <w:rPr>
          <w:rFonts w:ascii="TH SarabunIT๙" w:hAnsi="TH SarabunIT๙" w:cs="TH SarabunIT๙" w:hint="cs"/>
          <w:sz w:val="32"/>
          <w:szCs w:val="32"/>
          <w:cs/>
        </w:rPr>
        <w:t>ใช้ความคิดสร้างสรรค์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เพื่อขับเคลื่อนระบบเศรษฐกิจ</w:t>
      </w:r>
    </w:p>
    <w:p w:rsidR="007553FA" w:rsidRPr="00997AA1" w:rsidRDefault="00997AA1" w:rsidP="007553F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ด้วยเทคโนโลยีและนวัตกรรม </w:t>
      </w:r>
    </w:p>
    <w:p w:rsidR="007553FA" w:rsidRDefault="007553FA" w:rsidP="007553F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ตัวชี้วัดนี้ ใช้ข้อมูลจากการรายงานผลในระบบ </w:t>
      </w:r>
      <w:r>
        <w:rPr>
          <w:rFonts w:ascii="TH SarabunIT๙" w:hAnsi="TH SarabunIT๙" w:cs="TH SarabunIT๙"/>
          <w:sz w:val="32"/>
          <w:szCs w:val="32"/>
        </w:rPr>
        <w:t xml:space="preserve">Datacenter 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</w:p>
    <w:p w:rsidR="004A6068" w:rsidRPr="008F1175" w:rsidRDefault="004A606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F117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 (ถ้ามี)</w:t>
      </w:r>
    </w:p>
    <w:tbl>
      <w:tblPr>
        <w:tblStyle w:val="a3"/>
        <w:tblW w:w="10348" w:type="dxa"/>
        <w:tblInd w:w="-601" w:type="dxa"/>
        <w:tblLook w:val="04A0"/>
      </w:tblPr>
      <w:tblGrid>
        <w:gridCol w:w="6946"/>
        <w:gridCol w:w="851"/>
        <w:gridCol w:w="850"/>
        <w:gridCol w:w="851"/>
        <w:gridCol w:w="850"/>
      </w:tblGrid>
      <w:tr w:rsidR="002A0D79" w:rsidTr="008727A8">
        <w:tc>
          <w:tcPr>
            <w:tcW w:w="6946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851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2558</w:t>
            </w:r>
          </w:p>
        </w:tc>
        <w:tc>
          <w:tcPr>
            <w:tcW w:w="850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851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850" w:type="dxa"/>
          </w:tcPr>
          <w:p w:rsidR="002A0D79" w:rsidRDefault="002A0D79" w:rsidP="002A0D7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D80E18" w:rsidTr="008727A8">
        <w:tc>
          <w:tcPr>
            <w:tcW w:w="6946" w:type="dxa"/>
          </w:tcPr>
          <w:p w:rsidR="00D80E1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ผู้เข้าร่วมโครงการเพิ่มศักยภาพแรงงานรองรับ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Thailand 4.0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มีผลิตภาพ</w:t>
            </w:r>
          </w:p>
          <w:p w:rsidR="00D80E18" w:rsidRDefault="008727A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 w:rsidP="00D7672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ผู้เข้าร่วมโครงการศูนย์ฝึกอบรมเทคโนโลยีชั้นสูงรองรับอุตสาหกรรมแห่ง</w:t>
            </w:r>
          </w:p>
          <w:p w:rsidR="00D80E18" w:rsidRDefault="008727A8" w:rsidP="00D7672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อนาคต มีผลิตภาพการผลิตของปัจจัยแรงงานเพิ่มขึ้น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ผลการมีงานทำของผู้ผ่านการฝึกอบรมเตรียมเข้าทำงานในโครงการพัฒนาฝีมือ</w:t>
            </w:r>
          </w:p>
          <w:p w:rsidR="008727A8" w:rsidRDefault="008727A8" w:rsidP="003524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แรงงานเพื่อรองรับการเปลี่ยนเทคโนโลยีของภาคอุตสาหกรรมและบริการ </w:t>
            </w:r>
          </w:p>
          <w:p w:rsidR="00D80E18" w:rsidRDefault="008727A8" w:rsidP="003524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="00D80E18">
              <w:rPr>
                <w:rFonts w:ascii="TH SarabunIT๙" w:hAnsi="TH SarabunIT๙" w:cs="TH SarabunIT๙"/>
                <w:sz w:val="32"/>
                <w:szCs w:val="32"/>
              </w:rPr>
              <w:t xml:space="preserve">Thailand 4.0 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8727A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สถานประกอบกิจการที่เข้าร่วมโครงการเพิ่มผลิตภาพแรงงานสู่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SME 4.0 </w:t>
            </w:r>
          </w:p>
          <w:p w:rsidR="00D80E18" w:rsidRPr="00A93988" w:rsidRDefault="008727A8" w:rsidP="001C20E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D80E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มีเพิ่มผลิตภาพแรงงานในกระบวนการทำงานที่ได้รับการปรับปรุงเพิ่มขึ้น 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80E18" w:rsidTr="008727A8">
        <w:tc>
          <w:tcPr>
            <w:tcW w:w="6946" w:type="dxa"/>
          </w:tcPr>
          <w:p w:rsidR="00D80E18" w:rsidRDefault="00D80E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ผู้เข้าร่วมโครงการเพิ่มทักษะกำลังแรงงานในพื้นที่เขตพัฒนาเศรษฐกิจ</w:t>
            </w:r>
          </w:p>
          <w:p w:rsidR="00D80E18" w:rsidRDefault="00D80E18" w:rsidP="0035244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พิเศษ มีผลิตภาพการผลิตของปัจจัยแรงงานเพิ่มขึ้น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4A6068" w:rsidRPr="008F1175" w:rsidRDefault="004A6068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F1175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เป้าหมายตามรอบประเมิน</w:t>
      </w:r>
      <w:r w:rsidRPr="008F1175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tbl>
      <w:tblPr>
        <w:tblStyle w:val="a3"/>
        <w:tblW w:w="10348" w:type="dxa"/>
        <w:tblInd w:w="-601" w:type="dxa"/>
        <w:tblLook w:val="04A0"/>
      </w:tblPr>
      <w:tblGrid>
        <w:gridCol w:w="1005"/>
        <w:gridCol w:w="2965"/>
        <w:gridCol w:w="3402"/>
        <w:gridCol w:w="2976"/>
      </w:tblGrid>
      <w:tr w:rsidR="00D76726" w:rsidRPr="000F27EF" w:rsidTr="00D76726">
        <w:tc>
          <w:tcPr>
            <w:tcW w:w="1005" w:type="dxa"/>
          </w:tcPr>
          <w:p w:rsidR="00D76726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</w:p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965" w:type="dxa"/>
          </w:tcPr>
          <w:p w:rsidR="00D76726" w:rsidRPr="000F27EF" w:rsidRDefault="00D76726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เป้าหมายขั้นต่ำ</w:t>
            </w:r>
          </w:p>
        </w:tc>
        <w:tc>
          <w:tcPr>
            <w:tcW w:w="3402" w:type="dxa"/>
          </w:tcPr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เป้าหมายมาตรฐาน</w:t>
            </w:r>
          </w:p>
        </w:tc>
        <w:tc>
          <w:tcPr>
            <w:tcW w:w="2976" w:type="dxa"/>
          </w:tcPr>
          <w:p w:rsidR="00D76726" w:rsidRPr="000F27EF" w:rsidRDefault="00D76726" w:rsidP="004A606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เป้าหมายขั้นสูง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7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7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35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40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45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7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10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12</w:t>
            </w:r>
          </w:p>
        </w:tc>
      </w:tr>
      <w:tr w:rsidR="00523E93" w:rsidRPr="000F27EF" w:rsidTr="00D76726">
        <w:tc>
          <w:tcPr>
            <w:tcW w:w="1005" w:type="dxa"/>
          </w:tcPr>
          <w:p w:rsidR="00523E93" w:rsidRPr="000F27EF" w:rsidRDefault="00523E93" w:rsidP="00D767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965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2.5</w:t>
            </w:r>
          </w:p>
        </w:tc>
        <w:tc>
          <w:tcPr>
            <w:tcW w:w="3402" w:type="dxa"/>
          </w:tcPr>
          <w:p w:rsidR="00523E93" w:rsidRPr="000F27EF" w:rsidRDefault="00523E93" w:rsidP="0098656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523E93" w:rsidRPr="000F27EF" w:rsidRDefault="00523E93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ไม่ต่ำกว่า ร้อยละ </w:t>
            </w:r>
            <w:r w:rsidR="00B74B06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</w:tbl>
    <w:p w:rsidR="008F1175" w:rsidRPr="00F73E8F" w:rsidRDefault="008F1175" w:rsidP="008F117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เงื่อนไข/หมายเหตุ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:rsidR="008F1175" w:rsidRDefault="008F1175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ประโยชน์ที่คาดว่าจะได้รับ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:</w:t>
      </w:r>
      <w:r w:rsidR="008727A8">
        <w:rPr>
          <w:rFonts w:ascii="TH SarabunIT๙" w:hAnsi="TH SarabunIT๙" w:cs="TH SarabunIT๙"/>
          <w:sz w:val="32"/>
          <w:szCs w:val="32"/>
        </w:rPr>
        <w:t xml:space="preserve">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 xml:space="preserve">1. แรงงานไทยได้รับการยกระดับและพัฒนาขีดความสามารถ </w:t>
      </w:r>
    </w:p>
    <w:p w:rsidR="008727A8" w:rsidRPr="008727A8" w:rsidRDefault="008727A8" w:rsidP="008727A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2. สถานประกอบกิจการมีศักยภาพในการแข่งขัน</w:t>
      </w:r>
    </w:p>
    <w:p w:rsidR="008F1175" w:rsidRPr="00F73E8F" w:rsidRDefault="008F1175" w:rsidP="008F117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หน่วยงานรับผิดชอบ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:rsidR="0098656F" w:rsidRDefault="0098656F" w:rsidP="000F27EF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:rsidR="00B64807" w:rsidRPr="00A358DA" w:rsidRDefault="00B64807" w:rsidP="00A358D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lastRenderedPageBreak/>
        <w:t xml:space="preserve">แบบฟอร์มกำหนดตัวชี้วัด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 xml:space="preserve">Agenda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สำคัญตามที่รัฐมนตรีกำหนด</w:t>
      </w:r>
    </w:p>
    <w:p w:rsidR="00B64807" w:rsidRPr="00A358DA" w:rsidRDefault="00B64807" w:rsidP="00A358D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ประจำปีงบประมาณ พ.ศ. </w:t>
      </w:r>
      <w:r w:rsidRPr="00A358DA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2562</w:t>
      </w:r>
    </w:p>
    <w:p w:rsidR="00B64807" w:rsidRPr="00A358DA" w:rsidRDefault="00B64807" w:rsidP="00A358D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ของสำนักงานปลัดกระทรวงแรงงาน กระทรวงแรงงาน</w:t>
      </w:r>
    </w:p>
    <w:p w:rsidR="00A358DA" w:rsidRPr="00A358DA" w:rsidRDefault="00A358DA" w:rsidP="00A358D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64807" w:rsidRPr="00BA0318" w:rsidRDefault="00B64807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ชื่อตัวชี้วัด : ความสำเร็จในการพัฒนาทักษะแรง</w:t>
      </w:r>
      <w:r w:rsidR="00997AA1">
        <w:rPr>
          <w:rFonts w:ascii="TH SarabunIT๙" w:hAnsi="TH SarabunIT๙" w:cs="TH SarabunIT๙"/>
          <w:b/>
          <w:bCs/>
          <w:sz w:val="32"/>
          <w:szCs w:val="32"/>
          <w:cs/>
        </w:rPr>
        <w:t>านตามมาตรฐานฝีมือแรงงานแห่งชาติ</w:t>
      </w: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ในเขตพื้นที่</w:t>
      </w:r>
      <w:r w:rsidR="00BA0318">
        <w:rPr>
          <w:rFonts w:ascii="TH SarabunIT๙" w:hAnsi="TH SarabunIT๙" w:cs="TH SarabunIT๙"/>
          <w:b/>
          <w:bCs/>
          <w:sz w:val="32"/>
          <w:szCs w:val="32"/>
        </w:rPr>
        <w:t xml:space="preserve"> EEC</w:t>
      </w:r>
    </w:p>
    <w:p w:rsidR="00BA0318" w:rsidRDefault="00BA0318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B64807" w:rsidRDefault="000F27EF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A358DA">
        <w:rPr>
          <w:rFonts w:ascii="TH SarabunIT๙" w:hAnsi="TH SarabunIT๙" w:cs="TH SarabunIT๙"/>
          <w:b/>
          <w:bCs/>
          <w:sz w:val="32"/>
          <w:szCs w:val="32"/>
          <w:cs/>
        </w:rPr>
        <w:t>คำอธิบ</w:t>
      </w:r>
      <w:r w:rsidRPr="00A358DA">
        <w:rPr>
          <w:rFonts w:ascii="TH SarabunIT๙" w:hAnsi="TH SarabunIT๙" w:cs="TH SarabunIT๙" w:hint="cs"/>
          <w:b/>
          <w:bCs/>
          <w:sz w:val="32"/>
          <w:szCs w:val="32"/>
          <w:cs/>
        </w:rPr>
        <w:t>าย</w:t>
      </w:r>
    </w:p>
    <w:p w:rsidR="00F73E8F" w:rsidRDefault="00BA0318" w:rsidP="00BA0318">
      <w:pPr>
        <w:spacing w:after="0"/>
        <w:rPr>
          <w:rFonts w:ascii="Arial" w:hAnsi="Arial"/>
          <w:sz w:val="32"/>
          <w:szCs w:val="32"/>
        </w:rPr>
      </w:pPr>
      <w:r>
        <w:rPr>
          <w:rFonts w:ascii="Arial Black" w:hAnsi="Arial Black" w:cs="TH SarabunIT๙"/>
          <w:sz w:val="32"/>
          <w:szCs w:val="32"/>
        </w:rPr>
        <w:t>●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การพัฒนาทักษะแรงงานตามมาตรฐานฝีมือแรงงานแห่งชาติ </w:t>
      </w:r>
      <w:r w:rsidR="00F73E8F">
        <w:rPr>
          <w:rFonts w:ascii="Arial" w:hAnsi="Arial" w:hint="cs"/>
          <w:sz w:val="32"/>
          <w:szCs w:val="32"/>
          <w:cs/>
        </w:rPr>
        <w:t>เป็นการส่งเสริมให้ภาครัฐและภาคเอกชน</w:t>
      </w:r>
    </w:p>
    <w:p w:rsidR="00F73E8F" w:rsidRDefault="00F73E8F" w:rsidP="00BA0318">
      <w:pPr>
        <w:spacing w:after="0"/>
        <w:rPr>
          <w:rFonts w:ascii="Arial" w:hAnsi="Arial"/>
          <w:sz w:val="32"/>
          <w:szCs w:val="32"/>
        </w:rPr>
      </w:pPr>
      <w:r>
        <w:rPr>
          <w:rFonts w:ascii="Arial" w:hAnsi="Arial" w:hint="cs"/>
          <w:sz w:val="32"/>
          <w:szCs w:val="32"/>
          <w:cs/>
        </w:rPr>
        <w:t xml:space="preserve">    เห็นความสำคัญของการพัฒนาทักษะฝีมือของบุคลากรในองค์กรของตนสู่มาตรฐานฝีมือแรงงานเพื่อ</w:t>
      </w:r>
    </w:p>
    <w:p w:rsidR="00997AA1" w:rsidRPr="008727A8" w:rsidRDefault="00F73E8F" w:rsidP="00BA0318">
      <w:pPr>
        <w:spacing w:after="0"/>
        <w:rPr>
          <w:rFonts w:ascii="Arial" w:hAnsi="Arial"/>
          <w:sz w:val="32"/>
          <w:szCs w:val="32"/>
          <w:cs/>
        </w:rPr>
      </w:pPr>
      <w:r>
        <w:rPr>
          <w:rFonts w:ascii="Arial" w:hAnsi="Arial" w:hint="cs"/>
          <w:sz w:val="32"/>
          <w:szCs w:val="32"/>
          <w:cs/>
        </w:rPr>
        <w:t xml:space="preserve">   เพิ่มศักยภาพในการแข่งขันทางธุรกิจและบุคลากร  และ</w:t>
      </w:r>
      <w:r w:rsidR="008727A8">
        <w:rPr>
          <w:rFonts w:ascii="Arial" w:hAnsi="Arial" w:hint="cs"/>
          <w:sz w:val="32"/>
          <w:szCs w:val="32"/>
          <w:cs/>
        </w:rPr>
        <w:t>รองรับการแข่งขันของประเทศ</w:t>
      </w:r>
    </w:p>
    <w:p w:rsidR="0089019B" w:rsidRDefault="00997AA1" w:rsidP="00997AA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เขตพื้นที่ </w:t>
      </w:r>
      <w:r>
        <w:rPr>
          <w:rFonts w:ascii="TH SarabunIT๙" w:hAnsi="TH SarabunIT๙" w:cs="TH SarabunIT๙"/>
          <w:sz w:val="32"/>
          <w:szCs w:val="32"/>
        </w:rPr>
        <w:t xml:space="preserve">EEC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 xml:space="preserve"> พื้นที่ในระเบียบเศรษฐกิจภาคตะวันออก </w:t>
      </w:r>
      <w:r w:rsidR="008727A8">
        <w:rPr>
          <w:rFonts w:ascii="TH SarabunIT๙" w:hAnsi="TH SarabunIT๙" w:cs="TH SarabunIT๙"/>
          <w:sz w:val="32"/>
          <w:szCs w:val="32"/>
        </w:rPr>
        <w:t xml:space="preserve">(Eastern Economic Corridor)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>ครอบคลุม</w:t>
      </w:r>
    </w:p>
    <w:p w:rsidR="0089019B" w:rsidRDefault="0089019B" w:rsidP="00997AA1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727A8">
        <w:rPr>
          <w:rFonts w:ascii="TH SarabunIT๙" w:hAnsi="TH SarabunIT๙" w:cs="TH SarabunIT๙" w:hint="cs"/>
          <w:sz w:val="32"/>
          <w:szCs w:val="32"/>
          <w:cs/>
        </w:rPr>
        <w:t>พื้นที่ 3 จังหวัด ภาคตะวันนอก ได้แก่ จังหวัดฉะเชิงเทรา ชลบุรี และระยอง มีเป้าหมาย</w:t>
      </w:r>
      <w:r>
        <w:rPr>
          <w:rFonts w:ascii="TH SarabunIT๙" w:hAnsi="TH SarabunIT๙" w:cs="TH SarabunIT๙" w:hint="cs"/>
          <w:sz w:val="32"/>
          <w:szCs w:val="32"/>
          <w:cs/>
        </w:rPr>
        <w:t>ยกระดับพื้นที่</w:t>
      </w:r>
    </w:p>
    <w:p w:rsidR="0089019B" w:rsidRDefault="0089019B" w:rsidP="0089019B">
      <w:pPr>
        <w:spacing w:after="0"/>
        <w:ind w:right="-18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เขตเศรษฐกิจภาคตะวันออกให้กลายเป็น </w:t>
      </w:r>
      <w:r>
        <w:rPr>
          <w:rFonts w:ascii="TH SarabunIT๙" w:hAnsi="TH SarabunIT๙" w:cs="TH SarabunIT๙"/>
          <w:sz w:val="32"/>
          <w:szCs w:val="32"/>
        </w:rPr>
        <w:t xml:space="preserve">World – Class Economic Zone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รองรับการลงทุนอุตสาหกรรม </w:t>
      </w:r>
    </w:p>
    <w:p w:rsidR="00997AA1" w:rsidRPr="0089019B" w:rsidRDefault="0089019B" w:rsidP="0089019B">
      <w:pPr>
        <w:spacing w:after="0"/>
        <w:ind w:right="-75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Super Cluster </w:t>
      </w:r>
      <w:r>
        <w:rPr>
          <w:rFonts w:ascii="TH SarabunIT๙" w:hAnsi="TH SarabunIT๙" w:cs="TH SarabunIT๙" w:hint="cs"/>
          <w:sz w:val="32"/>
          <w:szCs w:val="32"/>
          <w:cs/>
        </w:rPr>
        <w:t>และอุตสาหกรรมเป้าหมายของประเทศเพื่อเป็นกลไกขับเคลื่อนเศรษฐกิจในอีก 20 ปีข้างหน้า</w:t>
      </w:r>
    </w:p>
    <w:p w:rsidR="00BA0318" w:rsidRDefault="00BA0318" w:rsidP="00BA031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Arial" w:hAnsi="Arial" w:cs="Arial" w:hint="cs"/>
          <w:sz w:val="32"/>
          <w:szCs w:val="32"/>
          <w:cs/>
        </w:rPr>
        <w:t>●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ตัวชี้วัดนี้ ใช้ข้อมูลจากการรายงานผลในระบบ </w:t>
      </w:r>
      <w:r>
        <w:rPr>
          <w:rFonts w:ascii="TH SarabunIT๙" w:hAnsi="TH SarabunIT๙" w:cs="TH SarabunIT๙"/>
          <w:sz w:val="32"/>
          <w:szCs w:val="32"/>
        </w:rPr>
        <w:t xml:space="preserve">Datacenter </w:t>
      </w:r>
      <w:r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</w:p>
    <w:p w:rsidR="00BA0318" w:rsidRPr="00A358DA" w:rsidRDefault="00BA0318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9747" w:type="dxa"/>
        <w:tblLook w:val="04A0"/>
      </w:tblPr>
      <w:tblGrid>
        <w:gridCol w:w="5778"/>
        <w:gridCol w:w="993"/>
        <w:gridCol w:w="992"/>
        <w:gridCol w:w="992"/>
        <w:gridCol w:w="992"/>
      </w:tblGrid>
      <w:tr w:rsidR="005A198D" w:rsidTr="005A198D">
        <w:tc>
          <w:tcPr>
            <w:tcW w:w="5778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ข้อมูลพื้นฐานประกอบตัวชี้วัด</w:t>
            </w:r>
          </w:p>
        </w:tc>
        <w:tc>
          <w:tcPr>
            <w:tcW w:w="993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2558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2559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2560</w:t>
            </w:r>
          </w:p>
        </w:tc>
        <w:tc>
          <w:tcPr>
            <w:tcW w:w="992" w:type="dxa"/>
          </w:tcPr>
          <w:p w:rsidR="005A198D" w:rsidRDefault="005A198D" w:rsidP="005A19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</w:tr>
      <w:tr w:rsidR="005A198D" w:rsidTr="005A198D">
        <w:tc>
          <w:tcPr>
            <w:tcW w:w="5778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3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5A198D" w:rsidRDefault="005A198D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01F01" w:rsidTr="005A198D">
        <w:tc>
          <w:tcPr>
            <w:tcW w:w="5778" w:type="dxa"/>
          </w:tcPr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ผู้ผ่านการฝึกอบรมโครงการพัฒนาฝีมือแรงงานรองรับ 10 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อุตสาหกรรมเป้าหมายและและอุตสาหกรรมเทคโนโลยีชั้นสูง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พื้นที่ระเบียงเศรษฐกิจภาคตะวันออก มีผลิตภาพการผลิตของ</w:t>
            </w:r>
          </w:p>
          <w:p w:rsidR="00101F01" w:rsidRDefault="00101F01" w:rsidP="00D80E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ปัจจัยแรงงานเพิ่มขึ้น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101F01" w:rsidTr="005A198D">
        <w:tc>
          <w:tcPr>
            <w:tcW w:w="5778" w:type="dxa"/>
          </w:tcPr>
          <w:p w:rsidR="00101F01" w:rsidRPr="00334670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ผู้สำเร็จการพัฒนาฝีมือแรงงานภายใต้โครงการพัฒนา</w:t>
            </w:r>
          </w:p>
          <w:p w:rsidR="00101F01" w:rsidRPr="00334670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บุคลากรด้าน</w:t>
            </w:r>
            <w:proofErr w:type="spellStart"/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โล</w:t>
            </w:r>
            <w:proofErr w:type="spellEnd"/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จิสติ</w:t>
            </w:r>
            <w:proofErr w:type="spellStart"/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กส์</w:t>
            </w:r>
            <w:proofErr w:type="spellEnd"/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รองรับธุรกิจขนส่งและการค้าระหว่าง</w:t>
            </w:r>
          </w:p>
          <w:p w:rsidR="00101F01" w:rsidRDefault="00101F01" w:rsidP="00D80E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ประเทศ มีงานทำและมีรายได้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101F01" w:rsidTr="005A198D">
        <w:tc>
          <w:tcPr>
            <w:tcW w:w="5778" w:type="dxa"/>
          </w:tcPr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ผู้ผ่านการทดสอบมาตรฐานฝีมือแรงงานแห่งชาติ ภายใต้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โครงการยกระดับแรงงานไทยให้ได้มาตรฐานฝีมือแรงงานเพื่อ</w:t>
            </w:r>
          </w:p>
          <w:p w:rsidR="00101F01" w:rsidRDefault="00101F01" w:rsidP="005A198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รองรับการแข่งขัน ได้รับอัตราค่าจ้างตามมาตรฐานฝีมือแรงงาน</w:t>
            </w:r>
          </w:p>
          <w:p w:rsidR="00101F01" w:rsidRPr="006E7155" w:rsidRDefault="00101F01" w:rsidP="005A19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ที่กฎหมายกำหนด</w:t>
            </w:r>
          </w:p>
        </w:tc>
        <w:tc>
          <w:tcPr>
            <w:tcW w:w="993" w:type="dxa"/>
          </w:tcPr>
          <w:p w:rsidR="00101F01" w:rsidRDefault="00101F01" w:rsidP="00101F0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92" w:type="dxa"/>
          </w:tcPr>
          <w:p w:rsidR="00101F01" w:rsidRDefault="00101F01" w:rsidP="007553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</w:tbl>
    <w:p w:rsidR="00B64807" w:rsidRPr="005A198D" w:rsidRDefault="00B64807" w:rsidP="000F27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B64807" w:rsidP="000F27E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ข้อมูลพื้นฐาน (ถ้ามี)</w:t>
      </w:r>
      <w:r w:rsidR="000F27EF"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: -</w:t>
      </w: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89019B" w:rsidRDefault="0089019B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B64807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/>
          <w:b/>
          <w:bCs/>
          <w:sz w:val="32"/>
          <w:szCs w:val="32"/>
          <w:cs/>
        </w:rPr>
        <w:t>เป้าหมายตามรอบประเมิน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</w:p>
    <w:tbl>
      <w:tblPr>
        <w:tblStyle w:val="a3"/>
        <w:tblW w:w="10348" w:type="dxa"/>
        <w:tblInd w:w="-601" w:type="dxa"/>
        <w:tblLook w:val="04A0"/>
      </w:tblPr>
      <w:tblGrid>
        <w:gridCol w:w="1005"/>
        <w:gridCol w:w="3390"/>
        <w:gridCol w:w="2977"/>
        <w:gridCol w:w="2976"/>
      </w:tblGrid>
      <w:tr w:rsidR="00D80E18" w:rsidRPr="000F27EF" w:rsidTr="0089019B">
        <w:tc>
          <w:tcPr>
            <w:tcW w:w="1005" w:type="dxa"/>
          </w:tcPr>
          <w:p w:rsidR="00D80E18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</w:t>
            </w:r>
          </w:p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3390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เป้าหมายขั้นต่ำ</w:t>
            </w:r>
          </w:p>
        </w:tc>
        <w:tc>
          <w:tcPr>
            <w:tcW w:w="2977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เป้าหมายมาตรฐาน</w:t>
            </w:r>
          </w:p>
        </w:tc>
        <w:tc>
          <w:tcPr>
            <w:tcW w:w="2976" w:type="dxa"/>
          </w:tcPr>
          <w:p w:rsidR="00D80E18" w:rsidRPr="000F27EF" w:rsidRDefault="00D80E18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F27EF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เป้าหมายขั้นสูง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390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ไม่ต่ำกว่า ร้อยละ </w:t>
            </w:r>
            <w:r w:rsid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</w:t>
            </w:r>
          </w:p>
        </w:tc>
        <w:tc>
          <w:tcPr>
            <w:tcW w:w="2977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 ร้อยละ 5</w:t>
            </w:r>
          </w:p>
        </w:tc>
        <w:tc>
          <w:tcPr>
            <w:tcW w:w="2976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ไม่ต่ำกว่า ร้อยละ </w:t>
            </w:r>
            <w:r w:rsidR="003346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390" w:type="dxa"/>
          </w:tcPr>
          <w:p w:rsidR="0089019B" w:rsidRDefault="00854E31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5</w:t>
            </w:r>
            <w:r w:rsidR="008901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</w:t>
            </w:r>
          </w:p>
          <w:p w:rsidR="0089019B" w:rsidRPr="00D80E18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แรงงาน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มีงานทำและมีรายได้เฉลี่ย 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18,000 บาท</w:t>
            </w:r>
          </w:p>
        </w:tc>
        <w:tc>
          <w:tcPr>
            <w:tcW w:w="2977" w:type="dxa"/>
          </w:tcPr>
          <w:p w:rsidR="0089019B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60</w:t>
            </w:r>
          </w:p>
          <w:p w:rsidR="0089019B" w:rsidRPr="00D80E18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ของผู้สำเร็จการพัฒนาฝีมือแรงงาน</w:t>
            </w:r>
          </w:p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มีงานทำและมีรายได้เฉลี่ย 18,000 บาท</w:t>
            </w:r>
          </w:p>
        </w:tc>
        <w:tc>
          <w:tcPr>
            <w:tcW w:w="2976" w:type="dxa"/>
          </w:tcPr>
          <w:p w:rsidR="0089019B" w:rsidRDefault="00854E31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ร้อยละไม่ต่ำกว่า 7</w:t>
            </w:r>
            <w:r w:rsidR="0089019B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  <w:p w:rsidR="0089019B" w:rsidRPr="00D80E18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ของผู้สำเร็จการพัฒนาฝีมือแรงงาน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มีงานทำและมีรายได้เฉลี่ย 18,000 บาท</w:t>
            </w:r>
          </w:p>
        </w:tc>
      </w:tr>
      <w:tr w:rsidR="0089019B" w:rsidRPr="000F27EF" w:rsidTr="0089019B">
        <w:tc>
          <w:tcPr>
            <w:tcW w:w="1005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390" w:type="dxa"/>
          </w:tcPr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</w:t>
            </w:r>
          </w:p>
          <w:p w:rsidR="0089019B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ค่าจ้างตามมาตรฐานฝีมือแรงงาน </w:t>
            </w:r>
          </w:p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</w:t>
            </w:r>
            <w:r w:rsidR="00854E3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:rsidR="0089019B" w:rsidRPr="000F27EF" w:rsidRDefault="0089019B" w:rsidP="00D80E1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ผู้ผ่านการทดสอบมาตรฐานฝีมือแรงงานแห่งชาติได้รับอัตราค่าจ้างตามมาตรฐานฝีมือแรงงาน 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83</w:t>
            </w:r>
          </w:p>
        </w:tc>
        <w:tc>
          <w:tcPr>
            <w:tcW w:w="2976" w:type="dxa"/>
          </w:tcPr>
          <w:p w:rsidR="0089019B" w:rsidRPr="000F27EF" w:rsidRDefault="0089019B" w:rsidP="00C32B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01F01">
              <w:rPr>
                <w:rFonts w:ascii="TH SarabunIT๙" w:hAnsi="TH SarabunIT๙" w:cs="TH SarabunIT๙"/>
                <w:sz w:val="32"/>
                <w:szCs w:val="32"/>
                <w:cs/>
              </w:rPr>
              <w:t>ผู้ผ่านการทดสอบมาตรฐานฝีมือแรงงานแห่งชาติได้รับอัตราค่าจ้างตามมาตรฐานฝีมือแรงงาน ร้อยละ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8</w:t>
            </w:r>
            <w:r w:rsidR="00854E31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</w:tr>
    </w:tbl>
    <w:p w:rsidR="00D80E18" w:rsidRDefault="00D80E18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Pr="00F73E8F" w:rsidRDefault="00094D20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เงื่อนไข/หมายเหตุ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9019B" w:rsidRPr="00F73E8F">
        <w:rPr>
          <w:rFonts w:ascii="TH SarabunIT๙" w:hAnsi="TH SarabunIT๙" w:cs="TH SarabunIT๙"/>
          <w:b/>
          <w:bCs/>
          <w:sz w:val="32"/>
          <w:szCs w:val="32"/>
        </w:rPr>
        <w:t xml:space="preserve"> -</w:t>
      </w:r>
    </w:p>
    <w:p w:rsidR="0089019B" w:rsidRDefault="008727A8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ประโยชน์ที่คาดว่าจะได้รับ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89019B">
        <w:rPr>
          <w:rFonts w:ascii="TH SarabunIT๙" w:hAnsi="TH SarabunIT๙" w:cs="TH SarabunIT๙" w:hint="cs"/>
          <w:sz w:val="32"/>
          <w:szCs w:val="32"/>
          <w:cs/>
        </w:rPr>
        <w:t>กำลังแรงงานในพื้นที่ระเบียงเศรษฐกิจภาคตะวันออก ทั้ง 3 จังหวัด มีทักษะ</w:t>
      </w:r>
    </w:p>
    <w:p w:rsidR="0089019B" w:rsidRDefault="0089019B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ฝีมือที่สูงขึ้นรองรับความต้องการของกลุ่มอุตสาหกรรมเป้าหมายและ</w:t>
      </w:r>
    </w:p>
    <w:p w:rsidR="0089019B" w:rsidRDefault="0089019B" w:rsidP="008727A8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</w:t>
      </w:r>
      <w:r w:rsidR="00F73E8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อุตสาหกรรมเทคโนโลยีชั้นสูง</w:t>
      </w:r>
    </w:p>
    <w:p w:rsidR="008727A8" w:rsidRDefault="0089019B" w:rsidP="0089019B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2. แรงงานได้รับอัตราค่าจ้างอย่างน้อยตามมาตรฐานฝีมือแรงงาน</w:t>
      </w:r>
    </w:p>
    <w:p w:rsidR="008F1175" w:rsidRPr="00F73E8F" w:rsidRDefault="008F1175" w:rsidP="00B6480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73E8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หน่วยงานรับผิดชอบ </w:t>
      </w:r>
      <w:r w:rsidRPr="00F73E8F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:rsidR="00094D20" w:rsidRPr="000F27EF" w:rsidRDefault="00094D20" w:rsidP="00B64807">
      <w:pPr>
        <w:rPr>
          <w:rFonts w:ascii="TH SarabunIT๙" w:hAnsi="TH SarabunIT๙" w:cs="TH SarabunIT๙"/>
          <w:sz w:val="32"/>
          <w:szCs w:val="32"/>
        </w:rPr>
      </w:pPr>
    </w:p>
    <w:p w:rsidR="00B64807" w:rsidRDefault="00B64807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p w:rsidR="00A358DA" w:rsidRDefault="00A358DA" w:rsidP="00B64807">
      <w:pPr>
        <w:rPr>
          <w:rFonts w:ascii="TH SarabunIT๙" w:hAnsi="TH SarabunIT๙" w:cs="TH SarabunIT๙"/>
          <w:sz w:val="32"/>
          <w:szCs w:val="32"/>
        </w:rPr>
      </w:pPr>
    </w:p>
    <w:sectPr w:rsidR="00A358DA" w:rsidSect="008727A8">
      <w:pgSz w:w="11906" w:h="16838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F22F5"/>
    <w:rsid w:val="00094D20"/>
    <w:rsid w:val="000F27EF"/>
    <w:rsid w:val="00101F01"/>
    <w:rsid w:val="001200B2"/>
    <w:rsid w:val="00152B4F"/>
    <w:rsid w:val="001C20EC"/>
    <w:rsid w:val="002A0D79"/>
    <w:rsid w:val="002D28FB"/>
    <w:rsid w:val="003271A1"/>
    <w:rsid w:val="00334670"/>
    <w:rsid w:val="0035244B"/>
    <w:rsid w:val="003E1793"/>
    <w:rsid w:val="004626A0"/>
    <w:rsid w:val="004A6068"/>
    <w:rsid w:val="00523E93"/>
    <w:rsid w:val="005A198D"/>
    <w:rsid w:val="00673A85"/>
    <w:rsid w:val="006E7155"/>
    <w:rsid w:val="00731C1A"/>
    <w:rsid w:val="007553FA"/>
    <w:rsid w:val="00854E31"/>
    <w:rsid w:val="008727A8"/>
    <w:rsid w:val="0089019B"/>
    <w:rsid w:val="0089288D"/>
    <w:rsid w:val="008C20A3"/>
    <w:rsid w:val="008F1175"/>
    <w:rsid w:val="0098656F"/>
    <w:rsid w:val="00997AA1"/>
    <w:rsid w:val="00A358DA"/>
    <w:rsid w:val="00A93988"/>
    <w:rsid w:val="00B215D2"/>
    <w:rsid w:val="00B64807"/>
    <w:rsid w:val="00B74B06"/>
    <w:rsid w:val="00BA0318"/>
    <w:rsid w:val="00C32B52"/>
    <w:rsid w:val="00D030CA"/>
    <w:rsid w:val="00D76726"/>
    <w:rsid w:val="00D80E18"/>
    <w:rsid w:val="00DD7B95"/>
    <w:rsid w:val="00DF22F5"/>
    <w:rsid w:val="00F73E8F"/>
    <w:rsid w:val="00FD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60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0D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9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DSD-70</dc:creator>
  <cp:lastModifiedBy>DSD-70</cp:lastModifiedBy>
  <cp:revision>29</cp:revision>
  <cp:lastPrinted>2018-10-10T13:03:00Z</cp:lastPrinted>
  <dcterms:created xsi:type="dcterms:W3CDTF">2018-10-10T09:09:00Z</dcterms:created>
  <dcterms:modified xsi:type="dcterms:W3CDTF">2018-10-11T08:28:00Z</dcterms:modified>
</cp:coreProperties>
</file>