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8068B" w14:textId="77777777" w:rsidR="00CE1B52" w:rsidRDefault="00816A81" w:rsidP="00816A81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รายละเอียดประกอบรายการบัญชีที่สำคัญของงบทดลอง</w:t>
      </w:r>
    </w:p>
    <w:p w14:paraId="781FDE21" w14:textId="77777777" w:rsidR="00816A81" w:rsidRDefault="00816A81" w:rsidP="00816A81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กรมพัฒนาฝีมือแรงงาน </w:t>
      </w:r>
    </w:p>
    <w:p w14:paraId="79999DCF" w14:textId="1EB9EB83" w:rsidR="00816A81" w:rsidRDefault="00816A81" w:rsidP="00816A81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สถาบันพัฒนาฝีมือแรงงาน 10 ลำปาง</w:t>
      </w:r>
      <w:r w:rsidR="00B0335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B03354">
        <w:rPr>
          <w:rFonts w:ascii="TH SarabunPSK" w:hAnsi="TH SarabunPSK" w:cs="TH SarabunPSK" w:hint="cs"/>
          <w:b/>
          <w:bCs/>
          <w:sz w:val="32"/>
          <w:szCs w:val="32"/>
          <w:cs/>
        </w:rPr>
        <w:t>รหัสหน่วยเบิกจ่าย 1700400030</w:t>
      </w:r>
    </w:p>
    <w:p w14:paraId="1547F7ED" w14:textId="19874587" w:rsidR="00816A81" w:rsidRDefault="00816A81" w:rsidP="00816A81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ณ วันที่ 30 กันยายน 256</w:t>
      </w:r>
      <w:r w:rsidR="006D4A25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p w14:paraId="04FEFDF7" w14:textId="77777777" w:rsidR="00816A81" w:rsidRDefault="00816A81" w:rsidP="00816A81">
      <w:pPr>
        <w:spacing w:after="0"/>
        <w:jc w:val="right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(หน่วย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บาท)</w:t>
      </w:r>
    </w:p>
    <w:p w14:paraId="4561AF6B" w14:textId="77777777" w:rsidR="00816A81" w:rsidRDefault="00816A81" w:rsidP="00816A81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  บัญชีเงินสดในมือ</w:t>
      </w:r>
    </w:p>
    <w:p w14:paraId="4F9368AC" w14:textId="3CAB6D56" w:rsidR="00816A81" w:rsidRDefault="00816A81" w:rsidP="00950687">
      <w:pPr>
        <w:tabs>
          <w:tab w:val="left" w:pos="8505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ยอดคงเหลือของบัญชี ณ 30 กันยายน 256</w:t>
      </w:r>
      <w:r w:rsidR="006D4A25">
        <w:rPr>
          <w:rFonts w:ascii="TH SarabunPSK" w:hAnsi="TH SarabunPSK" w:cs="TH SarabunPSK" w:hint="cs"/>
          <w:sz w:val="32"/>
          <w:szCs w:val="32"/>
          <w:cs/>
        </w:rPr>
        <w:t>4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ในระบบ </w:t>
      </w:r>
      <w:r w:rsidR="00950687">
        <w:rPr>
          <w:rFonts w:ascii="TH SarabunPSK" w:hAnsi="TH SarabunPSK" w:cs="TH SarabunPSK"/>
          <w:sz w:val="32"/>
          <w:szCs w:val="32"/>
        </w:rPr>
        <w:t>GFMIS</w:t>
      </w:r>
      <w:r w:rsidR="00950687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>0.00</w:t>
      </w:r>
    </w:p>
    <w:p w14:paraId="65236F4A" w14:textId="77777777" w:rsidR="00816A81" w:rsidRDefault="00816A81" w:rsidP="00816A81">
      <w:pPr>
        <w:tabs>
          <w:tab w:val="left" w:pos="8222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1B715DCD" w14:textId="77777777" w:rsidR="00816A81" w:rsidRDefault="00816A81" w:rsidP="00816A81">
      <w:pPr>
        <w:tabs>
          <w:tab w:val="left" w:pos="8222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2.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บัญชีเงินฝากธนาคาร</w:t>
      </w:r>
    </w:p>
    <w:p w14:paraId="672834DF" w14:textId="4827D0B8" w:rsidR="00816A81" w:rsidRDefault="00816A81" w:rsidP="00816A81">
      <w:pPr>
        <w:tabs>
          <w:tab w:val="left" w:pos="8222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ยอดคงเหลือของบัญชี ณ 30 กันยายน 256</w:t>
      </w:r>
      <w:r w:rsidR="006D4A25">
        <w:rPr>
          <w:rFonts w:ascii="TH SarabunPSK" w:hAnsi="TH SarabunPSK" w:cs="TH SarabunPSK" w:hint="cs"/>
          <w:sz w:val="32"/>
          <w:szCs w:val="32"/>
          <w:cs/>
        </w:rPr>
        <w:t>4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ในระบบ </w:t>
      </w:r>
      <w:r>
        <w:rPr>
          <w:rFonts w:ascii="TH SarabunPSK" w:hAnsi="TH SarabunPSK" w:cs="TH SarabunPSK"/>
          <w:sz w:val="32"/>
          <w:szCs w:val="32"/>
        </w:rPr>
        <w:t>GFMIS</w:t>
      </w:r>
    </w:p>
    <w:p w14:paraId="0C814015" w14:textId="77777777" w:rsidR="00816A81" w:rsidRDefault="00816A81" w:rsidP="00950687">
      <w:pPr>
        <w:pStyle w:val="ListParagraph"/>
        <w:numPr>
          <w:ilvl w:val="0"/>
          <w:numId w:val="3"/>
        </w:numPr>
        <w:tabs>
          <w:tab w:val="left" w:pos="567"/>
          <w:tab w:val="left" w:pos="8505"/>
        </w:tabs>
        <w:spacing w:after="0"/>
        <w:ind w:left="851" w:hanging="28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บัญชีเงินฝากธนาคาร (เงินงบประมาณ) (1101020603)</w:t>
      </w:r>
      <w:r>
        <w:rPr>
          <w:rFonts w:ascii="TH SarabunPSK" w:hAnsi="TH SarabunPSK" w:cs="TH SarabunPSK" w:hint="cs"/>
          <w:sz w:val="32"/>
          <w:szCs w:val="32"/>
          <w:cs/>
        </w:rPr>
        <w:tab/>
        <w:t>0.00</w:t>
      </w:r>
    </w:p>
    <w:p w14:paraId="55841CC6" w14:textId="1F042EE3" w:rsidR="00816A81" w:rsidRDefault="00816A81" w:rsidP="00211E79">
      <w:pPr>
        <w:pStyle w:val="ListParagraph"/>
        <w:tabs>
          <w:tab w:val="left" w:pos="567"/>
          <w:tab w:val="left" w:pos="8222"/>
        </w:tabs>
        <w:spacing w:after="0"/>
        <w:ind w:left="85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ธนาคารกรุงไทย สาขา ลำปาง</w:t>
      </w:r>
    </w:p>
    <w:p w14:paraId="31BBCCBC" w14:textId="3870D59A" w:rsidR="005C4CA1" w:rsidRDefault="005C4CA1" w:rsidP="005C4CA1">
      <w:pPr>
        <w:pStyle w:val="ListParagraph"/>
        <w:numPr>
          <w:ilvl w:val="0"/>
          <w:numId w:val="3"/>
        </w:numPr>
        <w:tabs>
          <w:tab w:val="left" w:pos="567"/>
          <w:tab w:val="left" w:pos="8505"/>
        </w:tabs>
        <w:spacing w:after="0"/>
        <w:ind w:left="851" w:hanging="28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บัญชีเงินฝากธนาคาร (เงินนอกงบประมาณ) (1101020604)</w:t>
      </w:r>
      <w:r>
        <w:rPr>
          <w:rFonts w:ascii="TH SarabunPSK" w:hAnsi="TH SarabunPSK" w:cs="TH SarabunPSK" w:hint="cs"/>
          <w:sz w:val="32"/>
          <w:szCs w:val="32"/>
          <w:cs/>
        </w:rPr>
        <w:tab/>
        <w:t>0.00</w:t>
      </w:r>
    </w:p>
    <w:p w14:paraId="0CAA11F4" w14:textId="77777777" w:rsidR="005C4CA1" w:rsidRDefault="005C4CA1" w:rsidP="00211E79">
      <w:pPr>
        <w:pStyle w:val="ListParagraph"/>
        <w:tabs>
          <w:tab w:val="left" w:pos="567"/>
          <w:tab w:val="left" w:pos="8222"/>
        </w:tabs>
        <w:spacing w:after="0"/>
        <w:ind w:left="85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ธนาคารกรุงไทย สาขา ลำปาง</w:t>
      </w:r>
    </w:p>
    <w:p w14:paraId="737F8651" w14:textId="04320691" w:rsidR="005C4CA1" w:rsidRDefault="005C4CA1" w:rsidP="005C4CA1">
      <w:pPr>
        <w:pStyle w:val="ListParagraph"/>
        <w:numPr>
          <w:ilvl w:val="0"/>
          <w:numId w:val="3"/>
        </w:numPr>
        <w:tabs>
          <w:tab w:val="left" w:pos="567"/>
          <w:tab w:val="left" w:pos="8505"/>
        </w:tabs>
        <w:spacing w:after="0"/>
        <w:ind w:left="851" w:hanging="28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บัญชีเงินฝากธนาคารเพื่อนำส่งคลัง (1101020601)</w:t>
      </w:r>
      <w:r>
        <w:rPr>
          <w:rFonts w:ascii="TH SarabunPSK" w:hAnsi="TH SarabunPSK" w:cs="TH SarabunPSK" w:hint="cs"/>
          <w:sz w:val="32"/>
          <w:szCs w:val="32"/>
          <w:cs/>
        </w:rPr>
        <w:tab/>
        <w:t>0.00</w:t>
      </w:r>
    </w:p>
    <w:p w14:paraId="7E50D8F8" w14:textId="77777777" w:rsidR="005C4CA1" w:rsidRDefault="005C4CA1" w:rsidP="00211E79">
      <w:pPr>
        <w:pStyle w:val="ListParagraph"/>
        <w:tabs>
          <w:tab w:val="left" w:pos="567"/>
          <w:tab w:val="left" w:pos="8222"/>
        </w:tabs>
        <w:spacing w:after="0"/>
        <w:ind w:left="85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ธนาคารกรุงไทย สาขา ลำปาง</w:t>
      </w:r>
    </w:p>
    <w:p w14:paraId="2376B298" w14:textId="77777777" w:rsidR="00211E79" w:rsidRDefault="005C4CA1" w:rsidP="005C4CA1">
      <w:pPr>
        <w:pStyle w:val="ListParagraph"/>
        <w:numPr>
          <w:ilvl w:val="0"/>
          <w:numId w:val="3"/>
        </w:numPr>
        <w:tabs>
          <w:tab w:val="left" w:pos="567"/>
          <w:tab w:val="left" w:pos="8505"/>
        </w:tabs>
        <w:spacing w:after="0"/>
        <w:ind w:left="851" w:hanging="28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บัญชีเงินฝากธนาคารไม่มีรายตัว (1101030199)</w:t>
      </w:r>
    </w:p>
    <w:p w14:paraId="7EA0928F" w14:textId="7E86CADE" w:rsidR="005C4CA1" w:rsidRDefault="00211E79" w:rsidP="00211E79">
      <w:pPr>
        <w:pStyle w:val="ListParagraph"/>
        <w:tabs>
          <w:tab w:val="left" w:pos="567"/>
          <w:tab w:val="left" w:pos="8505"/>
        </w:tabs>
        <w:spacing w:after="0"/>
        <w:ind w:left="85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วัตถุประสงค์ในการฝากเพื่อเบิกจ่ายเงิน</w:t>
      </w:r>
      <w:r w:rsidR="00CF3462">
        <w:rPr>
          <w:rFonts w:ascii="TH SarabunPSK" w:hAnsi="TH SarabunPSK" w:cs="TH SarabunPSK" w:hint="cs"/>
          <w:sz w:val="32"/>
          <w:szCs w:val="32"/>
          <w:cs/>
        </w:rPr>
        <w:t>นอกงบประมาณ</w:t>
      </w:r>
      <w:r>
        <w:rPr>
          <w:rFonts w:ascii="TH SarabunPSK" w:hAnsi="TH SarabunPSK" w:cs="TH SarabunPSK" w:hint="cs"/>
          <w:sz w:val="32"/>
          <w:szCs w:val="32"/>
          <w:cs/>
        </w:rPr>
        <w:t>ที่ได้</w:t>
      </w:r>
      <w:r w:rsidR="00CF3462">
        <w:rPr>
          <w:rFonts w:ascii="TH SarabunPSK" w:hAnsi="TH SarabunPSK" w:cs="TH SarabunPSK" w:hint="cs"/>
          <w:sz w:val="32"/>
          <w:szCs w:val="32"/>
          <w:cs/>
        </w:rPr>
        <w:t>รับ</w:t>
      </w:r>
      <w:r>
        <w:rPr>
          <w:rFonts w:ascii="TH SarabunPSK" w:hAnsi="TH SarabunPSK" w:cs="TH SarabunPSK" w:hint="cs"/>
          <w:sz w:val="32"/>
          <w:szCs w:val="32"/>
          <w:cs/>
        </w:rPr>
        <w:t>จาก</w:t>
      </w:r>
      <w:r w:rsidR="00DE0246">
        <w:rPr>
          <w:rFonts w:ascii="TH SarabunPSK" w:hAnsi="TH SarabunPSK" w:cs="TH SarabunPSK" w:hint="cs"/>
          <w:sz w:val="32"/>
          <w:szCs w:val="32"/>
          <w:cs/>
        </w:rPr>
        <w:t>หน่วยงาน</w:t>
      </w:r>
      <w:r w:rsidR="00CF3462">
        <w:rPr>
          <w:rFonts w:ascii="TH SarabunPSK" w:hAnsi="TH SarabunPSK" w:cs="TH SarabunPSK" w:hint="cs"/>
          <w:sz w:val="32"/>
          <w:szCs w:val="32"/>
          <w:cs/>
        </w:rPr>
        <w:t>อื่น</w:t>
      </w:r>
      <w:r w:rsidR="005C4CA1">
        <w:rPr>
          <w:rFonts w:ascii="TH SarabunPSK" w:hAnsi="TH SarabunPSK" w:cs="TH SarabunPSK" w:hint="cs"/>
          <w:sz w:val="32"/>
          <w:szCs w:val="32"/>
          <w:cs/>
        </w:rPr>
        <w:tab/>
        <w:t>0.00</w:t>
      </w:r>
    </w:p>
    <w:p w14:paraId="71236A83" w14:textId="77777777" w:rsidR="005C4CA1" w:rsidRDefault="005C4CA1" w:rsidP="00211E79">
      <w:pPr>
        <w:pStyle w:val="ListParagraph"/>
        <w:tabs>
          <w:tab w:val="left" w:pos="567"/>
          <w:tab w:val="left" w:pos="8222"/>
        </w:tabs>
        <w:spacing w:after="0"/>
        <w:ind w:left="85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ธนาคารกรุงไทย สาขา ลำปาง</w:t>
      </w:r>
    </w:p>
    <w:p w14:paraId="4850CC25" w14:textId="77777777" w:rsidR="00816A81" w:rsidRPr="00816A81" w:rsidRDefault="00816A81" w:rsidP="00816A81">
      <w:pPr>
        <w:tabs>
          <w:tab w:val="left" w:pos="567"/>
          <w:tab w:val="left" w:pos="8222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5EB476B7" w14:textId="77777777" w:rsidR="00816A81" w:rsidRPr="00816A81" w:rsidRDefault="00816A81" w:rsidP="00816A81">
      <w:pPr>
        <w:tabs>
          <w:tab w:val="left" w:pos="567"/>
          <w:tab w:val="left" w:pos="8222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816A81">
        <w:rPr>
          <w:rFonts w:ascii="TH SarabunPSK" w:hAnsi="TH SarabunPSK" w:cs="TH SarabunPSK" w:hint="cs"/>
          <w:b/>
          <w:bCs/>
          <w:sz w:val="32"/>
          <w:szCs w:val="32"/>
          <w:cs/>
        </w:rPr>
        <w:t>3.  บัญชีเงินฝากคลัง</w:t>
      </w:r>
    </w:p>
    <w:p w14:paraId="4C3B2B10" w14:textId="1C2BD6A5" w:rsidR="00816A81" w:rsidRDefault="00816A81" w:rsidP="00950687">
      <w:pPr>
        <w:tabs>
          <w:tab w:val="left" w:pos="567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ยอดคงเหลือของบัญชี ณ 30 กันยายน 256</w:t>
      </w:r>
      <w:r w:rsidR="006D4A25">
        <w:rPr>
          <w:rFonts w:ascii="TH SarabunPSK" w:hAnsi="TH SarabunPSK" w:cs="TH SarabunPSK" w:hint="cs"/>
          <w:sz w:val="32"/>
          <w:szCs w:val="32"/>
          <w:cs/>
        </w:rPr>
        <w:t>4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ในระบบ </w:t>
      </w:r>
      <w:r>
        <w:rPr>
          <w:rFonts w:ascii="TH SarabunPSK" w:hAnsi="TH SarabunPSK" w:cs="TH SarabunPSK"/>
          <w:sz w:val="32"/>
          <w:szCs w:val="32"/>
        </w:rPr>
        <w:t xml:space="preserve">GFMIS </w:t>
      </w:r>
      <w:r w:rsidR="00950687">
        <w:rPr>
          <w:rFonts w:ascii="TH SarabunPSK" w:hAnsi="TH SarabunPSK" w:cs="TH SarabunPSK"/>
          <w:sz w:val="32"/>
          <w:szCs w:val="32"/>
        </w:rPr>
        <w:tab/>
      </w:r>
      <w:r w:rsidR="00950687">
        <w:rPr>
          <w:rFonts w:ascii="TH SarabunPSK" w:hAnsi="TH SarabunPSK" w:cs="TH SarabunPSK"/>
          <w:sz w:val="32"/>
          <w:szCs w:val="32"/>
        </w:rPr>
        <w:tab/>
      </w:r>
      <w:r w:rsidR="00950687">
        <w:rPr>
          <w:rFonts w:ascii="TH SarabunPSK" w:hAnsi="TH SarabunPSK" w:cs="TH SarabunPSK"/>
          <w:sz w:val="32"/>
          <w:szCs w:val="32"/>
        </w:rPr>
        <w:tab/>
      </w:r>
      <w:r w:rsidR="00950687">
        <w:rPr>
          <w:rFonts w:ascii="TH SarabunPSK" w:hAnsi="TH SarabunPSK" w:cs="TH SarabunPSK"/>
          <w:sz w:val="32"/>
          <w:szCs w:val="32"/>
        </w:rPr>
        <w:tab/>
      </w:r>
      <w:r w:rsidR="00797757">
        <w:rPr>
          <w:rFonts w:ascii="TH SarabunPSK" w:hAnsi="TH SarabunPSK" w:cs="TH SarabunPSK"/>
          <w:sz w:val="32"/>
          <w:szCs w:val="32"/>
        </w:rPr>
        <w:t>14</w:t>
      </w:r>
      <w:r w:rsidR="006D4A25">
        <w:rPr>
          <w:rFonts w:ascii="TH SarabunPSK" w:hAnsi="TH SarabunPSK" w:cs="TH SarabunPSK"/>
          <w:sz w:val="32"/>
          <w:szCs w:val="32"/>
        </w:rPr>
        <w:t>8</w:t>
      </w:r>
      <w:r w:rsidR="00797757">
        <w:rPr>
          <w:rFonts w:ascii="TH SarabunPSK" w:hAnsi="TH SarabunPSK" w:cs="TH SarabunPSK"/>
          <w:sz w:val="32"/>
          <w:szCs w:val="32"/>
        </w:rPr>
        <w:t>,</w:t>
      </w:r>
      <w:r w:rsidR="006D4A25">
        <w:rPr>
          <w:rFonts w:ascii="TH SarabunPSK" w:hAnsi="TH SarabunPSK" w:cs="TH SarabunPSK"/>
          <w:sz w:val="32"/>
          <w:szCs w:val="32"/>
        </w:rPr>
        <w:t>808.</w:t>
      </w:r>
      <w:r w:rsidR="00797757">
        <w:rPr>
          <w:rFonts w:ascii="TH SarabunPSK" w:hAnsi="TH SarabunPSK" w:cs="TH SarabunPSK"/>
          <w:sz w:val="32"/>
          <w:szCs w:val="32"/>
        </w:rPr>
        <w:t>31</w:t>
      </w:r>
    </w:p>
    <w:p w14:paraId="14EFE3D3" w14:textId="77777777" w:rsidR="00950687" w:rsidRDefault="00950687" w:rsidP="00950687">
      <w:pPr>
        <w:tabs>
          <w:tab w:val="left" w:pos="567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ประกอบด้วยรายละเอียด ดังนี้</w:t>
      </w:r>
    </w:p>
    <w:p w14:paraId="5203D56A" w14:textId="5A54B0CF" w:rsidR="00365D14" w:rsidRDefault="00950687" w:rsidP="00950687">
      <w:pPr>
        <w:pStyle w:val="ListParagraph"/>
        <w:numPr>
          <w:ilvl w:val="0"/>
          <w:numId w:val="3"/>
        </w:numPr>
        <w:tabs>
          <w:tab w:val="left" w:pos="567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เงินประกันอื่น</w:t>
      </w:r>
      <w:r w:rsidR="00942E08">
        <w:rPr>
          <w:rFonts w:ascii="TH SarabunPSK" w:hAnsi="TH SarabunPSK" w:cs="TH SarabunPSK"/>
          <w:sz w:val="32"/>
          <w:szCs w:val="32"/>
        </w:rPr>
        <w:tab/>
      </w:r>
      <w:r w:rsidR="00942E08">
        <w:rPr>
          <w:rFonts w:ascii="TH SarabunPSK" w:hAnsi="TH SarabunPSK" w:cs="TH SarabunPSK"/>
          <w:sz w:val="32"/>
          <w:szCs w:val="32"/>
        </w:rPr>
        <w:tab/>
      </w:r>
      <w:r w:rsidR="00942E08">
        <w:rPr>
          <w:rFonts w:ascii="TH SarabunPSK" w:hAnsi="TH SarabunPSK" w:cs="TH SarabunPSK"/>
          <w:sz w:val="32"/>
          <w:szCs w:val="32"/>
        </w:rPr>
        <w:tab/>
      </w:r>
      <w:r w:rsidR="00942E08">
        <w:rPr>
          <w:rFonts w:ascii="TH SarabunPSK" w:hAnsi="TH SarabunPSK" w:cs="TH SarabunPSK"/>
          <w:sz w:val="32"/>
          <w:szCs w:val="32"/>
        </w:rPr>
        <w:tab/>
      </w:r>
      <w:r w:rsidR="00942E08">
        <w:rPr>
          <w:rFonts w:ascii="TH SarabunPSK" w:hAnsi="TH SarabunPSK" w:cs="TH SarabunPSK"/>
          <w:sz w:val="32"/>
          <w:szCs w:val="32"/>
        </w:rPr>
        <w:tab/>
      </w:r>
      <w:r w:rsidR="004C3BA9">
        <w:rPr>
          <w:rFonts w:ascii="TH SarabunPSK" w:hAnsi="TH SarabunPSK" w:cs="TH SarabunPSK"/>
          <w:sz w:val="32"/>
          <w:szCs w:val="32"/>
        </w:rPr>
        <w:t xml:space="preserve">  </w:t>
      </w:r>
      <w:r w:rsidR="006D4A25">
        <w:rPr>
          <w:rFonts w:ascii="TH SarabunPSK" w:hAnsi="TH SarabunPSK" w:cs="TH SarabunPSK"/>
          <w:sz w:val="32"/>
          <w:szCs w:val="32"/>
        </w:rPr>
        <w:t>2</w:t>
      </w:r>
      <w:r w:rsidR="00797757">
        <w:rPr>
          <w:rFonts w:ascii="TH SarabunPSK" w:hAnsi="TH SarabunPSK" w:cs="TH SarabunPSK"/>
          <w:sz w:val="32"/>
          <w:szCs w:val="32"/>
        </w:rPr>
        <w:t>5</w:t>
      </w:r>
      <w:r w:rsidR="00942E08">
        <w:rPr>
          <w:rFonts w:ascii="TH SarabunPSK" w:hAnsi="TH SarabunPSK" w:cs="TH SarabunPSK"/>
          <w:sz w:val="32"/>
          <w:szCs w:val="32"/>
        </w:rPr>
        <w:t>,</w:t>
      </w:r>
      <w:r w:rsidR="006D4A25">
        <w:rPr>
          <w:rFonts w:ascii="TH SarabunPSK" w:hAnsi="TH SarabunPSK" w:cs="TH SarabunPSK"/>
          <w:sz w:val="32"/>
          <w:szCs w:val="32"/>
        </w:rPr>
        <w:t>560</w:t>
      </w:r>
      <w:r w:rsidR="00942E08">
        <w:rPr>
          <w:rFonts w:ascii="TH SarabunPSK" w:hAnsi="TH SarabunPSK" w:cs="TH SarabunPSK"/>
          <w:sz w:val="32"/>
          <w:szCs w:val="32"/>
        </w:rPr>
        <w:t>.</w:t>
      </w:r>
      <w:r w:rsidR="004C3BA9">
        <w:rPr>
          <w:rFonts w:ascii="TH SarabunPSK" w:hAnsi="TH SarabunPSK" w:cs="TH SarabunPSK"/>
          <w:sz w:val="32"/>
          <w:szCs w:val="32"/>
        </w:rPr>
        <w:t>0</w:t>
      </w:r>
      <w:r w:rsidR="00942E08">
        <w:rPr>
          <w:rFonts w:ascii="TH SarabunPSK" w:hAnsi="TH SarabunPSK" w:cs="TH SarabunPSK"/>
          <w:sz w:val="32"/>
          <w:szCs w:val="32"/>
        </w:rPr>
        <w:t>0</w:t>
      </w:r>
    </w:p>
    <w:p w14:paraId="781F3373" w14:textId="30B23DC4" w:rsidR="00365D14" w:rsidRDefault="00365D14" w:rsidP="00950687">
      <w:pPr>
        <w:pStyle w:val="ListParagraph"/>
        <w:numPr>
          <w:ilvl w:val="0"/>
          <w:numId w:val="3"/>
        </w:numPr>
        <w:tabs>
          <w:tab w:val="left" w:pos="567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รายได้เงินบำรุงการพัฒนาฝีมือแรงงาน</w:t>
      </w:r>
      <w:r w:rsidR="00942E08">
        <w:rPr>
          <w:rFonts w:ascii="TH SarabunPSK" w:hAnsi="TH SarabunPSK" w:cs="TH SarabunPSK"/>
          <w:sz w:val="32"/>
          <w:szCs w:val="32"/>
        </w:rPr>
        <w:tab/>
      </w:r>
      <w:r w:rsidR="00942E08">
        <w:rPr>
          <w:rFonts w:ascii="TH SarabunPSK" w:hAnsi="TH SarabunPSK" w:cs="TH SarabunPSK"/>
          <w:sz w:val="32"/>
          <w:szCs w:val="32"/>
        </w:rPr>
        <w:tab/>
        <w:t xml:space="preserve"> </w:t>
      </w:r>
      <w:r w:rsidR="004C3BA9">
        <w:rPr>
          <w:rFonts w:ascii="TH SarabunPSK" w:hAnsi="TH SarabunPSK" w:cs="TH SarabunPSK"/>
          <w:sz w:val="32"/>
          <w:szCs w:val="32"/>
        </w:rPr>
        <w:t xml:space="preserve"> </w:t>
      </w:r>
      <w:r w:rsidR="00797757">
        <w:rPr>
          <w:rFonts w:ascii="TH SarabunPSK" w:hAnsi="TH SarabunPSK" w:cs="TH SarabunPSK"/>
          <w:sz w:val="32"/>
          <w:szCs w:val="32"/>
        </w:rPr>
        <w:t xml:space="preserve">  </w:t>
      </w:r>
      <w:r w:rsidR="006D4A25">
        <w:rPr>
          <w:rFonts w:ascii="TH SarabunPSK" w:hAnsi="TH SarabunPSK" w:cs="TH SarabunPSK"/>
          <w:sz w:val="32"/>
          <w:szCs w:val="32"/>
        </w:rPr>
        <w:t xml:space="preserve">         - </w:t>
      </w:r>
    </w:p>
    <w:p w14:paraId="6005AADA" w14:textId="272BF929" w:rsidR="00365D14" w:rsidRDefault="00365D14" w:rsidP="00950687">
      <w:pPr>
        <w:pStyle w:val="ListParagraph"/>
        <w:numPr>
          <w:ilvl w:val="0"/>
          <w:numId w:val="3"/>
        </w:numPr>
        <w:tabs>
          <w:tab w:val="left" w:pos="567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รายได้เงินบริจาค</w:t>
      </w:r>
      <w:r w:rsidR="00942E08">
        <w:rPr>
          <w:rFonts w:ascii="TH SarabunPSK" w:hAnsi="TH SarabunPSK" w:cs="TH SarabunPSK"/>
          <w:sz w:val="32"/>
          <w:szCs w:val="32"/>
        </w:rPr>
        <w:tab/>
      </w:r>
      <w:r w:rsidR="00942E08">
        <w:rPr>
          <w:rFonts w:ascii="TH SarabunPSK" w:hAnsi="TH SarabunPSK" w:cs="TH SarabunPSK"/>
          <w:sz w:val="32"/>
          <w:szCs w:val="32"/>
        </w:rPr>
        <w:tab/>
      </w:r>
      <w:r w:rsidR="00942E08">
        <w:rPr>
          <w:rFonts w:ascii="TH SarabunPSK" w:hAnsi="TH SarabunPSK" w:cs="TH SarabunPSK"/>
          <w:sz w:val="32"/>
          <w:szCs w:val="32"/>
        </w:rPr>
        <w:tab/>
      </w:r>
      <w:r w:rsidR="00942E08">
        <w:rPr>
          <w:rFonts w:ascii="TH SarabunPSK" w:hAnsi="TH SarabunPSK" w:cs="TH SarabunPSK"/>
          <w:sz w:val="32"/>
          <w:szCs w:val="32"/>
        </w:rPr>
        <w:tab/>
        <w:t>1</w:t>
      </w:r>
      <w:r w:rsidR="006D4A25">
        <w:rPr>
          <w:rFonts w:ascii="TH SarabunPSK" w:hAnsi="TH SarabunPSK" w:cs="TH SarabunPSK"/>
          <w:sz w:val="32"/>
          <w:szCs w:val="32"/>
        </w:rPr>
        <w:t>23</w:t>
      </w:r>
      <w:r w:rsidR="00942E08">
        <w:rPr>
          <w:rFonts w:ascii="TH SarabunPSK" w:hAnsi="TH SarabunPSK" w:cs="TH SarabunPSK"/>
          <w:sz w:val="32"/>
          <w:szCs w:val="32"/>
        </w:rPr>
        <w:t>,</w:t>
      </w:r>
      <w:r w:rsidR="006D4A25">
        <w:rPr>
          <w:rFonts w:ascii="TH SarabunPSK" w:hAnsi="TH SarabunPSK" w:cs="TH SarabunPSK"/>
          <w:sz w:val="32"/>
          <w:szCs w:val="32"/>
        </w:rPr>
        <w:t>248.31</w:t>
      </w:r>
    </w:p>
    <w:p w14:paraId="4ABF6E7D" w14:textId="32FE4980" w:rsidR="0098688C" w:rsidRPr="00816A81" w:rsidRDefault="00950687" w:rsidP="008F2F0E">
      <w:pPr>
        <w:tabs>
          <w:tab w:val="left" w:pos="567"/>
        </w:tabs>
        <w:spacing w:after="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365D14">
        <w:rPr>
          <w:rFonts w:ascii="TH SarabunPSK" w:hAnsi="TH SarabunPSK" w:cs="TH SarabunPSK" w:hint="cs"/>
          <w:sz w:val="32"/>
          <w:szCs w:val="32"/>
          <w:cs/>
        </w:rPr>
        <w:tab/>
      </w:r>
      <w:r w:rsidRPr="00365D14">
        <w:rPr>
          <w:rFonts w:ascii="TH SarabunPSK" w:hAnsi="TH SarabunPSK" w:cs="TH SarabunPSK" w:hint="cs"/>
          <w:sz w:val="32"/>
          <w:szCs w:val="32"/>
          <w:cs/>
        </w:rPr>
        <w:tab/>
      </w:r>
      <w:r w:rsidRPr="00365D14">
        <w:rPr>
          <w:rFonts w:ascii="TH SarabunPSK" w:hAnsi="TH SarabunPSK" w:cs="TH SarabunPSK" w:hint="cs"/>
          <w:sz w:val="32"/>
          <w:szCs w:val="32"/>
          <w:cs/>
        </w:rPr>
        <w:tab/>
        <w:t xml:space="preserve"> </w:t>
      </w:r>
    </w:p>
    <w:sectPr w:rsidR="0098688C" w:rsidRPr="00816A81" w:rsidSect="00113B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419BE"/>
    <w:multiLevelType w:val="hybridMultilevel"/>
    <w:tmpl w:val="A238D66C"/>
    <w:lvl w:ilvl="0" w:tplc="CBD08744">
      <w:start w:val="2"/>
      <w:numFmt w:val="bullet"/>
      <w:lvlText w:val="-"/>
      <w:lvlJc w:val="left"/>
      <w:pPr>
        <w:ind w:left="93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" w15:restartNumberingAfterBreak="0">
    <w:nsid w:val="135441D3"/>
    <w:multiLevelType w:val="hybridMultilevel"/>
    <w:tmpl w:val="0AEA2156"/>
    <w:lvl w:ilvl="0" w:tplc="28A6DB56">
      <w:start w:val="2"/>
      <w:numFmt w:val="bullet"/>
      <w:lvlText w:val="-"/>
      <w:lvlJc w:val="left"/>
      <w:pPr>
        <w:ind w:left="85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0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1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2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2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3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4340" w:hanging="360"/>
      </w:pPr>
      <w:rPr>
        <w:rFonts w:ascii="Wingdings" w:hAnsi="Wingdings" w:hint="default"/>
      </w:rPr>
    </w:lvl>
  </w:abstractNum>
  <w:abstractNum w:abstractNumId="2" w15:restartNumberingAfterBreak="0">
    <w:nsid w:val="52E15830"/>
    <w:multiLevelType w:val="hybridMultilevel"/>
    <w:tmpl w:val="617AEE24"/>
    <w:lvl w:ilvl="0" w:tplc="A0FA4354">
      <w:start w:val="2"/>
      <w:numFmt w:val="bullet"/>
      <w:lvlText w:val="-"/>
      <w:lvlJc w:val="left"/>
      <w:pPr>
        <w:ind w:left="93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6A81"/>
    <w:rsid w:val="00113BEE"/>
    <w:rsid w:val="0012746D"/>
    <w:rsid w:val="00180961"/>
    <w:rsid w:val="00211E79"/>
    <w:rsid w:val="00255B61"/>
    <w:rsid w:val="00365D14"/>
    <w:rsid w:val="00447062"/>
    <w:rsid w:val="004C3BA9"/>
    <w:rsid w:val="005C4CA1"/>
    <w:rsid w:val="006D4A25"/>
    <w:rsid w:val="00785394"/>
    <w:rsid w:val="00797757"/>
    <w:rsid w:val="00816A81"/>
    <w:rsid w:val="008F2F0E"/>
    <w:rsid w:val="0092686A"/>
    <w:rsid w:val="00942E08"/>
    <w:rsid w:val="00950687"/>
    <w:rsid w:val="0098688C"/>
    <w:rsid w:val="009D5364"/>
    <w:rsid w:val="00AF16EF"/>
    <w:rsid w:val="00B03354"/>
    <w:rsid w:val="00CF3462"/>
    <w:rsid w:val="00DE0246"/>
    <w:rsid w:val="00E53C59"/>
    <w:rsid w:val="00FB2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C7B06"/>
  <w15:docId w15:val="{83DF3B6C-608D-40E7-BE65-103D72888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3B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6A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ADB0045018</dc:creator>
  <cp:lastModifiedBy>OFFICER</cp:lastModifiedBy>
  <cp:revision>17</cp:revision>
  <cp:lastPrinted>2021-10-13T08:07:00Z</cp:lastPrinted>
  <dcterms:created xsi:type="dcterms:W3CDTF">2018-10-02T02:39:00Z</dcterms:created>
  <dcterms:modified xsi:type="dcterms:W3CDTF">2021-10-14T03:17:00Z</dcterms:modified>
</cp:coreProperties>
</file>