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 w:hint="cs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9C01A6">
        <w:rPr>
          <w:rFonts w:asciiTheme="minorBidi" w:hAnsiTheme="minorBidi" w:cs="Cordia New"/>
          <w:noProof/>
          <w:sz w:val="32"/>
          <w:szCs w:val="32"/>
          <w:lang w:bidi="th-TH"/>
        </w:rPr>
        <w:t xml:space="preserve"> </w:t>
      </w:r>
      <w:r w:rsidR="009C01A6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ศูนย์พัฒนาฝีมือแรงงานจังหวัดกาญจนบุรี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943AE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943AED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9C01A6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ศูนย์พัฒนาฝีมือแรงงานจังหวัดกาญจนบุรี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9C01A6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จังหวัดกาญจนบุรี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20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การขออนุญาตจัดตั้งศูนย์ฝึกอบรมฝีมือแรงงาน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12:42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9C01A6">
              <w:rPr>
                <w:rFonts w:asciiTheme="minorBidi" w:hAnsiTheme="minorBidi" w:hint="cs"/>
                <w:b/>
                <w:bCs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9C01A6">
              <w:rPr>
                <w:rFonts w:asciiTheme="minorBidi" w:hAnsiTheme="minorBidi" w:cs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ศูนย์พัฒนาฝืมือแรงงานจังหวัดกาญจนบุรี โทร.034510617 โทรสาร 034-510616           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</w:p>
        </w:tc>
        <w:tc>
          <w:tcPr>
            <w:tcW w:w="9639" w:type="dxa"/>
          </w:tcPr>
          <w:p w:rsidR="00313D38" w:rsidRPr="000C2AAC" w:rsidRDefault="00313D38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ให้ผู้ขอรับอนุญาตยื่นในเขตจังหวัดที่ศูนย์ฝึกอบรมฝีมือแรงงานนั้นตั้งอยู่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เงื่อนไขการจัดตั้งศูนย์ฝึกอบรมฝีมือแรงงาน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สถานประกอบกิจการต้องมีสถานที่ฝึกที่ได้จัดไว้เป็นสัดส่วนแยกจากหน่วยประกอบกิจการ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ศูนย์ฝึกอบรมฝีมือแรงงานต้องมีความพร้อมและความเหมาะสมในเรื่องสถานที่เครื่องมือเครื่องจักรอุปกรณ์หรือสิ่งอำนวยความสะดวกและจะต้องได้รับอนุญาตจากนายทะเบียนซึ่งเป็นไปตามประกาศคณะกรรมการส่งเสริมการพัฒนาฝีมือแรงงานเรื่องหลักเกณฑ์วิธีการและเงื่อนไขการจดตั้งศูนย์ฝึกอบรมฝีมือแรงงาน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มิถุนายน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เครื่องมือเครื่องจักรอุปกรณ์หรือสิ่งอำนวยความสะดวกต้องมีลักษณะเหมาะสมสำหรับการฝึกอบรมฝีมือแรงงานตามสาขาอาชีพที่รัฐมนตรีว่าการกระทรวงแรงงานประกาศกำหนดและต้องมีสภาพที่ดีและมีความปลอดภั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มื่อนายทะเบียนตรวจสอบแล้วเห็นว่าผู้ยื่นคำขอมีความพร้อมและความเหมาะสมจะออกใบอนุญาตจัดตั้งศูนย์ฝึกอบรมฝีมือแรงงานให้แก่ผู้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รณีที่นายทะเบียนไม่ให้ความเห็นชอบให้แจ้งเป็นหนังสือพร้อมเหตุผลสิทธิและระยะเวลาในการอุทธรณ์ให้ผู้ยื่นคำขอ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อนุญาตจัดตั้งศูนย์ฝึกอบรมฝีมือแรงงานสูญหายถูกทำลายหรือชำรุดลบเลือนในสาระสำคัญให้ผู้ขอรับอนุญาตจัดตั้งศูนย์ฝึกอบรมฝีมือแรงงานขอรับใบแทนใบอนุญาตโดยยื่นคำขอพร้อมแนบใบอนุญาตที่ชำรุดหรือหลักฐานการลงบันทึกประจำวันของพนักงานสอบสวนว่าใบอนุญาตสูญหายเพื่อประกอบการพิจารณาผู้รับอนุญาตต้องแสดงใบอนุญาตจัดตั้งศูนย์ฝึกอบรมฝีมือแรงงานไว้ในที่เปิดเผยและเห็นได้ง่ายณศูนย์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ผู้ยื่นคำขอเจ้าหน้าที่ตรวจสอบความครบถ้วนของเอกสารและลงทะเบียนเอกสาร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เจ้าหน้าที่ออกตรวจสอบพร้อมของสถานที่ฝึกเครื่องจักรอุปกรณ์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19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นายทะเบียนพิจารณาให้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ความเห็นชอบและออกใบอนุญาต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ให้แก่ผู้ยื่นคำขอแจ้งสถานประกอบกิจการมารับหนังสือรับรอง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และเอกสารอื่นๆที่เกี่ยวข้องตามรายละเอียดในแบบฟอร์ม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คำขอรับอนุญาตจัดตั้งศูนย์ฝึกอบรมฝีมือแรงงาน 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กรณีห้างหุ้นส่วนสามัญสำเนาบัตรประชาชนของผู้เป็นห้างหุ้นส่วนทุกคน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กรณีห้างหุ้นส่วนสามัญสำเนาทะเบียนบ้านของผู้เป็นห้างหุ้นส่วนทุกคน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กรณีห้างหุ้นส่วนสามัญบัญชีรายชื่อผู้เป็นหุ้นส่วนทุกคน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กรณีนิติบุคคลสำเนาบัตรประจำตัวประชาชนของผู้มี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อำนาจทำการแทนนิติบุคคล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กรณีนิติบุคคลสำเนาทะเบียนบ้านของผู้มีอำนาจทำการแทนนิติบุคคล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9C01A6" w:rsidRDefault="00EA6950" w:rsidP="009C01A6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9C01A6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9C01A6"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ศูนย์พัฒนาฝีมือแรงงานจังหวัดกาญจนบุรี</w:t>
            </w:r>
          </w:p>
          <w:p w:rsidR="009C01A6" w:rsidRDefault="009C01A6" w:rsidP="009C01A6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99/9 ม.7 ต.หนองลาน อ.ท่ามะกา จ.กาญจนบุรี 71130</w:t>
            </w:r>
          </w:p>
          <w:p w:rsidR="009C01A6" w:rsidRDefault="009C01A6" w:rsidP="009C01A6">
            <w:pPr>
              <w:rPr>
                <w:rFonts w:asciiTheme="minorBidi" w:hAnsiTheme="minorBidi" w:cs="Cordia New" w:hint="cs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 w:hint="cs"/>
                <w:noProof/>
                <w:sz w:val="32"/>
                <w:szCs w:val="32"/>
                <w:cs/>
                <w:lang w:bidi="th-TH"/>
              </w:rPr>
              <w:t>โทร.034-510617 โทรสาร 031-510617</w:t>
            </w:r>
          </w:p>
          <w:p w:rsidR="009C01A6" w:rsidRDefault="009C01A6" w:rsidP="009C01A6">
            <w:pP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</w:pPr>
            <w:r>
              <w:rPr>
                <w:rFonts w:asciiTheme="minorBidi" w:hAnsiTheme="minorBidi" w:cs="Cordia New"/>
                <w:noProof/>
                <w:sz w:val="32"/>
                <w:szCs w:val="32"/>
                <w:lang w:bidi="th-TH"/>
              </w:rPr>
              <w:t xml:space="preserve">e-mail : </w:t>
            </w:r>
            <w:hyperlink r:id="rId8" w:history="1">
              <w:r w:rsidRPr="00936901">
                <w:rPr>
                  <w:rStyle w:val="ad"/>
                  <w:rFonts w:asciiTheme="minorBidi" w:hAnsiTheme="minorBidi" w:cs="Cordia New"/>
                  <w:noProof/>
                  <w:sz w:val="32"/>
                  <w:szCs w:val="32"/>
                  <w:lang w:bidi="th-TH"/>
                </w:rPr>
                <w:t>kanchanadsd@hotmail.com</w:t>
              </w:r>
            </w:hyperlink>
          </w:p>
          <w:p w:rsidR="00EA6950" w:rsidRPr="000C2AAC" w:rsidRDefault="009C01A6" w:rsidP="009C01A6">
            <w:pPr>
              <w:rPr>
                <w:rFonts w:asciiTheme="minorBidi" w:hAnsiTheme="minorBidi"/>
                <w:sz w:val="32"/>
                <w:szCs w:val="32"/>
              </w:rPr>
            </w:pPr>
            <w:r w:rsidRPr="009C01A6">
              <w:rPr>
                <w:rFonts w:asciiTheme="minorBidi" w:hAnsiTheme="minorBidi"/>
                <w:sz w:val="32"/>
                <w:szCs w:val="32"/>
              </w:rPr>
              <w:t>http://www.dsd.go.th/Kanchanaburi</w:t>
            </w:r>
            <w:r w:rsidR="00EA6950"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แบบฟอร์มที่ใช้ยื่น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สามารถดาวโหลดได้ที่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7275" w:rsidRDefault="006C7275" w:rsidP="00C81DB8">
      <w:pPr>
        <w:spacing w:after="0" w:line="240" w:lineRule="auto"/>
      </w:pPr>
      <w:r>
        <w:separator/>
      </w:r>
    </w:p>
  </w:endnote>
  <w:endnote w:type="continuationSeparator" w:id="1">
    <w:p w:rsidR="006C7275" w:rsidRDefault="006C7275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42"/>
    <w:family w:val="roman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7275" w:rsidRDefault="006C7275" w:rsidP="00C81DB8">
      <w:pPr>
        <w:spacing w:after="0" w:line="240" w:lineRule="auto"/>
      </w:pPr>
      <w:r>
        <w:separator/>
      </w:r>
    </w:p>
  </w:footnote>
  <w:footnote w:type="continuationSeparator" w:id="1">
    <w:p w:rsidR="006C7275" w:rsidRDefault="006C7275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943AED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9C01A6">
          <w:rPr>
            <w:noProof/>
          </w:rPr>
          <w:t>7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9C01A6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6C7275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43AED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C01A6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hanadsd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654</TotalTime>
  <Pages>7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ADMIN-PC</cp:lastModifiedBy>
  <cp:revision>83</cp:revision>
  <cp:lastPrinted>2015-03-02T15:12:00Z</cp:lastPrinted>
  <dcterms:created xsi:type="dcterms:W3CDTF">2015-04-23T03:41:00Z</dcterms:created>
  <dcterms:modified xsi:type="dcterms:W3CDTF">2015-07-21T04:36:00Z</dcterms:modified>
</cp:coreProperties>
</file>