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49388F" w14:textId="6A0DEFB9" w:rsidR="008E5DCC" w:rsidRDefault="00B17E54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17E54">
        <w:rPr>
          <w:rFonts w:ascii="TH SarabunPSK" w:hAnsi="TH SarabunPSK" w:cs="TH SarabunPSK"/>
          <w:b/>
          <w:bCs/>
          <w:sz w:val="40"/>
          <w:szCs w:val="40"/>
          <w:cs/>
        </w:rPr>
        <w:t>แผนปฏิบัติราชการร</w:t>
      </w:r>
      <w:r w:rsidR="005D29D2">
        <w:rPr>
          <w:rFonts w:ascii="TH SarabunPSK" w:hAnsi="TH SarabunPSK" w:cs="TH SarabunPSK" w:hint="cs"/>
          <w:b/>
          <w:bCs/>
          <w:sz w:val="40"/>
          <w:szCs w:val="40"/>
          <w:cs/>
        </w:rPr>
        <w:t>ะยะ</w:t>
      </w:r>
      <w:r w:rsidRPr="00B17E54">
        <w:rPr>
          <w:rFonts w:ascii="TH SarabunPSK" w:hAnsi="TH SarabunPSK" w:cs="TH SarabunPSK"/>
          <w:b/>
          <w:bCs/>
          <w:sz w:val="40"/>
          <w:szCs w:val="40"/>
          <w:cs/>
        </w:rPr>
        <w:t xml:space="preserve"> 5 ปี (พ.ศ. 2566 - 2570)</w:t>
      </w:r>
    </w:p>
    <w:p w14:paraId="67005A1D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40"/>
          <w:szCs w:val="40"/>
          <w:cs/>
        </w:rPr>
      </w:pPr>
      <w:bookmarkStart w:id="0" w:name="_GoBack"/>
      <w:bookmarkEnd w:id="0"/>
    </w:p>
    <w:p w14:paraId="138DF4B6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7F1AC5B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D6DE86A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C79FDAE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F05C784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BC3DB7B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3C7F74B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93B6AFC" w14:textId="793F41B1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8E5DCC">
        <w:rPr>
          <w:rFonts w:ascii="TH SarabunPSK" w:hAnsi="TH SarabunPSK" w:cs="TH SarabunPSK"/>
          <w:b/>
          <w:bCs/>
          <w:sz w:val="40"/>
          <w:szCs w:val="40"/>
          <w:cs/>
        </w:rPr>
        <w:t>กรมพัฒนาฝีมือแรงงาน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กระทรวงแรงงาน</w:t>
      </w:r>
    </w:p>
    <w:p w14:paraId="22B88BC3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1CD678BB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6AE25CF2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914A6E7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7853B079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DA619E1" w14:textId="77777777" w:rsidR="008E5DCC" w:rsidRPr="001D7E33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283B9366" w14:textId="0AC821DC" w:rsidR="008E5DCC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AC7A075" w14:textId="17637070" w:rsidR="008E5DCC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5CDD3A8C" w14:textId="2E1C001A" w:rsidR="008E5DCC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033CA6DD" w14:textId="48DA0F5A" w:rsidR="008E5DCC" w:rsidRDefault="008E5DCC" w:rsidP="008E5DC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434D0F76" w14:textId="77777777" w:rsidR="005B4F28" w:rsidRDefault="005B4F28" w:rsidP="00A21B68">
      <w:pPr>
        <w:rPr>
          <w:rFonts w:hint="cs"/>
        </w:rPr>
      </w:pPr>
    </w:p>
    <w:p w14:paraId="7D1BF8BE" w14:textId="77777777" w:rsidR="007806CE" w:rsidRDefault="007806CE" w:rsidP="00A21B68">
      <w:pPr>
        <w:rPr>
          <w:rFonts w:hint="cs"/>
        </w:rPr>
      </w:pPr>
    </w:p>
    <w:p w14:paraId="35227C3F" w14:textId="77777777" w:rsidR="007806CE" w:rsidRDefault="007806CE" w:rsidP="00A21B68">
      <w:pPr>
        <w:rPr>
          <w:rFonts w:hint="cs"/>
        </w:rPr>
      </w:pPr>
    </w:p>
    <w:p w14:paraId="07055408" w14:textId="77777777" w:rsidR="007806CE" w:rsidRDefault="007806CE" w:rsidP="00A21B68">
      <w:pPr>
        <w:rPr>
          <w:rFonts w:hint="cs"/>
        </w:rPr>
      </w:pPr>
    </w:p>
    <w:p w14:paraId="727573E5" w14:textId="77777777" w:rsidR="007806CE" w:rsidRDefault="007806CE" w:rsidP="00A21B68">
      <w:pPr>
        <w:rPr>
          <w:rFonts w:hint="cs"/>
        </w:rPr>
      </w:pPr>
    </w:p>
    <w:p w14:paraId="1EEC12DA" w14:textId="77777777" w:rsidR="007806CE" w:rsidRDefault="007806CE" w:rsidP="00A21B68">
      <w:pPr>
        <w:rPr>
          <w:rFonts w:hint="cs"/>
        </w:rPr>
      </w:pPr>
    </w:p>
    <w:p w14:paraId="619BF602" w14:textId="77777777" w:rsidR="007806CE" w:rsidRDefault="007806CE" w:rsidP="00A21B68">
      <w:pPr>
        <w:rPr>
          <w:rFonts w:hint="cs"/>
        </w:rPr>
      </w:pPr>
    </w:p>
    <w:p w14:paraId="37398923" w14:textId="77777777" w:rsidR="007806CE" w:rsidRDefault="007806CE" w:rsidP="00A21B68">
      <w:pPr>
        <w:rPr>
          <w:rFonts w:hint="cs"/>
        </w:rPr>
      </w:pPr>
    </w:p>
    <w:p w14:paraId="354ED876" w14:textId="77777777" w:rsidR="007806CE" w:rsidRDefault="007806CE" w:rsidP="00A21B68">
      <w:pPr>
        <w:rPr>
          <w:rFonts w:hint="cs"/>
        </w:rPr>
      </w:pPr>
    </w:p>
    <w:p w14:paraId="2CD2EB0E" w14:textId="77777777" w:rsidR="007806CE" w:rsidRDefault="007806CE" w:rsidP="00A21B68">
      <w:pPr>
        <w:rPr>
          <w:rFonts w:hint="cs"/>
        </w:rPr>
      </w:pPr>
    </w:p>
    <w:tbl>
      <w:tblPr>
        <w:tblStyle w:val="a8"/>
        <w:tblW w:w="500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4"/>
        <w:gridCol w:w="6874"/>
        <w:gridCol w:w="934"/>
      </w:tblGrid>
      <w:tr w:rsidR="007806CE" w:rsidRPr="0039740B" w14:paraId="4F140F32" w14:textId="77777777" w:rsidTr="007806CE">
        <w:trPr>
          <w:tblHeader/>
        </w:trPr>
        <w:tc>
          <w:tcPr>
            <w:tcW w:w="780" w:type="pct"/>
            <w:vAlign w:val="center"/>
          </w:tcPr>
          <w:p w14:paraId="08615C21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715" w:type="pct"/>
            <w:vAlign w:val="center"/>
          </w:tcPr>
          <w:p w14:paraId="1A180CBF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39740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สารบัญ</w:t>
            </w:r>
          </w:p>
        </w:tc>
        <w:tc>
          <w:tcPr>
            <w:tcW w:w="505" w:type="pct"/>
            <w:vAlign w:val="center"/>
          </w:tcPr>
          <w:p w14:paraId="27ADBC0D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39740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หน้า</w:t>
            </w:r>
          </w:p>
        </w:tc>
      </w:tr>
      <w:tr w:rsidR="007806CE" w:rsidRPr="0039740B" w14:paraId="63152322" w14:textId="77777777" w:rsidTr="007806CE">
        <w:tc>
          <w:tcPr>
            <w:tcW w:w="780" w:type="pct"/>
          </w:tcPr>
          <w:p w14:paraId="4F97CE26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3974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 1</w:t>
            </w:r>
          </w:p>
        </w:tc>
        <w:tc>
          <w:tcPr>
            <w:tcW w:w="3715" w:type="pct"/>
          </w:tcPr>
          <w:p w14:paraId="0DCC719B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บทสรุปผู้บริหาร</w:t>
            </w:r>
          </w:p>
        </w:tc>
        <w:tc>
          <w:tcPr>
            <w:tcW w:w="505" w:type="pct"/>
          </w:tcPr>
          <w:p w14:paraId="772F0D1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806CE" w:rsidRPr="0039740B" w14:paraId="331B8242" w14:textId="77777777" w:rsidTr="007806CE">
        <w:tc>
          <w:tcPr>
            <w:tcW w:w="780" w:type="pct"/>
          </w:tcPr>
          <w:p w14:paraId="3CF1C703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3974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 2</w:t>
            </w:r>
          </w:p>
        </w:tc>
        <w:tc>
          <w:tcPr>
            <w:tcW w:w="3715" w:type="pct"/>
          </w:tcPr>
          <w:p w14:paraId="226C9B01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12B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ความสอดคล้องกับแผน 3 ระดับ</w:t>
            </w:r>
          </w:p>
        </w:tc>
        <w:tc>
          <w:tcPr>
            <w:tcW w:w="505" w:type="pct"/>
          </w:tcPr>
          <w:p w14:paraId="3B8331D5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806CE" w:rsidRPr="0039740B" w14:paraId="10D804D3" w14:textId="77777777" w:rsidTr="007806CE">
        <w:tc>
          <w:tcPr>
            <w:tcW w:w="780" w:type="pct"/>
          </w:tcPr>
          <w:p w14:paraId="4160FB9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715" w:type="pct"/>
          </w:tcPr>
          <w:p w14:paraId="409F9822" w14:textId="77777777" w:rsidR="007806CE" w:rsidRPr="0039740B" w:rsidRDefault="007806CE" w:rsidP="007806CE">
            <w:pPr>
              <w:tabs>
                <w:tab w:val="left" w:pos="1540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2.1 </w:t>
            </w:r>
            <w:r w:rsidRPr="001D0BBE">
              <w:rPr>
                <w:rFonts w:ascii="TH SarabunPSK" w:hAnsi="TH SarabunPSK" w:cs="TH SarabunPSK"/>
                <w:sz w:val="32"/>
                <w:szCs w:val="32"/>
                <w:cs/>
              </w:rPr>
              <w:t>แผนระดับที่ 1 ยุทธศาสตร์ชาติ 20 ปี (พ.ศ. 2561 – 2580)</w:t>
            </w:r>
          </w:p>
        </w:tc>
        <w:tc>
          <w:tcPr>
            <w:tcW w:w="505" w:type="pct"/>
          </w:tcPr>
          <w:p w14:paraId="459C1B81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7806CE" w:rsidRPr="0039740B" w14:paraId="2DEDC6B5" w14:textId="77777777" w:rsidTr="007806CE">
        <w:tc>
          <w:tcPr>
            <w:tcW w:w="780" w:type="pct"/>
          </w:tcPr>
          <w:p w14:paraId="4A3DC7C7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3F25EED1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F5099E">
              <w:rPr>
                <w:rFonts w:ascii="TH SarabunPSK" w:hAnsi="TH SarabunPSK" w:cs="TH SarabunPSK"/>
                <w:sz w:val="32"/>
                <w:szCs w:val="32"/>
              </w:rPr>
              <w:t xml:space="preserve">2.2 </w:t>
            </w:r>
            <w:r w:rsidRPr="00F5099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แผนระดับที่ </w:t>
            </w:r>
            <w:r w:rsidRPr="00F5099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05" w:type="pct"/>
          </w:tcPr>
          <w:p w14:paraId="2D479361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7806CE" w:rsidRPr="0039740B" w14:paraId="4DFE796C" w14:textId="77777777" w:rsidTr="007806CE">
        <w:tc>
          <w:tcPr>
            <w:tcW w:w="780" w:type="pct"/>
          </w:tcPr>
          <w:p w14:paraId="15ECD8C3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3A445D7F" w14:textId="77777777" w:rsidR="007806CE" w:rsidRPr="0039740B" w:rsidRDefault="007806CE" w:rsidP="007806CE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2.3 </w:t>
            </w:r>
            <w:r w:rsidRPr="003974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วาระ </w:t>
            </w: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2030 </w:t>
            </w:r>
            <w:r w:rsidRPr="0039740B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เพื่อการพัฒนาที่ยั่งยืน (</w:t>
            </w:r>
            <w:r w:rsidRPr="0039740B">
              <w:rPr>
                <w:rFonts w:ascii="TH SarabunPSK" w:hAnsi="TH SarabunPSK" w:cs="TH SarabunPSK"/>
                <w:sz w:val="32"/>
                <w:szCs w:val="32"/>
              </w:rPr>
              <w:t>SDGs)</w:t>
            </w:r>
          </w:p>
        </w:tc>
        <w:tc>
          <w:tcPr>
            <w:tcW w:w="505" w:type="pct"/>
          </w:tcPr>
          <w:p w14:paraId="6BC3B4DD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2-1</w:t>
            </w:r>
            <w:r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7806CE" w:rsidRPr="0039740B" w14:paraId="57B75619" w14:textId="77777777" w:rsidTr="007806CE">
        <w:tc>
          <w:tcPr>
            <w:tcW w:w="780" w:type="pct"/>
          </w:tcPr>
          <w:p w14:paraId="3684F6BB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25FA3D40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2.4 </w:t>
            </w:r>
            <w:r w:rsidRPr="0039740B">
              <w:rPr>
                <w:rFonts w:ascii="TH SarabunPSK" w:hAnsi="TH SarabunPSK" w:cs="TH SarabunPSK"/>
                <w:sz w:val="32"/>
                <w:szCs w:val="32"/>
                <w:cs/>
              </w:rPr>
              <w:t>อนุสัญญาองค์การแรงงานระหว่างประเทศ (</w:t>
            </w:r>
            <w:r w:rsidRPr="0039740B">
              <w:rPr>
                <w:rFonts w:ascii="TH SarabunPSK" w:hAnsi="TH SarabunPSK" w:cs="TH SarabunPSK"/>
                <w:sz w:val="32"/>
                <w:szCs w:val="32"/>
              </w:rPr>
              <w:t>ILO)</w:t>
            </w:r>
          </w:p>
        </w:tc>
        <w:tc>
          <w:tcPr>
            <w:tcW w:w="505" w:type="pct"/>
          </w:tcPr>
          <w:p w14:paraId="0C0C8783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2-1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  <w:tr w:rsidR="007806CE" w:rsidRPr="0039740B" w14:paraId="35C0AF80" w14:textId="77777777" w:rsidTr="007806CE">
        <w:tc>
          <w:tcPr>
            <w:tcW w:w="780" w:type="pct"/>
          </w:tcPr>
          <w:p w14:paraId="2F6EEF0D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4DD583C3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2.5 </w:t>
            </w:r>
            <w:r w:rsidRPr="00FD06B9">
              <w:rPr>
                <w:rFonts w:ascii="TH SarabunPSK" w:hAnsi="TH SarabunPSK" w:cs="TH SarabunPSK"/>
                <w:sz w:val="32"/>
                <w:szCs w:val="32"/>
                <w:cs/>
              </w:rPr>
              <w:t>แผนปฏิบัติราชการระยะ 5 ปี (พ.ศ. 2566 – 2570) ของกระทรวงแรงงาน</w:t>
            </w:r>
          </w:p>
        </w:tc>
        <w:tc>
          <w:tcPr>
            <w:tcW w:w="505" w:type="pct"/>
          </w:tcPr>
          <w:p w14:paraId="132CB8F8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</w:t>
            </w:r>
            <w:r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</w:tr>
      <w:tr w:rsidR="007806CE" w:rsidRPr="0039740B" w14:paraId="1E122402" w14:textId="77777777" w:rsidTr="007806CE">
        <w:tc>
          <w:tcPr>
            <w:tcW w:w="780" w:type="pct"/>
          </w:tcPr>
          <w:p w14:paraId="3C199E30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3DD6655D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2.6 </w:t>
            </w:r>
            <w:r w:rsidRPr="003974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กรอบยุทธศาสตร์การพัฒนาทรัพยากรมนุษย์ของประเทศ ระยะ </w:t>
            </w: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20 </w:t>
            </w:r>
            <w:r w:rsidRPr="0039740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(พ.ศ. </w:t>
            </w:r>
            <w:r w:rsidRPr="0039740B">
              <w:rPr>
                <w:rFonts w:ascii="TH SarabunPSK" w:hAnsi="TH SarabunPSK" w:cs="TH SarabunPSK"/>
                <w:sz w:val="32"/>
                <w:szCs w:val="32"/>
              </w:rPr>
              <w:t>2560 – 2579)</w:t>
            </w:r>
          </w:p>
        </w:tc>
        <w:tc>
          <w:tcPr>
            <w:tcW w:w="505" w:type="pct"/>
          </w:tcPr>
          <w:p w14:paraId="64FB7707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2-</w:t>
            </w:r>
            <w:r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</w:tr>
      <w:tr w:rsidR="007806CE" w:rsidRPr="0039740B" w14:paraId="6DCD6F9E" w14:textId="77777777" w:rsidTr="007806CE">
        <w:tc>
          <w:tcPr>
            <w:tcW w:w="780" w:type="pct"/>
            <w:vAlign w:val="center"/>
          </w:tcPr>
          <w:p w14:paraId="38FC19BF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3974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 3</w:t>
            </w:r>
          </w:p>
        </w:tc>
        <w:tc>
          <w:tcPr>
            <w:tcW w:w="3715" w:type="pct"/>
          </w:tcPr>
          <w:p w14:paraId="3A7496FE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C69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สาระสำคัญของแผนปฏิบัติราชการร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</w:t>
            </w:r>
            <w:r w:rsidRPr="007C696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5 ปี (พ.ศ. 2566 – 2570)</w:t>
            </w:r>
          </w:p>
        </w:tc>
        <w:tc>
          <w:tcPr>
            <w:tcW w:w="505" w:type="pct"/>
          </w:tcPr>
          <w:p w14:paraId="25D1699D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806CE" w:rsidRPr="0039740B" w14:paraId="5FAB27BE" w14:textId="77777777" w:rsidTr="007806CE">
        <w:tc>
          <w:tcPr>
            <w:tcW w:w="780" w:type="pct"/>
          </w:tcPr>
          <w:p w14:paraId="7D3FFA74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1A78304D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45C5">
              <w:rPr>
                <w:rFonts w:ascii="TH SarabunPSK" w:hAnsi="TH SarabunPSK" w:cs="TH SarabunPSK"/>
                <w:sz w:val="32"/>
                <w:szCs w:val="32"/>
              </w:rPr>
              <w:t xml:space="preserve">3.1 </w:t>
            </w:r>
            <w:r w:rsidRPr="009C45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แผนปฏิบัติราชการเรื่องที่ </w:t>
            </w:r>
            <w:r w:rsidRPr="009C45C5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9C45C5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การพัฒนาและยกระดับมาตรฐานฝีมือแรงงานให้ได้มาตรฐานสากล</w:t>
            </w:r>
          </w:p>
        </w:tc>
        <w:tc>
          <w:tcPr>
            <w:tcW w:w="505" w:type="pct"/>
          </w:tcPr>
          <w:p w14:paraId="0FE1ACB4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3-</w:t>
            </w:r>
            <w:r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7806CE" w:rsidRPr="0039740B" w14:paraId="0FD55F69" w14:textId="77777777" w:rsidTr="007806CE">
        <w:tc>
          <w:tcPr>
            <w:tcW w:w="780" w:type="pct"/>
          </w:tcPr>
          <w:p w14:paraId="44208043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2DE554D2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54D70">
              <w:rPr>
                <w:rFonts w:ascii="TH SarabunPSK" w:hAnsi="TH SarabunPSK" w:cs="TH SarabunPSK"/>
                <w:sz w:val="32"/>
                <w:szCs w:val="32"/>
              </w:rPr>
              <w:t xml:space="preserve">3.2 </w:t>
            </w:r>
            <w:r w:rsidRPr="00354D7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แผนปฏิบัติราชการเรื่องที่ </w:t>
            </w:r>
            <w:r w:rsidRPr="00354D70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354D70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การฝึกอบรมฝีมือแรงงานเพื่อรองรับตลาดแรงงานรูปแบบใหม่ และรองรับสถานการณ์ที่เปลี่ยนแปลงในอุตสาหกรรมบริการแห่งอนาคต</w:t>
            </w:r>
          </w:p>
        </w:tc>
        <w:tc>
          <w:tcPr>
            <w:tcW w:w="505" w:type="pct"/>
          </w:tcPr>
          <w:p w14:paraId="51F3C4E5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3-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</w:tr>
      <w:tr w:rsidR="007806CE" w:rsidRPr="0039740B" w14:paraId="2CE75114" w14:textId="77777777" w:rsidTr="007806CE">
        <w:tc>
          <w:tcPr>
            <w:tcW w:w="780" w:type="pct"/>
          </w:tcPr>
          <w:p w14:paraId="07B9E6EF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01DD239D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B77E9">
              <w:rPr>
                <w:rFonts w:ascii="TH SarabunPSK" w:hAnsi="TH SarabunPSK" w:cs="TH SarabunPSK"/>
                <w:sz w:val="32"/>
                <w:szCs w:val="32"/>
              </w:rPr>
              <w:t xml:space="preserve">3.3 </w:t>
            </w:r>
            <w:r w:rsidRPr="002B77E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แผนปฏิบัติราชการเรื่องที่ </w:t>
            </w:r>
            <w:r w:rsidRPr="002B77E9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 w:rsidRPr="002B77E9">
              <w:rPr>
                <w:rFonts w:ascii="TH SarabunPSK" w:hAnsi="TH SarabunPSK" w:cs="TH SarabunPSK"/>
                <w:sz w:val="32"/>
                <w:szCs w:val="32"/>
                <w:cs/>
              </w:rPr>
              <w:t>การพัฒนาศักยภาพผู้ประกอบกิจการและแรงงานกลุ่มเป้าหมายเฉพาะ</w:t>
            </w:r>
          </w:p>
        </w:tc>
        <w:tc>
          <w:tcPr>
            <w:tcW w:w="505" w:type="pct"/>
          </w:tcPr>
          <w:p w14:paraId="1BABE7C6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3-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</w:tr>
      <w:tr w:rsidR="007806CE" w:rsidRPr="0039740B" w14:paraId="5B86F3B1" w14:textId="77777777" w:rsidTr="007806CE">
        <w:tc>
          <w:tcPr>
            <w:tcW w:w="780" w:type="pct"/>
          </w:tcPr>
          <w:p w14:paraId="411E34F2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3EE20919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A1630">
              <w:rPr>
                <w:rFonts w:ascii="TH SarabunPSK" w:hAnsi="TH SarabunPSK" w:cs="TH SarabunPSK"/>
                <w:sz w:val="32"/>
                <w:szCs w:val="32"/>
              </w:rPr>
              <w:t xml:space="preserve">3.4 </w:t>
            </w:r>
            <w:r w:rsidRPr="005A16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แผนปฏิบัติราชการเรื่องที่ </w:t>
            </w:r>
            <w:r w:rsidRPr="005A1630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  <w:r w:rsidRPr="005A1630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การส่งเสริมและพัฒนาศักยภาพเครือข่ายการพัฒนาฝีมือแรงงาน</w:t>
            </w:r>
          </w:p>
        </w:tc>
        <w:tc>
          <w:tcPr>
            <w:tcW w:w="505" w:type="pct"/>
          </w:tcPr>
          <w:p w14:paraId="0083CE1E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3-</w:t>
            </w:r>
            <w:r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7806CE" w:rsidRPr="0039740B" w14:paraId="2C9DDC81" w14:textId="77777777" w:rsidTr="007806CE">
        <w:tc>
          <w:tcPr>
            <w:tcW w:w="780" w:type="pct"/>
          </w:tcPr>
          <w:p w14:paraId="633FC03D" w14:textId="77777777" w:rsidR="007806CE" w:rsidRPr="0039740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715" w:type="pct"/>
          </w:tcPr>
          <w:p w14:paraId="1FBEE1E4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 xml:space="preserve">3.5 </w:t>
            </w:r>
            <w:r w:rsidRPr="00BF67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แผนปฏิบัติราชการเรื่องที่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992D9F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การบริหารจัดการสู่องค์กรธรรม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า</w:t>
            </w:r>
            <w:r w:rsidRPr="00992D9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ภิบาล พัฒนาระบบเทคโนโลยีดิจิทัล สารสนเทศให้ทันสมัย ยืดหยุ่น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Pr="00992D9F">
              <w:rPr>
                <w:rFonts w:ascii="TH SarabunPSK" w:hAnsi="TH SarabunPSK" w:cs="TH SarabunPSK"/>
                <w:sz w:val="32"/>
                <w:szCs w:val="32"/>
                <w:cs/>
              </w:rPr>
              <w:t>และมีประสิทธิภาพสูงอย่างต่อเนื่อง</w:t>
            </w:r>
          </w:p>
        </w:tc>
        <w:tc>
          <w:tcPr>
            <w:tcW w:w="505" w:type="pct"/>
          </w:tcPr>
          <w:p w14:paraId="78ECB9B9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3-</w:t>
            </w:r>
            <w:r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</w:tr>
      <w:tr w:rsidR="007806CE" w:rsidRPr="0039740B" w14:paraId="41A7204E" w14:textId="77777777" w:rsidTr="007806CE">
        <w:tc>
          <w:tcPr>
            <w:tcW w:w="780" w:type="pct"/>
          </w:tcPr>
          <w:p w14:paraId="3F2102BA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ส่วน</w:t>
            </w:r>
            <w:r w:rsidRPr="003974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 </w:t>
            </w:r>
            <w:r w:rsidRPr="0039740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715" w:type="pct"/>
          </w:tcPr>
          <w:p w14:paraId="70726672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D02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ภาคผนวก</w:t>
            </w:r>
          </w:p>
        </w:tc>
        <w:tc>
          <w:tcPr>
            <w:tcW w:w="505" w:type="pct"/>
          </w:tcPr>
          <w:p w14:paraId="6FD10B3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:rsidRPr="0039740B" w14:paraId="2339EA5A" w14:textId="77777777" w:rsidTr="007806CE">
        <w:tc>
          <w:tcPr>
            <w:tcW w:w="780" w:type="pct"/>
          </w:tcPr>
          <w:p w14:paraId="438F3185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676B8558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60833"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660833">
              <w:rPr>
                <w:rFonts w:ascii="TH SarabunPSK" w:hAnsi="TH SarabunPSK" w:cs="TH SarabunPSK"/>
                <w:sz w:val="32"/>
                <w:szCs w:val="32"/>
                <w:cs/>
              </w:rPr>
              <w:t>สถานการณ์ด้านแรงงาน</w:t>
            </w:r>
          </w:p>
        </w:tc>
        <w:tc>
          <w:tcPr>
            <w:tcW w:w="505" w:type="pct"/>
          </w:tcPr>
          <w:p w14:paraId="22E76C7E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4-1</w:t>
            </w:r>
          </w:p>
        </w:tc>
      </w:tr>
      <w:tr w:rsidR="007806CE" w:rsidRPr="0039740B" w14:paraId="1A32B890" w14:textId="77777777" w:rsidTr="007806CE">
        <w:tc>
          <w:tcPr>
            <w:tcW w:w="780" w:type="pct"/>
          </w:tcPr>
          <w:p w14:paraId="7FE04A98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5A9AA97F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F7446">
              <w:rPr>
                <w:rFonts w:ascii="TH SarabunPSK" w:hAnsi="TH SarabunPSK" w:cs="TH SarabunPSK"/>
                <w:sz w:val="32"/>
                <w:szCs w:val="32"/>
                <w:cs/>
              </w:rPr>
              <w:t>4.2 สถานการณ์เศรษฐกิจโลกและเศรษฐกิจไทย</w:t>
            </w:r>
          </w:p>
        </w:tc>
        <w:tc>
          <w:tcPr>
            <w:tcW w:w="505" w:type="pct"/>
          </w:tcPr>
          <w:p w14:paraId="7A6545C6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</w:tr>
      <w:tr w:rsidR="007806CE" w:rsidRPr="0039740B" w14:paraId="3EC613F3" w14:textId="77777777" w:rsidTr="007806CE">
        <w:tc>
          <w:tcPr>
            <w:tcW w:w="780" w:type="pct"/>
          </w:tcPr>
          <w:p w14:paraId="26DF3AEA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5CE3EB3D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04253">
              <w:rPr>
                <w:rFonts w:ascii="TH SarabunPSK" w:hAnsi="TH SarabunPSK" w:cs="TH SarabunPSK"/>
                <w:sz w:val="32"/>
                <w:szCs w:val="32"/>
              </w:rPr>
              <w:t xml:space="preserve">4.3 </w:t>
            </w:r>
            <w:r w:rsidRPr="00704253">
              <w:rPr>
                <w:rFonts w:ascii="TH SarabunPSK" w:hAnsi="TH SarabunPSK" w:cs="TH SarabunPSK"/>
                <w:sz w:val="32"/>
                <w:szCs w:val="32"/>
                <w:cs/>
              </w:rPr>
              <w:t>สภาพแวดล้อมที่ท้าทายต่อแรงงานของประเทศ</w:t>
            </w:r>
          </w:p>
        </w:tc>
        <w:tc>
          <w:tcPr>
            <w:tcW w:w="505" w:type="pct"/>
          </w:tcPr>
          <w:p w14:paraId="2EC460E6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7806CE" w:rsidRPr="0039740B" w14:paraId="4837A537" w14:textId="77777777" w:rsidTr="007806CE">
        <w:tc>
          <w:tcPr>
            <w:tcW w:w="780" w:type="pct"/>
          </w:tcPr>
          <w:p w14:paraId="4FF8143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7B2B5724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D0E97">
              <w:rPr>
                <w:rFonts w:ascii="TH SarabunPSK" w:hAnsi="TH SarabunPSK" w:cs="TH SarabunPSK"/>
                <w:sz w:val="32"/>
                <w:szCs w:val="32"/>
              </w:rPr>
              <w:t xml:space="preserve">4.4 </w:t>
            </w:r>
            <w:r w:rsidRPr="005D0E97">
              <w:rPr>
                <w:rFonts w:ascii="TH SarabunPSK" w:hAnsi="TH SarabunPSK" w:cs="TH SarabunPSK"/>
                <w:sz w:val="32"/>
                <w:szCs w:val="32"/>
                <w:cs/>
              </w:rPr>
              <w:t>ตัวชี้วัดที่เกี่ยวข้องกับการพัฒนาฝีมือแรงงาน</w:t>
            </w:r>
          </w:p>
        </w:tc>
        <w:tc>
          <w:tcPr>
            <w:tcW w:w="505" w:type="pct"/>
          </w:tcPr>
          <w:p w14:paraId="48BAFAE3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42</w:t>
            </w:r>
          </w:p>
        </w:tc>
      </w:tr>
      <w:tr w:rsidR="007806CE" w:rsidRPr="0039740B" w14:paraId="297E1DC5" w14:textId="77777777" w:rsidTr="007806CE">
        <w:tc>
          <w:tcPr>
            <w:tcW w:w="780" w:type="pct"/>
          </w:tcPr>
          <w:p w14:paraId="19CA0527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7634584B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B0993">
              <w:rPr>
                <w:rFonts w:ascii="TH SarabunPSK" w:hAnsi="TH SarabunPSK" w:cs="TH SarabunPSK"/>
                <w:sz w:val="32"/>
                <w:szCs w:val="32"/>
              </w:rPr>
              <w:t xml:space="preserve">4.5 </w:t>
            </w:r>
            <w:r w:rsidRPr="002B0993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ตำแหน่งทางยุทธศาสตร์ขององค์กร</w:t>
            </w:r>
          </w:p>
        </w:tc>
        <w:tc>
          <w:tcPr>
            <w:tcW w:w="505" w:type="pct"/>
          </w:tcPr>
          <w:p w14:paraId="512C3F1D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</w:tr>
      <w:tr w:rsidR="007806CE" w:rsidRPr="0039740B" w14:paraId="7D3B9B66" w14:textId="77777777" w:rsidTr="007806CE">
        <w:tc>
          <w:tcPr>
            <w:tcW w:w="780" w:type="pct"/>
          </w:tcPr>
          <w:p w14:paraId="6648C70F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11098902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95D80">
              <w:rPr>
                <w:rFonts w:ascii="TH SarabunPSK" w:hAnsi="TH SarabunPSK" w:cs="TH SarabunPSK"/>
                <w:sz w:val="32"/>
                <w:szCs w:val="32"/>
              </w:rPr>
              <w:t xml:space="preserve">4.6 </w:t>
            </w:r>
            <w:r w:rsidRPr="00566F4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การวิเคราะห์ </w:t>
            </w:r>
            <w:r w:rsidRPr="00566F41">
              <w:rPr>
                <w:rFonts w:ascii="TH SarabunPSK" w:hAnsi="TH SarabunPSK" w:cs="TH SarabunPSK"/>
                <w:sz w:val="32"/>
                <w:szCs w:val="32"/>
              </w:rPr>
              <w:t>SWOT</w:t>
            </w:r>
          </w:p>
        </w:tc>
        <w:tc>
          <w:tcPr>
            <w:tcW w:w="505" w:type="pct"/>
          </w:tcPr>
          <w:p w14:paraId="35D9BD3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51</w:t>
            </w:r>
          </w:p>
        </w:tc>
      </w:tr>
      <w:tr w:rsidR="007806CE" w:rsidRPr="0039740B" w14:paraId="1F669F07" w14:textId="77777777" w:rsidTr="007806CE">
        <w:tc>
          <w:tcPr>
            <w:tcW w:w="780" w:type="pct"/>
          </w:tcPr>
          <w:p w14:paraId="72C58466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1E752FEC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3720CB">
              <w:rPr>
                <w:rFonts w:ascii="TH SarabunPSK" w:hAnsi="TH SarabunPSK" w:cs="TH SarabunPSK"/>
                <w:sz w:val="32"/>
                <w:szCs w:val="32"/>
              </w:rPr>
              <w:t xml:space="preserve">4.7 </w:t>
            </w:r>
            <w:r w:rsidRPr="003720C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กระบวนการวิเคราะห์ </w:t>
            </w:r>
            <w:r w:rsidRPr="003720CB">
              <w:rPr>
                <w:rFonts w:ascii="TH SarabunPSK" w:hAnsi="TH SarabunPSK" w:cs="TH SarabunPSK"/>
                <w:sz w:val="32"/>
                <w:szCs w:val="32"/>
              </w:rPr>
              <w:t xml:space="preserve">TOWS Matrix </w:t>
            </w:r>
            <w:r w:rsidRPr="003720CB">
              <w:rPr>
                <w:rFonts w:ascii="TH SarabunPSK" w:hAnsi="TH SarabunPSK" w:cs="TH SarabunPSK"/>
                <w:sz w:val="32"/>
                <w:szCs w:val="32"/>
                <w:cs/>
              </w:rPr>
              <w:t>ของกรมพัฒนาฝีมือแรงงาน</w:t>
            </w:r>
          </w:p>
        </w:tc>
        <w:tc>
          <w:tcPr>
            <w:tcW w:w="505" w:type="pct"/>
          </w:tcPr>
          <w:p w14:paraId="10BC35BF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</w:tr>
      <w:tr w:rsidR="007806CE" w:rsidRPr="0039740B" w14:paraId="064E4B1C" w14:textId="77777777" w:rsidTr="007806CE">
        <w:tc>
          <w:tcPr>
            <w:tcW w:w="780" w:type="pct"/>
          </w:tcPr>
          <w:p w14:paraId="3EEFA3B0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0A67701B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B75E5">
              <w:rPr>
                <w:rFonts w:ascii="TH SarabunPSK" w:hAnsi="TH SarabunPSK" w:cs="TH SarabunPSK"/>
                <w:sz w:val="32"/>
                <w:szCs w:val="32"/>
              </w:rPr>
              <w:t xml:space="preserve">4.8 </w:t>
            </w:r>
            <w:r w:rsidRPr="00C20C9A">
              <w:rPr>
                <w:rFonts w:ascii="TH SarabunPSK" w:hAnsi="TH SarabunPSK" w:cs="TH SarabunPSK"/>
                <w:sz w:val="32"/>
                <w:szCs w:val="32"/>
                <w:cs/>
              </w:rPr>
              <w:t>สรุปประเด็นการรับฟังความคิดเห็น ปัญหา และอุปสรรค</w:t>
            </w:r>
          </w:p>
        </w:tc>
        <w:tc>
          <w:tcPr>
            <w:tcW w:w="505" w:type="pct"/>
          </w:tcPr>
          <w:p w14:paraId="3D447521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56</w:t>
            </w:r>
          </w:p>
        </w:tc>
      </w:tr>
      <w:tr w:rsidR="007806CE" w:rsidRPr="0039740B" w14:paraId="1336FA4B" w14:textId="77777777" w:rsidTr="007806CE">
        <w:tc>
          <w:tcPr>
            <w:tcW w:w="780" w:type="pct"/>
          </w:tcPr>
          <w:p w14:paraId="04A415AA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715" w:type="pct"/>
          </w:tcPr>
          <w:p w14:paraId="25DFDFD8" w14:textId="77777777" w:rsidR="007806CE" w:rsidRPr="0039740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7736D">
              <w:rPr>
                <w:rFonts w:ascii="TH SarabunPSK" w:hAnsi="TH SarabunPSK" w:cs="TH SarabunPSK"/>
                <w:sz w:val="32"/>
                <w:szCs w:val="32"/>
              </w:rPr>
              <w:t xml:space="preserve">4.9 </w:t>
            </w:r>
            <w:r w:rsidRPr="00A7736D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รายละเอียดตัวชี้วัดตัวแผนปฏิบัติราชการ</w:t>
            </w:r>
          </w:p>
        </w:tc>
        <w:tc>
          <w:tcPr>
            <w:tcW w:w="505" w:type="pct"/>
          </w:tcPr>
          <w:p w14:paraId="189B2714" w14:textId="77777777" w:rsidR="007806CE" w:rsidRPr="0039740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39740B">
              <w:rPr>
                <w:rFonts w:ascii="TH SarabunPSK" w:hAnsi="TH SarabunPSK" w:cs="TH SarabunPSK"/>
                <w:sz w:val="32"/>
                <w:szCs w:val="32"/>
              </w:rPr>
              <w:t>4-</w:t>
            </w:r>
            <w:r>
              <w:rPr>
                <w:rFonts w:ascii="TH SarabunPSK" w:hAnsi="TH SarabunPSK" w:cs="TH SarabunPSK"/>
                <w:sz w:val="32"/>
                <w:szCs w:val="32"/>
              </w:rPr>
              <w:t>61</w:t>
            </w:r>
          </w:p>
        </w:tc>
      </w:tr>
    </w:tbl>
    <w:p w14:paraId="3F2CC26C" w14:textId="77777777" w:rsidR="007806CE" w:rsidRPr="0039740B" w:rsidRDefault="007806CE" w:rsidP="007806CE"/>
    <w:p w14:paraId="329036CD" w14:textId="77777777" w:rsidR="007806CE" w:rsidRDefault="007806CE" w:rsidP="00A21B68">
      <w:pPr>
        <w:rPr>
          <w:rFonts w:hint="cs"/>
        </w:rPr>
      </w:pPr>
    </w:p>
    <w:p w14:paraId="332B8566" w14:textId="77777777" w:rsidR="007806CE" w:rsidRDefault="007806CE" w:rsidP="00A21B68">
      <w:pPr>
        <w:rPr>
          <w:rFonts w:hint="cs"/>
        </w:rPr>
      </w:pPr>
    </w:p>
    <w:p w14:paraId="291BF5F4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3C1024B4" w14:textId="77777777" w:rsidR="007806CE" w:rsidRPr="001C754C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C754C">
        <w:rPr>
          <w:rFonts w:ascii="TH SarabunPSK" w:hAnsi="TH SarabunPSK" w:cs="TH SarabunPSK"/>
          <w:b/>
          <w:bCs/>
          <w:sz w:val="36"/>
          <w:szCs w:val="36"/>
          <w:cs/>
        </w:rPr>
        <w:t>ส่วนที่ 1 บทสรุปผู้บริหาร</w:t>
      </w:r>
    </w:p>
    <w:p w14:paraId="525CD41F" w14:textId="77777777" w:rsidR="007806CE" w:rsidRPr="001C754C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E429515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 xml:space="preserve">แผนปฏิบัติราชการของกรมพัฒนาฝีมือแรงงานระยะ </w:t>
      </w:r>
      <w:r w:rsidRPr="001C754C">
        <w:rPr>
          <w:rFonts w:ascii="TH SarabunPSK" w:hAnsi="TH SarabunPSK" w:cs="TH SarabunPSK"/>
          <w:spacing w:val="-4"/>
          <w:sz w:val="32"/>
          <w:szCs w:val="32"/>
        </w:rPr>
        <w:t>5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 xml:space="preserve"> ปี (พ.ศ. </w:t>
      </w:r>
      <w:r w:rsidRPr="001C754C">
        <w:rPr>
          <w:rFonts w:ascii="TH SarabunPSK" w:hAnsi="TH SarabunPSK" w:cs="TH SarabunPSK"/>
          <w:spacing w:val="-4"/>
          <w:sz w:val="32"/>
          <w:szCs w:val="32"/>
        </w:rPr>
        <w:t xml:space="preserve">2566 – 2570)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จัดทำขึ้นภายใต้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br/>
        <w:t>การมีส่วนร่วม</w:t>
      </w:r>
      <w:r w:rsidRPr="001C754C">
        <w:rPr>
          <w:rFonts w:ascii="TH SarabunPSK" w:hAnsi="TH SarabunPSK" w:cs="TH SarabunPSK"/>
          <w:sz w:val="32"/>
          <w:szCs w:val="32"/>
          <w:cs/>
        </w:rPr>
        <w:t>ของผู้บริหารและบุคลากรของกรม และจากบุคลากรภายนอก ผ่านกระบวนการจัดทำแผน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10"/>
          <w:sz w:val="32"/>
          <w:szCs w:val="32"/>
          <w:cs/>
        </w:rPr>
        <w:t>โดยมีสถาบันวิจัยและให้คำปรึกษาแห่งมหาวิทยาลัยธรรมศาสตร์เป็นผู้อำนวยความสะดวกและกระบวนการ</w:t>
      </w:r>
      <w:r w:rsidRPr="001C754C">
        <w:rPr>
          <w:rFonts w:ascii="TH SarabunPSK" w:hAnsi="TH SarabunPSK" w:cs="TH SarabunPSK"/>
          <w:spacing w:val="-10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จัดทำ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แผนปฏิบัติราชการนี้ </w:t>
      </w:r>
    </w:p>
    <w:p w14:paraId="6B5E2F14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การจัดทำแผนปฏิบัติราชการฉบับนี้มีความสำคัญเนื่องจากเป็นการพัฒนาแผนที่อยู่ในระยะเวลา</w:t>
      </w:r>
      <w:r w:rsidRPr="001C754C">
        <w:rPr>
          <w:rFonts w:ascii="TH SarabunPSK" w:hAnsi="TH SarabunPSK" w:cs="TH SarabunPSK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ของสถานการณ์ที่เปลี่ยนแปลงจากทั้งรูปแบบของเศรษฐกิจ สังคม ที่มีการเปลี่ยนแปลงไป การมีแนวโน้มของโลก</w:t>
      </w:r>
      <w:r w:rsidRPr="001C754C">
        <w:rPr>
          <w:rFonts w:ascii="TH SarabunPSK" w:hAnsi="TH SarabunPSK" w:cs="TH SarabunPSK"/>
          <w:sz w:val="32"/>
          <w:szCs w:val="32"/>
          <w:cs/>
        </w:rPr>
        <w:t>ที่จะเกิดขึ้นในอนาคต (</w:t>
      </w:r>
      <w:r w:rsidRPr="001C754C">
        <w:rPr>
          <w:rFonts w:ascii="TH SarabunPSK" w:hAnsi="TH SarabunPSK" w:cs="TH SarabunPSK"/>
          <w:sz w:val="32"/>
          <w:szCs w:val="32"/>
        </w:rPr>
        <w:t>Global trends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) การมีภูมิรัฐศาสตร์ที่เปลี่ยนแปลง ตลอดจนภัยพิบัติและโรคอุบัติใหม่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เป็นเหตุให้การดำเนินธุรกิจทั้งในระดับนานาชาติ ภูมิภาค และประเทศไทยมีการเปลี่ยนแปลงไป ประกอบกับความก้าวหน้าทางเทคโนโลยีในสาขาต่าง ๆ เป็นปัจจัยผลักดันให้เกิดการพัฒนาอย่างก้าวกระโดด ส่งผลต่อ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br/>
        <w:t>การพัฒนาศักยภาพของทรัพยากรมนุษย์ ที่ต้องมีการเปลี่ยนแปลงทั้งรูปแบบและสาขาขององค์ความรู้ เพื่อให้เกิดการเพิ่มความรู้เดิมและพัฒนาความรู้ใหม่ ให้สอดคล้องกับความต้องการของตลาดแรงงานที่มีการเปลี่ยนแปลงไป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740F40D" w14:textId="77777777" w:rsidR="007806CE" w:rsidRPr="00757F4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57F4E">
        <w:rPr>
          <w:rFonts w:ascii="TH SarabunPSK" w:hAnsi="TH SarabunPSK" w:cs="TH SarabunPSK" w:hint="cs"/>
          <w:sz w:val="32"/>
          <w:szCs w:val="32"/>
          <w:cs/>
        </w:rPr>
        <w:t xml:space="preserve">นอกจากนี้ ภายหลังสถานการณ์โควิด </w:t>
      </w:r>
      <w:r w:rsidRPr="00757F4E">
        <w:rPr>
          <w:rFonts w:ascii="TH SarabunPSK" w:hAnsi="TH SarabunPSK" w:cs="TH SarabunPSK"/>
          <w:sz w:val="32"/>
          <w:szCs w:val="32"/>
        </w:rPr>
        <w:t xml:space="preserve">19 </w:t>
      </w:r>
      <w:r w:rsidRPr="00757F4E">
        <w:rPr>
          <w:rFonts w:ascii="TH SarabunPSK" w:hAnsi="TH SarabunPSK" w:cs="TH SarabunPSK" w:hint="cs"/>
          <w:sz w:val="32"/>
          <w:szCs w:val="32"/>
          <w:cs/>
        </w:rPr>
        <w:t>ทำให้บางอุตสาหกรรมมี</w:t>
      </w:r>
      <w:r w:rsidRPr="001F1EEA">
        <w:rPr>
          <w:rFonts w:ascii="TH SarabunPSK" w:hAnsi="TH SarabunPSK" w:cs="TH SarabunPSK" w:hint="cs"/>
          <w:sz w:val="32"/>
          <w:szCs w:val="32"/>
          <w:cs/>
        </w:rPr>
        <w:t>ระบบนิเวศ</w:t>
      </w:r>
      <w:r w:rsidRPr="00757F4E">
        <w:rPr>
          <w:rFonts w:ascii="TH SarabunPSK" w:hAnsi="TH SarabunPSK" w:cs="TH SarabunPSK" w:hint="cs"/>
          <w:sz w:val="32"/>
          <w:szCs w:val="32"/>
          <w:cs/>
        </w:rPr>
        <w:t>ของตลาดแรงงาน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B8129B">
        <w:rPr>
          <w:rFonts w:ascii="TH SarabunPSK" w:hAnsi="TH SarabunPSK" w:cs="TH SarabunPSK" w:hint="cs"/>
          <w:spacing w:val="-8"/>
          <w:sz w:val="32"/>
          <w:szCs w:val="32"/>
          <w:cs/>
        </w:rPr>
        <w:t>ที่เปลี่ยนแปลงไป ความต้องการแรงงานที่มีทักษะเฉพาะมีมากขึ้นในบางอุตสาหกรรม เช่น อุตสาหกรรมการท่องเที่ยว</w:t>
      </w:r>
      <w:r w:rsidRPr="00757F4E">
        <w:rPr>
          <w:rFonts w:ascii="TH SarabunPSK" w:hAnsi="TH SarabunPSK" w:cs="TH SarabunPSK" w:hint="cs"/>
          <w:sz w:val="32"/>
          <w:szCs w:val="32"/>
          <w:cs/>
        </w:rPr>
        <w:t xml:space="preserve"> การโรงแรม อาหารและภัตตาคาร โลจิสติกส์ และอุตสาหกรรมดิจิทัล เป็นต้น ส่งผลให้กรมพัฒนาฝีมือแรงงานต้องมีการปรับบทบาทและรูปแบบของการพัฒนากำลังคนทั้งในระดับส่วนกลางและส่วนภูมิภาค พื้นที่เขตเศรษฐกิจพิเศษ ให้สอดคล้องกับความต้องการเหล่านี้ และจำเป็นต้องมีการดำเนินงานอย่างบูรณาการสอดคล้องกับแผนพัฒนาจังหวัดและกลุ่มจังหวัดที่สถาบันพัฒนาฝีมือแรงงานตั้งอยู่ ทั้งนี้ในการพัฒนาแผน</w:t>
      </w:r>
      <w:r w:rsidRPr="00B8129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กำลังคนยังมีการคำนึงถึงความแตกต่างระหว่างกลุ่มคนแต่ละช่วงวัย กลุ่มเป้าหมายเฉพาะ </w:t>
      </w:r>
      <w:r w:rsidRPr="00B8129B">
        <w:rPr>
          <w:rFonts w:ascii="TH SarabunPSK" w:hAnsi="TH SarabunPSK" w:cs="TH SarabunPSK"/>
          <w:spacing w:val="-6"/>
          <w:sz w:val="32"/>
          <w:szCs w:val="32"/>
          <w:cs/>
        </w:rPr>
        <w:t>(เช่น แรงงานนอกระบบ</w:t>
      </w:r>
      <w:r w:rsidRPr="00757F4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29B">
        <w:rPr>
          <w:rFonts w:ascii="TH SarabunPSK" w:hAnsi="TH SarabunPSK" w:cs="TH SarabunPSK"/>
          <w:spacing w:val="-6"/>
          <w:sz w:val="32"/>
          <w:szCs w:val="32"/>
          <w:cs/>
        </w:rPr>
        <w:t>แรงงานในภาคการเกษตร แรงงานสูงอายุ แรงงานผู้พิการ แรงงานเยาวชน ผู้ต้องขังก่อนพ้นโทษ ผู้บำบัดยาเสพติด</w:t>
      </w:r>
      <w:r w:rsidRPr="00757F4E">
        <w:rPr>
          <w:rFonts w:ascii="TH SarabunPSK" w:hAnsi="TH SarabunPSK" w:cs="TH SarabunPSK"/>
          <w:sz w:val="32"/>
          <w:szCs w:val="32"/>
          <w:cs/>
        </w:rPr>
        <w:t xml:space="preserve"> ทหารปลดประจำการ เป็นต้น)</w:t>
      </w:r>
      <w:r w:rsidRPr="00757F4E">
        <w:rPr>
          <w:rFonts w:ascii="TH SarabunPSK" w:hAnsi="TH SarabunPSK" w:cs="TH SarabunPSK" w:hint="cs"/>
          <w:sz w:val="32"/>
          <w:szCs w:val="32"/>
          <w:cs/>
        </w:rPr>
        <w:t xml:space="preserve"> โดยให้ทุกกลุ่มมีโอกาสใน</w:t>
      </w:r>
      <w:r>
        <w:rPr>
          <w:rFonts w:ascii="TH SarabunPSK" w:hAnsi="TH SarabunPSK" w:cs="TH SarabunPSK" w:hint="cs"/>
          <w:sz w:val="32"/>
          <w:szCs w:val="32"/>
          <w:cs/>
        </w:rPr>
        <w:t>การพัฒนาศักยภาพของตนเอง</w:t>
      </w:r>
    </w:p>
    <w:p w14:paraId="31DF4BD9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57F4E">
        <w:rPr>
          <w:rFonts w:ascii="TH SarabunPSK" w:hAnsi="TH SarabunPSK" w:cs="TH SarabunPSK"/>
          <w:spacing w:val="-6"/>
          <w:sz w:val="32"/>
          <w:szCs w:val="32"/>
          <w:cs/>
        </w:rPr>
        <w:t>กรมพัฒ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นาฝีมือแรงงาน มีพันธกิจที่สำคัญ</w:t>
      </w:r>
      <w:r w:rsidRPr="00757F4E">
        <w:rPr>
          <w:rFonts w:ascii="TH SarabunPSK" w:hAnsi="TH SarabunPSK" w:cs="TH SarabunPSK"/>
          <w:spacing w:val="-6"/>
          <w:sz w:val="32"/>
          <w:szCs w:val="32"/>
          <w:cs/>
        </w:rPr>
        <w:t>ในการพัฒนากำลังคนให้มีผลิตภาพสูง ตอบสนองต่อ</w:t>
      </w:r>
      <w:r w:rsidRPr="00757F4E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ความต้องการ</w:t>
      </w:r>
      <w:r w:rsidRPr="001C754C">
        <w:rPr>
          <w:rFonts w:ascii="TH SarabunPSK" w:hAnsi="TH SarabunPSK" w:cs="TH SarabunPSK"/>
          <w:sz w:val="32"/>
          <w:szCs w:val="32"/>
          <w:cs/>
        </w:rPr>
        <w:t>ของตลาดแรงงาน โดยคำนึงถึงแรงงานกลุ่มเป้าหมายที่มีความหลากหลาย มีการจัดทำหลักสูตรการพัฒนาฝีมือแรงงานเพื่อตอบโจทย์ของภาคอุตสาหกรรมและภาคธุรกิจ รวมถึงมีการทดสอบฝีมือแรงงาน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>เพื่อให้เกิดมาตรฐานที่ยอมรับในระดับสากล และนำไปเพื่อการปรับฐานค่าตอบแทนของคนทำงานที่มีฝีมือที่สูงขึ้น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E6D955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ในขณะเดียวกัน การจัดทำแผนปฏิบัติราชการของกรมยังต้องสอดคล้องกับแนวทางการบริหารนโยบาย และยุทธศาสตร์ชาติระยะ </w:t>
      </w:r>
      <w:r w:rsidRPr="001C754C">
        <w:rPr>
          <w:rFonts w:ascii="TH SarabunPSK" w:hAnsi="TH SarabunPSK" w:cs="TH SarabunPSK"/>
          <w:sz w:val="32"/>
          <w:szCs w:val="32"/>
        </w:rPr>
        <w:t xml:space="preserve">20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ปี (พ.ศ. </w:t>
      </w:r>
      <w:r w:rsidRPr="001C754C">
        <w:rPr>
          <w:rFonts w:ascii="TH SarabunPSK" w:hAnsi="TH SarabunPSK" w:cs="TH SarabunPSK"/>
          <w:sz w:val="32"/>
          <w:szCs w:val="32"/>
        </w:rPr>
        <w:t>2561 - 2580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) ที่จัดระดับว่าเป็นแผนลำดับที่ </w:t>
      </w:r>
      <w:r w:rsidRPr="001C754C">
        <w:rPr>
          <w:rFonts w:ascii="TH SarabunPSK" w:hAnsi="TH SarabunPSK" w:cs="TH SarabunPSK"/>
          <w:sz w:val="32"/>
          <w:szCs w:val="32"/>
        </w:rPr>
        <w:t xml:space="preserve">1 </w:t>
      </w:r>
      <w:r w:rsidRPr="001C754C">
        <w:rPr>
          <w:rFonts w:ascii="TH SarabunPSK" w:hAnsi="TH SarabunPSK" w:cs="TH SarabunPSK"/>
          <w:sz w:val="32"/>
          <w:szCs w:val="32"/>
          <w:cs/>
        </w:rPr>
        <w:t>ที่ถ่ายทอด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ยุทธศาสตร์มายังแผนพัฒนาเศรษฐกิจและสังคมแห่งชาติ ฉบับที่ </w:t>
      </w:r>
      <w:r w:rsidRPr="001C754C">
        <w:rPr>
          <w:rFonts w:ascii="TH SarabunPSK" w:hAnsi="TH SarabunPSK" w:cs="TH SarabunPSK"/>
          <w:spacing w:val="-6"/>
          <w:sz w:val="32"/>
          <w:szCs w:val="32"/>
        </w:rPr>
        <w:t>13 (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พ.ศ. </w:t>
      </w:r>
      <w:r w:rsidRPr="001C754C">
        <w:rPr>
          <w:rFonts w:ascii="TH SarabunPSK" w:hAnsi="TH SarabunPSK" w:cs="TH SarabunPSK"/>
          <w:spacing w:val="-6"/>
          <w:sz w:val="32"/>
          <w:szCs w:val="32"/>
        </w:rPr>
        <w:t>2566 - 2570)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 เพื่อให้เกิดการขับเคลื่อน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 xml:space="preserve"> และกรมพัฒนาฝีมือแรงงานในฐานะหน่วยงานระดับกรม โดยที่ยุทธศาสตร์ชาติ </w:t>
      </w:r>
      <w:r w:rsidRPr="001C754C">
        <w:rPr>
          <w:rFonts w:ascii="TH SarabunPSK" w:hAnsi="TH SarabunPSK" w:cs="TH SarabunPSK"/>
          <w:spacing w:val="-8"/>
          <w:sz w:val="32"/>
          <w:szCs w:val="32"/>
        </w:rPr>
        <w:t xml:space="preserve">20 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>ปี (พ.ศ. 2561 – 2580)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ได้กำหนดวิสัยทัศน์ประเทศไทยไว้ว่า “ประเทศไทยมีความมั่นคง มั่งคั่ง ยั่งยืน เป็นประเทศพัฒนาแล้ว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ด้วยการพัฒนาตามหลักปรัชญาของเศรษฐกิจพอเพียง” ซึ่งแนวทางการพัฒนาที่จะเกิดขึ้นตามแผนดังกล่าว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ที่เกี่ยวข้องกับประเด็นเรื่องแรงงานนั้น มีดังต่อไปนี้</w:t>
      </w:r>
    </w:p>
    <w:p w14:paraId="2D078F83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- ยุทธศาสตร์ชาติด้านที่ 1 ความมั่นคง</w:t>
      </w:r>
    </w:p>
    <w:p w14:paraId="16196B0F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- ยุทธศาสตร์ชาติด้านที่ 2 การสร้างความสามารถในการแข่งขัน</w:t>
      </w:r>
    </w:p>
    <w:p w14:paraId="682CE973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- ยุทธศาสตร์ชาติด้านที่ 3 การพัฒนาและเสริมสร้างศักยภาพทรัพยากรมนุษย์</w:t>
      </w:r>
    </w:p>
    <w:p w14:paraId="1E04DA2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- ยุทธศาสตร์ชาติด้านที่ 4 การสร้างโอกาสและความเสมอภาคทางสังคม</w:t>
      </w:r>
    </w:p>
    <w:p w14:paraId="3B323AA0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- ยุทธศาสตร์ชาติด้านที่ 5 การปรับสมดุลและพัฒนาระบบการบริหารจัดการภาครัฐ</w:t>
      </w:r>
    </w:p>
    <w:p w14:paraId="10FFDCE7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ในส่วนของแผนแม่บทภายใต้ยุทธศาสตร์ชาติ 23 ด้าน มีความเกี่ยวโยงกับกระทรวงแรงงานทั้งสิ้น 19 ด้าน </w:t>
      </w:r>
      <w:r w:rsidRPr="001C754C">
        <w:rPr>
          <w:rFonts w:ascii="TH SarabunPSK" w:hAnsi="TH SarabunPSK" w:cs="TH SarabunPSK"/>
          <w:sz w:val="32"/>
          <w:szCs w:val="32"/>
          <w:cs/>
        </w:rPr>
        <w:t>โดยสำนักงานสภาพัฒนาการเศรษฐกิจและสังคมแห่งชาติ ได้กำหนดให้กระทรวงแรงงาน เป็นหน่วยงานเจ้าภาพระดับ 3 หรือหน่วยงานเจ้าภาพขับเคลื่อน เป้าหมายระดับของแผนย่อย จำนวน 2 ด้าน ได้แก่</w:t>
      </w:r>
    </w:p>
    <w:p w14:paraId="42CA360D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ประเด็นที่ 4 อุตสาหกรรมและบริการแห่งอนาคต</w:t>
      </w:r>
    </w:p>
    <w:p w14:paraId="62886A09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แผนแม่บทย่อย การพัฒนาระบบนิเวศอุตสาหกรรม และบริการแห่งอนาคต</w:t>
      </w:r>
    </w:p>
    <w:p w14:paraId="2658C8E4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เป้าหมาย คือ แรงงานไทยมีประสิทธิภาพเพิ่มขึ้น</w:t>
      </w:r>
    </w:p>
    <w:p w14:paraId="371FA2B4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ประเด็นที่ 11 ประเด็นการพัฒนาศักยภาพคนตลอดช่วงชีวิต</w:t>
      </w:r>
    </w:p>
    <w:p w14:paraId="53B19EFE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แผนแม่บทย่อย การพัฒนาศักยภาพวัยแรงงาน จำนวน 2 เป้าหมาย ได้แก่</w:t>
      </w:r>
    </w:p>
    <w:p w14:paraId="602D5AAD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 และความต้องการ</w:t>
      </w:r>
      <w:r w:rsidRPr="001C754C">
        <w:rPr>
          <w:rFonts w:ascii="TH SarabunPSK" w:hAnsi="TH SarabunPSK" w:cs="TH SarabunPSK"/>
          <w:sz w:val="32"/>
          <w:szCs w:val="32"/>
          <w:cs/>
        </w:rPr>
        <w:t>ของตลาดแรงงานเพิ่มขึ้น</w:t>
      </w:r>
    </w:p>
    <w:p w14:paraId="46FC87F9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2) มีคนไทยที่มีความสามารถ และผู้เชี่ยวชาญต่างประเทศ เข้ามาทำวิทยาศาสตร์ เทคโนโลยี และนวัตกรรมในอุตสาหกรรมเป้าหมายเพิ่มขึ้น</w:t>
      </w:r>
    </w:p>
    <w:p w14:paraId="60F92F3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โดยกรมพัฒนาฝีมือแรงงานเป็นหน่วยงานที่เกี่ยวข้องหลักกับเป้าหมายระดับแผนย่อยจำนวน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3 เป้าหมาย ได้แก่ </w:t>
      </w:r>
    </w:p>
    <w:p w14:paraId="5295A0C1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1) เป้าหมาย แรงงานไทยมีประสิทธิภาพเพิ่มขึ้น </w:t>
      </w:r>
    </w:p>
    <w:p w14:paraId="51450067" w14:textId="77777777" w:rsidR="007806CE" w:rsidRPr="001C754C" w:rsidRDefault="007806CE" w:rsidP="007806CE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2) เป้าหมาย การลงทุนในเขตพื้นที่พัฒนาพิเศษภาคตะวันออก</w:t>
      </w:r>
    </w:p>
    <w:p w14:paraId="5F2D45A9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3) เป้าหมาย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สามารถปรับตัวและเรียนรู้สิ่งใหม่ตามพลวัตของโครงสร้างอาชีพและความต้องการของตลาดแรงงานเพิ่มขึ้น</w:t>
      </w:r>
    </w:p>
    <w:p w14:paraId="66D640DB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ทั้งนี้ ใน 17 ด้านที่เหลือนั้น กระทรวงแรงงานจะเป็นหน่วยในการให้การสนับสนุน อาทิ ประเด็นเรื่องความมั่นคง เขตเศรษฐกิจพิเศษ ความเสมอภาคและหลักประกันทางสังคม เป็นต้น</w:t>
      </w:r>
    </w:p>
    <w:p w14:paraId="4482F0F1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ทั้งนี้ เมื่อกลับมาพิจารณาในส่วนที่เกี่ยวข้องกับกรมพัฒนาฝีมือแรงงานนั้น จะปรากฏประเด็น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ในห่วงโซ่คุณค่าของประเทศไทย (</w:t>
      </w:r>
      <w:r w:rsidRPr="001C754C">
        <w:rPr>
          <w:rFonts w:ascii="TH SarabunPSK" w:hAnsi="TH SarabunPSK" w:cs="TH SarabunPSK"/>
          <w:spacing w:val="-6"/>
          <w:sz w:val="32"/>
          <w:szCs w:val="32"/>
        </w:rPr>
        <w:t>Final Value Chain Thailand) 3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ประเด็นสำคัญ ได้แก่ ประเด็นที่ 4 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br/>
        <w:t>ประเด็น</w:t>
      </w:r>
      <w:r w:rsidRPr="001C754C">
        <w:rPr>
          <w:rFonts w:ascii="TH SarabunPSK" w:hAnsi="TH SarabunPSK" w:cs="TH SarabunPSK"/>
          <w:sz w:val="32"/>
          <w:szCs w:val="32"/>
          <w:cs/>
        </w:rPr>
        <w:t>อุตสาหกรรมและบริการแห่งอนาคต ประเด็นที่ 9 เขตเศรษฐกิจพิเศษ และประเด็นที่ 11 การพัฒนาศักยภาพคนตลอดช่วงชีวิต โดยมีรายละเอียด ดังต่อไปนี้</w:t>
      </w:r>
    </w:p>
    <w:p w14:paraId="6E623027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แผนแม่บทฯ ประเด็น อุตสาหกรรมและบริการแห่งอนาคต</w:t>
      </w:r>
    </w:p>
    <w:p w14:paraId="47DE49DE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แผนแม่บทย่อย 4.6 การพัฒนาระบบนิเวศอุตสาหกรรมและบริการแห่งอนาคต</w:t>
      </w:r>
    </w:p>
    <w:p w14:paraId="35C4B3AC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sz w:val="32"/>
          <w:szCs w:val="32"/>
          <w:u w:val="single"/>
          <w:cs/>
        </w:rPr>
        <w:t>เป้าหมาย แรงงานไทยมีประสิทธิภาพเพิ่มขึ้น</w:t>
      </w:r>
    </w:p>
    <w:p w14:paraId="562DA826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30988B67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1. การผลิตและพัฒนากำลังคน</w:t>
      </w:r>
    </w:p>
    <w:p w14:paraId="6728C0D6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หลักสูตรสำหรับใช้ในการพัฒนากำลังคน</w:t>
      </w:r>
    </w:p>
    <w:p w14:paraId="217ACA74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เทคโนโลยี อุปกรณ์ เครื่องมือ และเครื่องจักรในการศึกษาและการฝึกอบรม</w:t>
      </w:r>
    </w:p>
    <w:p w14:paraId="7EB58F84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มาตรฐานของสถานศึกษาและศูนย์ฝึกอบรม</w:t>
      </w:r>
    </w:p>
    <w:p w14:paraId="164FB0D1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ทักษะที่จำเป็นของบุคลากร</w:t>
      </w:r>
    </w:p>
    <w:p w14:paraId="0A3F1121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ครูฝึกในสถานประกอบการ</w:t>
      </w:r>
    </w:p>
    <w:p w14:paraId="3080D23E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ระบบรับรองสมรรถนะแรงงาน มาตรฐานฝีมือแรงงาน และมาตรฐานอาชีพ</w:t>
      </w:r>
    </w:p>
    <w:p w14:paraId="590E514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กำลังคนเพื่อรองรับอุตสาหกรรมและบริการแห่งอนาคต</w:t>
      </w:r>
    </w:p>
    <w:p w14:paraId="155169A3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1C754C">
        <w:rPr>
          <w:rFonts w:ascii="TH SarabunPSK" w:hAnsi="TH SarabunPSK" w:cs="TH SarabunPSK"/>
          <w:sz w:val="32"/>
          <w:szCs w:val="32"/>
          <w:cs/>
        </w:rPr>
        <w:t>สภาพแวดล้อมที่เอื้อต่อการเพิ่มประสิทธิภาพแรงงาน</w:t>
      </w:r>
    </w:p>
    <w:p w14:paraId="6F4E5F50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- แผนการผลิต/พัฒนากำลังคน</w:t>
      </w:r>
    </w:p>
    <w:p w14:paraId="2CAB7CBF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แผนแม่บทฯ ประเด็น เขตเศรษฐกิจพิเศษ</w:t>
      </w:r>
    </w:p>
    <w:p w14:paraId="49DD6874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แผนแม่บทย่อย 9.1 การพัฒนาเขตพัฒนาพิเศษภาคตะวันออก</w:t>
      </w:r>
      <w:r w:rsidRPr="001C754C">
        <w:rPr>
          <w:rFonts w:ascii="TH SarabunPSK" w:hAnsi="TH SarabunPSK" w:cs="TH SarabunPSK"/>
          <w:sz w:val="32"/>
          <w:szCs w:val="32"/>
        </w:rPr>
        <w:cr/>
      </w:r>
      <w:r w:rsidRPr="001C754C">
        <w:rPr>
          <w:rFonts w:ascii="TH SarabunPSK" w:hAnsi="TH SarabunPSK" w:cs="TH SarabunPSK"/>
          <w:sz w:val="32"/>
          <w:szCs w:val="32"/>
          <w:u w:val="single"/>
          <w:cs/>
        </w:rPr>
        <w:t>เป้าหมาย การลงทุนในเขตพื้นที่พัฒนาพิเศษภาคตะวันออก</w:t>
      </w:r>
    </w:p>
    <w:p w14:paraId="4DFD0567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7EC52365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24"/>
          <w:szCs w:val="24"/>
        </w:rPr>
        <w:sym w:font="Wingdings" w:char="F0D8"/>
      </w:r>
      <w:r w:rsidRPr="001C754C">
        <w:rPr>
          <w:rFonts w:ascii="TH SarabunPSK" w:hAnsi="TH SarabunPSK" w:cs="TH SarabunPSK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>แรงงานและผู้ประกอบการในพื้นที่</w:t>
      </w:r>
    </w:p>
    <w:p w14:paraId="6BEBD7DE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- ทักษะฝีมือแรงงานที่สอดคล้องกับความต้องการของตลาด</w:t>
      </w:r>
    </w:p>
    <w:p w14:paraId="51C55B5B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- มาตรฐานและองค์ความรู้ของผู้ประกอบการ</w:t>
      </w:r>
    </w:p>
    <w:p w14:paraId="1B4E87B4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- หลักสูตรการศึกษาที่ผลิตแรงงานได้ตามความต้องการของตลาด</w:t>
      </w:r>
    </w:p>
    <w:p w14:paraId="2EB8CF78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แผนแม่บทย่อย 9.2 การพัฒนาพื้นที่ระเบียงเศรษฐกิจภาคใต้</w:t>
      </w:r>
    </w:p>
    <w:p w14:paraId="02FC0896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sz w:val="32"/>
          <w:szCs w:val="32"/>
          <w:u w:val="single"/>
          <w:cs/>
        </w:rPr>
        <w:t>เป้าหมาย การขยายตัวของผลิตภัณฑ์มวลรวมของพื้นที่ระเบียงเศรษฐกิจภาคใต้</w:t>
      </w:r>
    </w:p>
    <w:p w14:paraId="19E21BBD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124EF2D0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z w:val="24"/>
          <w:szCs w:val="24"/>
        </w:rPr>
        <w:sym w:font="Wingdings" w:char="F0D8"/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 xml:space="preserve"> การผลิตและบริการ</w:t>
      </w:r>
    </w:p>
    <w:p w14:paraId="79C5D52C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การพัฒนาทักษะฝีมือแรงงาน/เกษตร/ผู้ประกอบการ</w:t>
      </w:r>
    </w:p>
    <w:p w14:paraId="3590015B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แผนแม่บทย่อย 9.3 การพัฒนาเขตเศรษฐกิจพิเศษชายแดน</w:t>
      </w:r>
    </w:p>
    <w:p w14:paraId="7090CA03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sz w:val="32"/>
          <w:szCs w:val="32"/>
          <w:u w:val="single"/>
          <w:cs/>
        </w:rPr>
        <w:t>เป้าหมาย การขยายตัวของผลิตภัณฑ์มวลรวมของพื้นที่เขตพัฒนาเศรษฐกิจพิเศษชายแดนเพิ่มขึ้น</w:t>
      </w:r>
    </w:p>
    <w:p w14:paraId="7DA2B9A4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66B8BFA3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z w:val="24"/>
          <w:szCs w:val="24"/>
        </w:rPr>
        <w:sym w:font="Wingdings" w:char="F0D8"/>
      </w:r>
      <w:r w:rsidRPr="001C754C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การเพิ่มประสิทธิภาพการผลิตและบริการ</w:t>
      </w:r>
    </w:p>
    <w:p w14:paraId="589CC22E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การพัฒนาทักษะฝีมือแรงงานและผู้ประกอบการ</w:t>
      </w:r>
    </w:p>
    <w:p w14:paraId="10D2431E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sz w:val="32"/>
          <w:szCs w:val="32"/>
          <w:u w:val="single"/>
          <w:cs/>
        </w:rPr>
        <w:t>เป้าหมาย การลงทุนในเขตพัฒนาเศรษฐกิจพิเศษชายแดนที่เพิ่มขึ้น</w:t>
      </w:r>
    </w:p>
    <w:p w14:paraId="6D6598A8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6D9E5F29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z w:val="24"/>
          <w:szCs w:val="24"/>
        </w:rPr>
        <w:sym w:font="Wingdings" w:char="F0D8"/>
      </w:r>
      <w:r w:rsidRPr="001C754C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ความพร้อมของแรงงาน</w:t>
      </w:r>
    </w:p>
    <w:p w14:paraId="6FB5AAF1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การพัฒนาทักษะฝีมือแรงงานให้สอดคล้องกับความต้องการ</w:t>
      </w:r>
    </w:p>
    <w:p w14:paraId="276BD3EB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  <w:t>แผนแม่บทฯ ประเด็น 11 การพัฒนาศักยภาพคนตลอดช่วงชีวิต</w:t>
      </w:r>
    </w:p>
    <w:p w14:paraId="6EAD954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แผนแม่บทย่อย : 11.4 การพัฒนาและยกระดับศักยภาพวัยแรงงาน</w:t>
      </w:r>
    </w:p>
    <w:p w14:paraId="14453D8F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เป้าหมาย แรงงานมีศักยภาพในการเพิ่มผลผลิต มีทักษะ อาชีพสูง ตระหนักในความสาคัญที่จะพัฒนาตนเองให้เต็มศักยภาพ สามารถปรับตัวและเรียนรู้สิ่งใหม่ตามพลวัตของโครงสร้างอาชีพ และความต้องการ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br/>
        <w:t>ของตลาดแรงงานเพิ่มขึ้น</w:t>
      </w:r>
    </w:p>
    <w:p w14:paraId="3F574C39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ห่วงโซ่คุณค่าของประเทศไทย (</w:t>
      </w:r>
      <w:r w:rsidRPr="001C754C">
        <w:rPr>
          <w:rFonts w:ascii="TH SarabunPSK" w:hAnsi="TH SarabunPSK" w:cs="TH SarabunPSK"/>
          <w:sz w:val="32"/>
          <w:szCs w:val="32"/>
        </w:rPr>
        <w:t>Final Value Chain Thailand)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ประกอบไปด้วย</w:t>
      </w:r>
    </w:p>
    <w:p w14:paraId="1314062B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1. ระบบฐานข้อมูลแรงงาน</w:t>
      </w:r>
    </w:p>
    <w:p w14:paraId="023D62D6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ข้อมูลสถานการณ์/ความต้องการตลาดแรงงาน/ค่าจ้าง/ทุนอบรม</w:t>
      </w:r>
    </w:p>
    <w:p w14:paraId="08055C99" w14:textId="77777777" w:rsidR="007806CE" w:rsidRPr="001C754C" w:rsidRDefault="007806CE" w:rsidP="007806CE">
      <w:pPr>
        <w:spacing w:after="0" w:line="240" w:lineRule="auto"/>
        <w:ind w:left="216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การเชื่อมโยงระบบข้อมูลที่เกี่ยวข้องกับด้านแรงงาน ทั้งภาครัฐ และเอกชน</w:t>
      </w:r>
    </w:p>
    <w:p w14:paraId="50BE1D8B" w14:textId="77777777" w:rsidR="007806CE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ข้อมูลแรงงานรายบุคคล</w:t>
      </w:r>
    </w:p>
    <w:p w14:paraId="288044AA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5BD6FCE1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2. พัฒนาทักษะแรงงาน</w:t>
      </w:r>
    </w:p>
    <w:p w14:paraId="61B03CBF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หลักสูตรตรงกับความต้องการของตลาดแรงงาน</w:t>
      </w:r>
    </w:p>
    <w:p w14:paraId="411752A3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ผู้สอนที่มีทักษะสอดคล้องกับความต้องการของตลาดแรงงาน</w:t>
      </w:r>
    </w:p>
    <w:p w14:paraId="36CA1C98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การรับรองสมรรถนะแรงงาน</w:t>
      </w:r>
    </w:p>
    <w:p w14:paraId="02B7C3D8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การรับรองมาตรฐานแรงงาน</w:t>
      </w:r>
    </w:p>
    <w:p w14:paraId="5EE0FA07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ab/>
        <w:t>3. การส่งเสริมการมีงานทำอย่างต่อเนื่อง</w:t>
      </w:r>
    </w:p>
    <w:p w14:paraId="77E4C019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ความพร้อมของกำลังแรงงาน</w:t>
      </w:r>
    </w:p>
    <w:p w14:paraId="1DAA82F5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ช่องทางในการรับบริการเพื่อพัฒนาศักยภาพ</w:t>
      </w:r>
    </w:p>
    <w:p w14:paraId="316EBEDB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4. สิทธิประโยชน์ การพัฒนาทักษะแรงงาน</w:t>
      </w:r>
    </w:p>
    <w:p w14:paraId="009CA6D6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ระบบสิทธิประโยชน์ของสถานประกอบการ</w:t>
      </w:r>
    </w:p>
    <w:p w14:paraId="14B919F7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ระบบสิทธิประโยชน์ของแรงงานทุกกลุ่ม</w:t>
      </w:r>
    </w:p>
    <w:p w14:paraId="1C25D161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ระบบสิทธิประโยชน์ให้หน่วยงานที่ส่งเสริมการพัฒนาทักษะแรงงาน</w:t>
      </w:r>
    </w:p>
    <w:p w14:paraId="71DE4180" w14:textId="77777777" w:rsidR="007806CE" w:rsidRPr="001C754C" w:rsidRDefault="007806CE" w:rsidP="007806CE">
      <w:pPr>
        <w:spacing w:after="0" w:line="240" w:lineRule="auto"/>
        <w:ind w:left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5. กลไกบริหารจัดการเพื่อสร้างสภาพแวดล้อมที่เอื้อต่อการพัฒนาและยกระดับศักยภาพแรงงาน</w:t>
      </w:r>
    </w:p>
    <w:p w14:paraId="7683CA17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ความร่วมมือระหว่างภาครัฐ ภาคเอกชน และภาคการศึกษา</w:t>
      </w:r>
    </w:p>
    <w:p w14:paraId="38ECBCE2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กฎหมายที่เกี่ยวข้องกับสิทธิประโยชน์และสวัสดิการที่เกี่ยวข้องกับการพัฒนาทักษะแรงงาน</w:t>
      </w:r>
    </w:p>
    <w:p w14:paraId="6D16EC8F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- ระบบเทคโนโลยีสารสนเทศด้านแรงงานที่มีประสิทธิภาพ</w:t>
      </w:r>
    </w:p>
    <w:p w14:paraId="237E2E93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CD8436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แผนระดับที่ 2 แผนพัฒนาเศรษฐกิจและสังคมแห่งชาติ ฉบับที่ 13 ที่เกี่ยวข้องกับการพัฒนาฝีมือแรงงาน </w:t>
      </w:r>
    </w:p>
    <w:p w14:paraId="7955D80A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 xml:space="preserve">ความเกี่ยวข้องในส่วนนี้ คือ บริบทและสถานะในการพัฒนาของประเทศไทยภายใต้แผนพัฒนาฯ 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br/>
        <w:t>ฉบับที่ 12 ที่ผ่านมา ประเทศไทยมีอัตราการขยายตัวของปัจจัยทุนอยู่ในระดับต่ำ เนื่องจากการลงทุนทั้งของภาครัฐ</w:t>
      </w:r>
      <w:r w:rsidRPr="001C754C">
        <w:rPr>
          <w:rFonts w:ascii="TH SarabunPSK" w:hAnsi="TH SarabunPSK" w:cs="TH SarabunPSK"/>
          <w:sz w:val="32"/>
          <w:szCs w:val="32"/>
          <w:cs/>
        </w:rPr>
        <w:t>และเอกชนขยายตัวต่ำกว่าที่ควรจะเป็น นอกจากนี้ ประเทศไทยยังเผชิญกับภาวะการหดตัวของกำลังแรงงาน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>จากการเป็นสังคมสูงวัย โดยประชากรวัยแรงงานของไทยมีแนวโน้มลดลงตั้งแต่ปี 2559 ส่งผลให้อัตราการมีส่วนร่วมของกำลังแรงงานลดลง ประกอบกับผลิตภาพการผลิตรวม (</w:t>
      </w:r>
      <w:r w:rsidRPr="001C754C">
        <w:rPr>
          <w:rFonts w:ascii="TH SarabunPSK" w:hAnsi="TH SarabunPSK" w:cs="TH SarabunPSK"/>
          <w:spacing w:val="-8"/>
          <w:sz w:val="32"/>
          <w:szCs w:val="32"/>
        </w:rPr>
        <w:t>Total Factor Productivity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pacing w:val="-8"/>
          <w:sz w:val="32"/>
          <w:szCs w:val="32"/>
        </w:rPr>
        <w:t xml:space="preserve">: TFP) </w:t>
      </w:r>
      <w:r w:rsidRPr="001C754C">
        <w:rPr>
          <w:rFonts w:ascii="TH SarabunPSK" w:hAnsi="TH SarabunPSK" w:cs="TH SarabunPSK"/>
          <w:spacing w:val="-8"/>
          <w:sz w:val="32"/>
          <w:szCs w:val="32"/>
          <w:cs/>
        </w:rPr>
        <w:t>ของไทยเติบโตช้า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ส่วนหนึ่งเกิดจากข้อจำกัด ในการพัฒนาทักษะแรงงานและคุณภาพของแรงงานไม่สอดคล้องกับความต้องการ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ของตลาด ส่งผลให้การเพิ่มผลิตภาพแรงงานของไทยเป็นไปอย่างล่าช้า จึงต้องมีการยกระดับสมรรถนะบุคลากร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ให้สอดรับกับความต้องการของตลาดแรงงานแห่งอนาคต ดังนั้นแล้ว ภายใต้การขับเคลื่อนแผนพัฒนาฯ ฉบับที่ 13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มีจุดมุ่งหมายสูงสุดเพื่อขับเคลื่อนการพัฒนาประเทศให้สามารถบรรลุผลตามเป้าหมายการพัฒนาระยะยาว</w:t>
      </w:r>
      <w:r w:rsidRPr="001C754C">
        <w:rPr>
          <w:rFonts w:ascii="TH SarabunPSK" w:hAnsi="TH SarabunPSK" w:cs="TH SarabunPSK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ที่กำหนดไว้ในยุทธศาสตร์ชาตินั้น จึงได้มีการกำหนดทิศทางและเป้าหมายของการพัฒนาบนพื้นฐานของหลักการ</w:t>
      </w:r>
      <w:r w:rsidRPr="001C754C">
        <w:rPr>
          <w:rFonts w:ascii="TH SarabunPSK" w:hAnsi="TH SarabunPSK" w:cs="TH SarabunPSK"/>
          <w:sz w:val="32"/>
          <w:szCs w:val="32"/>
          <w:cs/>
        </w:rPr>
        <w:t>และแนวคิดที่สำคัญ 4 ประการ ได้แก่</w:t>
      </w:r>
    </w:p>
    <w:p w14:paraId="6D4E0253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(1) หลักปรัชญาของเศรษฐกิจพอเพียง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โดยตั้งอยู่บนพื้นฐานของความพอประมาณ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ความมีเหตุผล การสร้างภูมิคุ้มกันที่ดี </w:t>
      </w:r>
    </w:p>
    <w:p w14:paraId="64BC0C62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(2) แนวคิด </w:t>
      </w:r>
      <w:r w:rsidRPr="001C754C">
        <w:rPr>
          <w:rFonts w:ascii="TH SarabunPSK" w:hAnsi="TH SarabunPSK" w:cs="TH SarabunPSK"/>
          <w:b/>
          <w:bCs/>
          <w:sz w:val="32"/>
          <w:szCs w:val="32"/>
        </w:rPr>
        <w:t>Resilience</w:t>
      </w:r>
      <w:r w:rsidRPr="001C754C">
        <w:rPr>
          <w:rFonts w:ascii="TH SarabunPSK" w:hAnsi="TH SarabunPSK" w:cs="TH SarabunPSK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เป็นการพัฒนาความสามารถใน </w:t>
      </w:r>
      <w:r w:rsidRPr="001C754C">
        <w:rPr>
          <w:rFonts w:ascii="TH SarabunPSK" w:hAnsi="TH SarabunPSK" w:cs="TH SarabunPSK"/>
          <w:sz w:val="32"/>
          <w:szCs w:val="32"/>
        </w:rPr>
        <w:t xml:space="preserve">3 </w:t>
      </w:r>
      <w:r w:rsidRPr="001C754C">
        <w:rPr>
          <w:rFonts w:ascii="TH SarabunPSK" w:hAnsi="TH SarabunPSK" w:cs="TH SarabunPSK"/>
          <w:sz w:val="32"/>
          <w:szCs w:val="32"/>
          <w:cs/>
        </w:rPr>
        <w:t>ระดับ ได้แก่ (1) การพร้อมรับ (</w:t>
      </w:r>
      <w:r w:rsidRPr="001C754C">
        <w:rPr>
          <w:rFonts w:ascii="TH SarabunPSK" w:hAnsi="TH SarabunPSK" w:cs="TH SarabunPSK"/>
          <w:sz w:val="32"/>
          <w:szCs w:val="32"/>
        </w:rPr>
        <w:t xml:space="preserve">Cope) </w:t>
      </w:r>
      <w:r w:rsidRPr="001C754C">
        <w:rPr>
          <w:rFonts w:ascii="TH SarabunPSK" w:hAnsi="TH SarabunPSK" w:cs="TH SarabunPSK"/>
          <w:sz w:val="32"/>
          <w:szCs w:val="32"/>
          <w:cs/>
        </w:rPr>
        <w:t>หมายถึง ความสามารถในการบริหารจัดการภายใต้สภาวะวิกฤติ ให้สามารถยืนหยัดและต้านทานความยากลำบาก รวมถึงฟื้นคืนกลับสู่สภาวะปกติได้อย่างรวดเร็ว (2) การปรับตัว (</w:t>
      </w:r>
      <w:r w:rsidRPr="001C754C">
        <w:rPr>
          <w:rFonts w:ascii="TH SarabunPSK" w:hAnsi="TH SarabunPSK" w:cs="TH SarabunPSK"/>
          <w:sz w:val="32"/>
          <w:szCs w:val="32"/>
        </w:rPr>
        <w:t xml:space="preserve">Adapt) </w:t>
      </w:r>
      <w:r w:rsidRPr="001C754C">
        <w:rPr>
          <w:rFonts w:ascii="TH SarabunPSK" w:hAnsi="TH SarabunPSK" w:cs="TH SarabunPSK"/>
          <w:sz w:val="32"/>
          <w:szCs w:val="32"/>
          <w:cs/>
        </w:rPr>
        <w:t>หมายถึง การปรับทิศทาง รูปแบบ และแนวทางการพัฒนาให้สอดรับกับความเปลี่ยนแปลง พร้อมกระจายความเสี่ยงและปรับตัวอย่างเท่าทันเพื่อแสวงหาประโยชน์จากสิ่งที่เกิดขึ้น และ (3) การเปลี่ยนแปลงเพื่อพร้อมเติบโตอย่างยั่งยืน (</w:t>
      </w:r>
      <w:r w:rsidRPr="001C754C">
        <w:rPr>
          <w:rFonts w:ascii="TH SarabunPSK" w:hAnsi="TH SarabunPSK" w:cs="TH SarabunPSK"/>
          <w:sz w:val="32"/>
          <w:szCs w:val="32"/>
        </w:rPr>
        <w:t xml:space="preserve">Transform) </w:t>
      </w:r>
      <w:r w:rsidRPr="001C754C">
        <w:rPr>
          <w:rFonts w:ascii="TH SarabunPSK" w:hAnsi="TH SarabunPSK" w:cs="TH SarabunPSK"/>
          <w:sz w:val="32"/>
          <w:szCs w:val="32"/>
          <w:cs/>
        </w:rPr>
        <w:t>หมายถึง การเปลี่ยนแปลงเชิงโครงสร้างและปัจจัยพื้นฐานให้สอดรับกับความเปลี่ยนแปลง</w:t>
      </w:r>
    </w:p>
    <w:p w14:paraId="1D33EA8A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(3) เป้าหมายการพัฒนาอย่างยั่งยืนของสหประชาชาติ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ซึ่งอยู่บนพื้นฐานของแนวคิด ไม่ทิ้งใครไว้ข้างหลัง มุ่งเสริมสร้างคุณภาพชีวิตที่ดีให้กับประชาชนทุกกลุ่ม และส่งต่อทรัพยากรธรรมชาติ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และสิ่งแวดล้อมที่ดีไปยังคนรุ่นต่อไป</w:t>
      </w:r>
    </w:p>
    <w:p w14:paraId="6BB968ED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(4) โมเดลเศรษฐกิจ </w:t>
      </w:r>
      <w:r w:rsidRPr="001C754C">
        <w:rPr>
          <w:rFonts w:ascii="TH SarabunPSK" w:hAnsi="TH SarabunPSK" w:cs="TH SarabunPSK"/>
          <w:b/>
          <w:bCs/>
          <w:sz w:val="32"/>
          <w:szCs w:val="32"/>
        </w:rPr>
        <w:t>BCG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เป็นแนวคิดการพัฒนาเศรษฐกิจใน 3 รูปแบบควบคู่กัน ได้แก่ เศรษฐกิจชีวภาพ เศรษฐกิจหมุนเวียน และเศรษฐกิจสีเขียว และใช้ประโยชน์จากองค์ความรู้ทางด้านวิทยาศาสตร์ เทคโนโลยี และนวัตกรรมในการสร้างมูลค่าเพิ่ม</w:t>
      </w:r>
    </w:p>
    <w:p w14:paraId="42FB4029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 xml:space="preserve">ในส่วนของเป้าหมายการพัฒนาที่เกี่ยวข้องนั้น จะเป็นเรื่องของการพัฒนาคนสำหรับโลกยุคใหม่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การเตรียมพร้อมกำลังคนที่มีคุณภาพสอดคล้องกับความต้องการของตลาดแรงงาน เอื้อต่อการปรับโครงสร้างเศรษฐกิจไปสู่ภาคการผลิตและบริการเป้าหมายที่มีศักยภาพและผลิตภาพสูงขึ้น รวมทั้งพัฒนาหลักประกัน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และความคุ้มครองทางสังคมเพื่อส่งเสริมความมั่นคงในชีวิต</w:t>
      </w:r>
    </w:p>
    <w:p w14:paraId="3BD94CAC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 xml:space="preserve">อีกทั้งเมื่อพิจารณาจากมิติ และหมุดหมาย </w:t>
      </w:r>
      <w:r w:rsidRPr="001C754C">
        <w:rPr>
          <w:rFonts w:ascii="TH SarabunPSK" w:hAnsi="TH SarabunPSK" w:cs="TH SarabunPSK"/>
          <w:sz w:val="32"/>
          <w:szCs w:val="32"/>
        </w:rPr>
        <w:t xml:space="preserve">13 </w:t>
      </w:r>
      <w:r w:rsidRPr="001C754C">
        <w:rPr>
          <w:rFonts w:ascii="TH SarabunPSK" w:hAnsi="TH SarabunPSK" w:cs="TH SarabunPSK"/>
          <w:sz w:val="32"/>
          <w:szCs w:val="32"/>
          <w:cs/>
        </w:rPr>
        <w:t>ประการ จะพบว่า มีความเกี่ยวข้องกับการพัฒนาฝีมือแรงงานดังต่อไปนี้</w:t>
      </w:r>
    </w:p>
    <w:p w14:paraId="1A5F2BEB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มิติที่ 1 มิติภาคการผลิตและบริการเป้าหมาย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มีหมุดหมายที่เกี่ยวข้องคือ </w:t>
      </w:r>
    </w:p>
    <w:p w14:paraId="50248A25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1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ไทยเป็นประเทศชั้นนำด้านสินค้าเกษตรและเกษตรแปรรูปมูลค่าสูง</w:t>
      </w:r>
    </w:p>
    <w:p w14:paraId="24D49AFD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  <w:cs/>
        </w:rPr>
        <w:t>กลยุทธ์ที่ 3</w:t>
      </w:r>
      <w:r w:rsidRPr="001C754C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การขยายผลรูปแบบเกษตรยั่งยืนที่เป็นมิตรกับสิ่งแวดล้อมและมีมูลค่า</w:t>
      </w:r>
      <w:r w:rsidRPr="001C754C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br/>
        <w:t>เพิ่ม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สูงจากแบบอย่างความสำเร็จในประเทศ เช่น เกษตรตามโมเดลเศรษฐกิจชีวภาพ เศรษฐกิจหมุนเวียน เศรษฐกิจสีเขียว เกษตรปลอดภัย วนเกษตร เกษตรอินทรีย์ ท่องเที่ยวเกษตร ประมงพื้นบ้าน การทำประมงถูกกฎหมาย และการปฏิบัติต่อแรงงานที่ถูกต้อง เป็นต้น</w:t>
      </w:r>
    </w:p>
    <w:p w14:paraId="0B4AA4D2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ไทยเป็นจุดหมายของการท่องเที่ยวที่เน้นคุณภาพและความยั่งยืน</w:t>
      </w:r>
    </w:p>
    <w:p w14:paraId="49A1B5A6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กลยุทธ์ที่ 4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การสนับสนุนการพัฒนาทักษะและศักยภาพของบุคลากรในภาค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การท่องเที่ยว ให้สอดคล้องกับการท่องเที่ยวคุณภาพสูงที่นำไปสู่การสร้างคุณภาพและความยั่งยืน เช่น การให้บริการด้วยใจ ความเข้าใจ และภูมิใจในวัฒนธรรมของท้องถิ่น ภาษา การสื่อสาร ดิจิทัล การเล่าเรื่อง ความสะอาดปลอดภัย และการดูแลรักษาสิ่งแวดล้อม เป็นต้น</w:t>
      </w:r>
    </w:p>
    <w:p w14:paraId="5BC28555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4.2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ส่งเสริมและอำนวยความสะดวกให้บุคลากรภาคการท่องเที่ยว</w:t>
      </w:r>
      <w:r w:rsidRPr="001C754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และบริการที่เกี่ยวข้อง เข้าสู่ระบบฐานข้อมูลของภาครัฐ และมีการขึ้นทะเบียนแรงงานภาคการท่องเที่ยว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อย่างถูกต้องโดยลดขั้นตอน อำนวยความสะดวก และจูงใจในการเข้าสู่ระบบ</w:t>
      </w:r>
    </w:p>
    <w:p w14:paraId="5081FA86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3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ไทยเป็นฐานการผลิตยานยนต์ไฟฟ้าที่สำคัญของโลก</w:t>
      </w:r>
    </w:p>
    <w:p w14:paraId="2574CF0F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 xml:space="preserve">กลยุทธ์ที่ 9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การผลิตและพัฒนาทักษะแรงงานให้สอดคล้องกับความต้องการ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ของอุตสาหกรรมยานยนต์ไฟฟ้า</w:t>
      </w:r>
    </w:p>
    <w:p w14:paraId="0D3826E7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9.1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พัฒนาบุคลากรรองรับยานยนต์ไฟฟ้า เยียวยากำลังคนรองรับการเปลี่ยนผ่านไปสู่ยานยนต์ไฟฟ้า รวมทั้งส่งเสริมการเรียนรู้ตลอดชีวิต</w:t>
      </w:r>
    </w:p>
    <w:p w14:paraId="3E392517" w14:textId="77777777" w:rsidR="007806CE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9.2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งเสริมความร่วมมือระหว่างผู้ประกอบการและสถานศึกษาเพื่อให้เกิดการถ่ายทอดองค์ความรู้ของเทคโนโลยียานยนต์ไฟฟ้า โดยเฉพาะอย่างยิ่งความรู้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ด้านเทคโนโลยีแบตเตอรี่ ระบบเซ็นเซอร์และระบบอิเล็กทรอนิกส์ในยานยนต์ไฟฟ้า</w:t>
      </w:r>
    </w:p>
    <w:p w14:paraId="3150AD89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F1E33DD" w14:textId="77777777" w:rsidR="007806CE" w:rsidRPr="001C754C" w:rsidRDefault="007806CE" w:rsidP="007806CE">
      <w:pPr>
        <w:pStyle w:val="Default"/>
        <w:ind w:left="720" w:firstLine="720"/>
        <w:jc w:val="thaiDistribute"/>
        <w:rPr>
          <w:spacing w:val="-6"/>
          <w:sz w:val="32"/>
          <w:szCs w:val="32"/>
        </w:rPr>
      </w:pPr>
      <w:r w:rsidRPr="001C754C">
        <w:rPr>
          <w:b/>
          <w:bCs/>
          <w:spacing w:val="-6"/>
          <w:sz w:val="32"/>
          <w:szCs w:val="32"/>
          <w:cs/>
        </w:rPr>
        <w:t>หมุดหมายที่ 5</w:t>
      </w:r>
      <w:r w:rsidRPr="001C754C">
        <w:rPr>
          <w:spacing w:val="-6"/>
          <w:sz w:val="32"/>
          <w:szCs w:val="32"/>
          <w:cs/>
        </w:rPr>
        <w:t xml:space="preserve"> ไทยเป็นประตูการค้าการลงทุนและยุทธศาสตร์ทางโลจิสติกส์ที่สำคัญของภูมิภาค </w:t>
      </w:r>
    </w:p>
    <w:p w14:paraId="44B88FFC" w14:textId="77777777" w:rsidR="007806CE" w:rsidRPr="001C754C" w:rsidRDefault="007806CE" w:rsidP="007806CE">
      <w:pPr>
        <w:pStyle w:val="Default"/>
        <w:ind w:firstLine="1440"/>
        <w:jc w:val="thaiDistribute"/>
        <w:rPr>
          <w:spacing w:val="-8"/>
          <w:sz w:val="32"/>
          <w:szCs w:val="32"/>
        </w:rPr>
      </w:pPr>
      <w:r w:rsidRPr="001C754C">
        <w:rPr>
          <w:sz w:val="32"/>
          <w:szCs w:val="32"/>
          <w:cs/>
        </w:rPr>
        <w:tab/>
      </w:r>
      <w:r w:rsidRPr="001C754C">
        <w:rPr>
          <w:b/>
          <w:bCs/>
          <w:spacing w:val="-8"/>
          <w:sz w:val="32"/>
          <w:szCs w:val="32"/>
          <w:cs/>
        </w:rPr>
        <w:t>กลยุทธ์ที่ 3</w:t>
      </w:r>
      <w:r w:rsidRPr="001C754C">
        <w:rPr>
          <w:spacing w:val="-8"/>
          <w:sz w:val="32"/>
          <w:szCs w:val="32"/>
          <w:cs/>
        </w:rPr>
        <w:t xml:space="preserve"> ผลักดันการลงทุนเพื่อปรับโครงสร้างอุตสาหกรรมเป้าหมายสู่ไทยแลนด์ 4.0</w:t>
      </w:r>
    </w:p>
    <w:p w14:paraId="77788332" w14:textId="77777777" w:rsidR="007806CE" w:rsidRPr="001C754C" w:rsidRDefault="007806CE" w:rsidP="007806CE">
      <w:pPr>
        <w:pStyle w:val="Default"/>
        <w:ind w:left="720" w:firstLine="720"/>
        <w:jc w:val="thaiDistribute"/>
        <w:rPr>
          <w:spacing w:val="-6"/>
          <w:sz w:val="32"/>
          <w:szCs w:val="32"/>
        </w:rPr>
      </w:pPr>
      <w:r w:rsidRPr="001C754C">
        <w:rPr>
          <w:spacing w:val="-6"/>
          <w:sz w:val="32"/>
          <w:szCs w:val="32"/>
          <w:cs/>
        </w:rPr>
        <w:tab/>
      </w:r>
      <w:r w:rsidRPr="001C754C">
        <w:rPr>
          <w:b/>
          <w:bCs/>
          <w:spacing w:val="-6"/>
          <w:sz w:val="32"/>
          <w:szCs w:val="32"/>
          <w:cs/>
        </w:rPr>
        <w:t>กลยุทธ์ย่อยที่ 3.4</w:t>
      </w:r>
      <w:r w:rsidRPr="001C754C">
        <w:rPr>
          <w:spacing w:val="-6"/>
          <w:sz w:val="32"/>
          <w:szCs w:val="32"/>
          <w:cs/>
        </w:rPr>
        <w:t xml:space="preserve"> พัฒนาบุคลากรสู่มาตรฐานระหว่างประเทศเพื่อสนับสนุนการค้า</w:t>
      </w:r>
      <w:r w:rsidRPr="001C754C">
        <w:rPr>
          <w:spacing w:val="-6"/>
          <w:sz w:val="32"/>
          <w:szCs w:val="32"/>
          <w:cs/>
        </w:rPr>
        <w:br/>
        <w:t xml:space="preserve">การลงทุน โดยปรับระบบการพัฒนาบุคลากรและหลักสูตรให้เป็นไปตามความต้องการของตลาดแรงงานและภาคธุรกิจ ที่ให้ภาคธุรกิจมีส่วนร่วมในการพัฒนาหลักสูตรและร่วมจ่ายในการพัฒนาบุคลากร </w:t>
      </w:r>
      <w:r w:rsidRPr="001C754C">
        <w:rPr>
          <w:spacing w:val="-6"/>
          <w:sz w:val="32"/>
          <w:szCs w:val="32"/>
          <w:cs/>
        </w:rPr>
        <w:br/>
        <w:t>และปรับวิธีการเรียนการสอนเข้าสู่ยุคดิจิทัลที่เน้นการแสวงหาความรู้ด้วยตนเองและนำความรู้ไปใช้ประโยชน์ในการหารายได้และสร้างธุรกิจ รวมถึงยกระดับมาตรฐานฝีมือแรงงานและระดับการเรียน</w:t>
      </w:r>
      <w:r w:rsidRPr="001C754C">
        <w:rPr>
          <w:spacing w:val="-6"/>
          <w:sz w:val="32"/>
          <w:szCs w:val="32"/>
          <w:cs/>
        </w:rPr>
        <w:br/>
        <w:t>การสอนในสถาบันการศึกษาต่าง ๆ ให้เทียบเท่ากับระดับนานาชาติหรือสถาบันชั้นนำของโลก เพื่อให้สามารถใช้ในการประกอบอาชีพได้จริง</w:t>
      </w:r>
    </w:p>
    <w:p w14:paraId="654E0E65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6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ไทยเป็นศูนย์กลางอุตสาหกรรมอิเล็กทรอนิกส์อัจฉริยะและอุตสาหกรรมดิจิทัลของอาเซียน</w:t>
      </w:r>
    </w:p>
    <w:p w14:paraId="7E8B34D8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 xml:space="preserve">กลยุทธ์ที่ 3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อุตสาหกรรมดิจิทัลในประเทศที่สามารถแข่งขันได้</w:t>
      </w:r>
    </w:p>
    <w:p w14:paraId="3D7741D9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  <w:t xml:space="preserve">กลยุทธ์ย่อยที่ 3.1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ดึงดูดให้ผู้ประกอบการด้านเทคโนโลยีขนาดใหญ่ของโลกลงทุนในอุตสาหกรรมที่จะเอื้อให้เกิดประโยชน์ต่อผู้ประกอบการไทยตลอดห่วงโซ่อุปทาน อาทิ การลงทุนจัดตั้งศูนย์ข้อมูลคลาวด์ที่หลากหลายเพื่อประชากรอาเซียน โดยดึงดูดให้บริษัทต่างชาติมาลงทุนโครงสร้างพื้นฐานด้านดิจิทัลในประเทศ เช่น ศูนย์ข้อมูล ระบบภาครัฐอิเล็กทรอนิกส์ คลาวด์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และแพลตฟอร์มข้ามชาติ เป็นต้น โดยกำหนดรูปแบบการลงทุนและสิทธิประโยชน์ที่จะก่อให้เกิดมูลค่าเพิ่มทางเศรษฐกิจภายในประเทศ อาทิ การจับคู่ธุรกิจในไทยการจ้างแรงงานไทย</w:t>
      </w:r>
    </w:p>
    <w:p w14:paraId="2325F395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กลยุทธ์ที่ 4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พัฒนาระบบนิเวศเพื่อสนับสนุนการพัฒนาอุตสาหกรรมอิเล็กทรอนิกส์อัจฉริยะ อุตสาหกรรมและบริการดิจิทัล</w:t>
      </w:r>
    </w:p>
    <w:p w14:paraId="01FE5521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กลยุทธ์ย่อยที่ 4.2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พัฒนากำลังคนเพื่อรองรับกับการปรับตัวทางเทคโนโลยี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ในอนาคตของผู้ประกอบการในอุตสาหกรรมและบริการต่าง ๆ รวมถึงอุตสาหกรรมอิเล็กทรอนิกส์อัจฉริยะ และอุตสาหกรรมและบริการดิจิทัลของประเทศ โดยเร่งผลิตกำลังคนให้มีทักษะสอดคล้อง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กับความต้องการของอุตสาหกรรมและบริการฯ ในอนาคต ปรับปรุงหลักสูตรการศึกษาผ่านการส่งเสริม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ให้เกิดความร่วมมือระหว่างภาครัฐ เอกชน และมหาวิทยาลัยทั้งในประเทศและต่างประเทศ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เร่งยกระดับทักษะแรงงานที่มีอยู่ พัฒนามาตรฐานวิชาชีพของแรงงานในอุตสาหกรรมที่ใช้เทคโนโลยี และดึงดูดบุคลากรจากต่างชาติในสาขาที่ขาดแคลน อาทิ ผู้พัฒนาซอฟต์แวร์และผู้เชี่ยวชาญ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ด้านเทคโนโลยีที่สร้างความพลิกผัน</w:t>
      </w:r>
    </w:p>
    <w:p w14:paraId="151476BB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มิติที่ 2 มิติโอกาสและความเสมอภาคทางเศรษฐกิจและสังคม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มีหมุดหมายที่เกี่ยวข้องคือ</w:t>
      </w:r>
    </w:p>
    <w:p w14:paraId="4D1BB010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pacing w:val="-6"/>
          <w:sz w:val="32"/>
          <w:szCs w:val="32"/>
          <w:cs/>
        </w:rPr>
        <w:t>หมุดหมายที่ 7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ไทยมีวิสาหกิจขนาดกลางและขนาดย่อมที่เข้มแข็ง มีศักยภาพสูง และสามารถ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แข่งขันได้</w:t>
      </w:r>
    </w:p>
    <w:p w14:paraId="3A3E3546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กลยุทธ์ที่ 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การพัฒนาแพลตฟอร์มเชื่อมโยงฐานข้อมูลวิสาหกิจขนาดกลาง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และขนาดย่อมและส่งเสริมให้ วิสาหกิจขนาดกลางและขนาดย่อมเข้าสู่ระบบ</w:t>
      </w:r>
    </w:p>
    <w:p w14:paraId="7F8E81A3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2.2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พัฒนาพอร์ทัลกลางเชื่อมโยงข้อมูลของวิสาหกิจขนาดกลาง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และขนาดย่อม เข้ากับระบบการให้บริการภาครัฐ สนับสนุนให้มีการแบ่งปันข้อมูลระหว่างหน่วยงานและเปิดโอกาสให้ผู้ที่เกี่ยวข้องสามารถเข้าถึงข้อมูลขนาดใหญ่ ที่เกิดขึ้นได้อย่างเป็นปัจจุบัน โดยให้สิทธิประโยชน์และบริการที่เป็นประโยชน์กับธุรกิจเพื่อจูงใจให้วิสาหกิจขนาดกลางและขนาดย่อมเข้าสู่ระบบฐานข้อมูล พร้อมทั้งพัฒนากระบวนการขอรับการยินยอมจากผู้ประกอบการในการส่งต่อข้อมูลระหว่างหน่วยงานสำหรับการจัดทำนโยบายและมาตรการส่งเสริมแบบมุ่งเป้า</w:t>
      </w:r>
    </w:p>
    <w:p w14:paraId="191047CC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2.3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พัฒนาระบบคลังข้อมูลและความรู้สำหรับให้บริการวิสาหกิจขนาดกลางและขนาดย่อมให้เป็นระบบออนไลน์ และระบบบริการอิเล็กทรอนิกส์ครบวงจร โดยสร้างแพลตฟอร์มการให้บริการผ่านช่องทางดิจิทัลที่วิสาหกิจขนาดกลางและขนาดย่อมสามารถเข้าถึงฐานข้อมูลความรู้ ใช้ประโยชน์ในวิเคราะห์ตลาดและพัฒนาหรือปรับปรุงประสิทธิภาพสินค้า บริการ และกระบวนการผลิตได้ด้วยตนเอง</w:t>
      </w:r>
    </w:p>
    <w:p w14:paraId="209F2112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9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ไทยมีความยากจนข้ามรุ่นลดลง และมีความคุ้มครองทางสังคมที่เพียงพอเหมาะสม</w:t>
      </w:r>
    </w:p>
    <w:p w14:paraId="13C47FB7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กลยุทธ์ที่ 1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การแก้ปัญหาความยากจนข้ามรุ่นแบบมุ่งเป้าให้ครัวเรือนหลุดพ้น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ความยากจนอย่างยั่งยืน</w:t>
      </w:r>
    </w:p>
    <w:p w14:paraId="74645097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pacing w:val="-4"/>
          <w:sz w:val="32"/>
          <w:szCs w:val="32"/>
          <w:cs/>
        </w:rPr>
        <w:t xml:space="preserve">กลยุทธ์ย่อยที่ 1.1 </w:t>
      </w:r>
      <w:r w:rsidRPr="001C754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 xml:space="preserve">ให้ความช่วยเหลือและพัฒนาศักยภาพของครัวเรือนยากจนข้ามรุ่น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เพื่อสร้างสภาพความเป็นอยู่ที่เหมาะสมต่อการเติบโตของเด็ก โดยให้ความคุ้มครองทางสังคม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อย่างเฉพาะเจาะจงในกลุ่มที่มีข้อจำกัดด้านศักยภาพ พร้อมทั้งมุ่งเน้นการสร้างโอกาสในการประกอบอาชีพ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ที่มีผลิตภาพและรายได้สูงขึ้น ผ่านการพัฒนาทักษะแรงงาน การหางานที่เหมาะสมกับศักยภาพ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  <w:t>ของครัวเรือน บริบทของพื้นที่ และทิศทางการพัฒนาประเทศ ตลอดจนสนับสนุนการเข้าถึงแหล่งเงินทุน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และทรัพยากรที่จำเป็นในการประกอบอาชีพ ถ่ายทอดความรู้และทักษะทางการเงิน พร้อมทั้งจัดหา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  <w:t>พี่เลี้ยงในการให้คำแนะนำ สร้างแรงกระตุ้น แรงบันดาลใจและให้การสนับสนุนช่วยเหลือตลอดกระบวนการ</w:t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</w:p>
    <w:p w14:paraId="4774AB23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144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กลยุทธ์ที่ 2 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การสร้างโอกาสที่เสมอภาคแก่เด็กจากครัวเรือนยากจนข้ามรุ่น</w:t>
      </w:r>
    </w:p>
    <w:p w14:paraId="61D64856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2.2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ส่งเสริมโอกาสทางการศึกษาและการพัฒนาทักษะอาชีพ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ที่มีคุณภาพ จัดสรรเงินอุดหนุนและทรัพยากรที่จำเป็นแก่เด็กจากครัวเรือนยากจนข้ามรุ่น เพื่อแบ่งเบา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ภาระค่าใช้จ่ายด้านการศึกษาในโรงเรียนและการเรียนรู้ภายนอกห้องเรียน ทั้งแหล่งเรียนรู้บนพื้นที่กายภาพและพื้นที่เสมือนจริงหรือออนไลน์ พร้อมทั้งพัฒนาระบบการเฝ้าระวังและติดตามช่วยเหลือเด็กยากจนให้กลับเข้าสู่ระบบการศึกษาหรือการพัฒนาทักษะอาชีพตามความเหมาะสม</w:t>
      </w:r>
    </w:p>
    <w:p w14:paraId="74A1F749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pacing w:val="-6"/>
          <w:sz w:val="32"/>
          <w:szCs w:val="32"/>
          <w:cs/>
        </w:rPr>
        <w:t>กลยุทธ์ที่ 5</w:t>
      </w:r>
      <w:r w:rsidRPr="001C754C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การบูรณาการฐานข้อมูลเพื่อลดความยากจนข้ามรุ่นและจัดความคุ้มครอง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ทางสังคม</w:t>
      </w:r>
    </w:p>
    <w:p w14:paraId="0498A8E1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กลยุทธ์ย่อยที่ 5.2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ส่งเสริมการใช้ประโยชน์จากฐานข้อมูล ในการออกแบบ</w:t>
      </w:r>
      <w:r w:rsidRPr="001C754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t>นโยบาย/มาตรการและการติดตามประเมินผล เพื่อช่วยเหลือกลุ่มคนยากจนข้ามรุ่นเป้าหมาย จัดสวัสดิการ</w:t>
      </w:r>
      <w:r w:rsidRPr="001C754C"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>ทางสังคมอย่างมีประสิทธิภาพ รวมถึงแบ่งปันข้อมูลระหว่างภาคส่วนต่าง ๆ ทั้งภาครัฐ ภาคเอกชน ภาคประชาสังคมและภาควิชาการ เพื่อใช้ประโยชน์ในส่วนที่เกี่ยวข้อง</w:t>
      </w:r>
    </w:p>
    <w:p w14:paraId="6F936EDE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6111E28" w14:textId="77777777" w:rsidR="007806CE" w:rsidRPr="001C754C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มิติที่ 3 มิติปัจจัยผลักดันการพลิกโฉมประเทศ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มีหมุดหมายที่เกี่ยวข้อง คือ</w:t>
      </w:r>
    </w:p>
    <w:p w14:paraId="59BEA066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หมุดหมายที่ 12</w:t>
      </w:r>
      <w:r w:rsidRPr="001C754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>ไทยมีกำลังคนสมรรถนะสูง มุ่งเรียนรู้อย่างต่อเนื่อง ตอบโจทย์การพัฒนา แห่งอนาคต</w:t>
      </w:r>
    </w:p>
    <w:p w14:paraId="011C47EB" w14:textId="77777777" w:rsidR="007806CE" w:rsidRPr="001C754C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การพัฒนาคนไทยทุกช่วงวัยในทุกมิติ</w:t>
      </w:r>
    </w:p>
    <w:p w14:paraId="34FFB433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1.4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พัฒนาวัยแรงงานให้มีสมรรถนะที่จำเป็นเพื่อการประกอบอาชีพและเชื่อมโยงกับโลกของการทำงานในอนาคต โดย</w:t>
      </w:r>
    </w:p>
    <w:p w14:paraId="50B0DA59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 xml:space="preserve">1) ส่งเสริมและกระจายโอกาสในการพัฒนาสมรรถนะให้กับแรงงานทุกกลุ่ม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ทั้งการเพิ่มพูนและพัฒนาทักษะความรู้ใหม่ เพื่อให้มีทักษะตรงกับงานและอาชีพที่เปลี่ยนแปลงไป และการพัฒนาทักษะเดิมเพื่อเพิ่มขีดความสามารถในการทำงาน โดยให้สถาบันการศึกษาร่วมกับองค์กรปกครองส่วนท้องถิ่น ภาคเอกชน ภาคประชาสังคม และหน่วยงานพัฒนาของรัฐ วางแผนสำรวจข้อมูลและจัดทำหลักสูตรระยะสั้น เพื่อพัฒนาทักษะพื้นฐานและทักษะที่จำเป็นในการทำงานและการใช้ชีวิต โดยมีการปรับกฎระเบียบให้มีความยืดหยุ่นเพื่อสนับสนุนการดำเนินการในรูปแบบ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ที่หลากหลายได้ โดยเฉพาะที่เกี่ยวข้องกับเทคโนโลยีและรูปแบบการทำงานในอนาคต และประชาชนควรได้รับเครติตในทักษะอนาคต เพื่อใช้พัฒนาทักษะในหลักสูตรที่ได้รับการรับรองและสนับสนุน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จากภาครัฐ</w:t>
      </w:r>
    </w:p>
    <w:p w14:paraId="2BB57B29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  <w:t>2) การพัฒนาแพลตฟอร์มที่เชื่อมโยงการเรียนรู้ การพัฒนาทักษะ และการเข้าสู่เส้นทางอาชีพเข้าด้วยกันอย่างเบ็ดเสร็จ และมีหน่วยงานรับผิดชอบที่ชัดเจน เพื่อให้เกิดความสะดวกแก่ผู้ที่ต้องการพัฒนาทักษะ สามารถต่อยอดสู่การทำงาน และเชื่อมโยงการเรียนรู้ในรูปแบบต่าง ๆ โดยมีการรับรองมาตรฐาน รวมถึงการเสริมสร้างผู้ประกอบการที่เชื่อมโยงกับภาคการผลิตและบริการในพื้นที่</w:t>
      </w:r>
    </w:p>
    <w:p w14:paraId="6C42A890" w14:textId="77777777" w:rsidR="007806CE" w:rsidRPr="001C754C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3) ปรับรูปแบบการทำงาน ในการใช้เทคโนโลยีให้เกิดประโยชน์สูงสุด มีความคล่องตัว</w:t>
      </w:r>
      <w:r w:rsidRPr="001C754C">
        <w:rPr>
          <w:rFonts w:ascii="TH SarabunPSK" w:hAnsi="TH SarabunPSK" w:cs="TH SarabunPSK"/>
          <w:sz w:val="32"/>
          <w:szCs w:val="32"/>
          <w:cs/>
        </w:rPr>
        <w:t>ในการทำงานได้ทุกที่ และสร้างวัฒนธรรมการทำงานในทุกองค์กรที่ส่งเสริมให้คนเก่งได้แสดงความสามารถและแข่งขันอย่างเป็นธรรมเพื่อขจัดปัญหาทุจริตคอร์รัปชันและเพิ่มขีดความสามารถ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ขององค์กร รวมถึงการเคารพสิทธิมนุษยชน โดยเฉพาะสิทธิด้านแรงงาน เพื่อให้แรงงานมีความมั่นคงและปลอดภัย</w:t>
      </w:r>
    </w:p>
    <w:p w14:paraId="54497FE4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2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การพัฒนากำลังคนสมรรถนะสูง</w:t>
      </w:r>
    </w:p>
    <w:p w14:paraId="22BC371B" w14:textId="77777777" w:rsidR="007806CE" w:rsidRPr="001C754C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2.1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พัฒนากำลังคนสมรรถนะสูง สอดคล้องกับความต้องการ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ของภาคการผลิต เป้าหมาย และสามารถสร้างงานอนาคต โดย</w:t>
      </w:r>
    </w:p>
    <w:p w14:paraId="299AC227" w14:textId="77777777" w:rsidR="007806CE" w:rsidRPr="001C754C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  <w:t>1) ส่งเสริมให้ทุกภาคส่วนบูรณาการและเชื่อมโยงความร่วมมือด้านการศึกษาฝึกอบรม และร่วมจัดการระบบการเรียนรู้ที่เป็นระบบเปิด และเข้าถึงง่าย รวมทั้งพัฒนาและยกระดับระบบรองรับ และสภาพแวดล้อมที่สามารถดึงดูดและเก็บรักษาบุคลากรที่มีศักยภาพสูง ตามโลก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สมัยใหม่ที่ครอบคลุมทั้งความสามารถในงาน ทักษะในการใช้ชีวิต สมรรถนะดิจิทัลเพื่อการประกอบอาชีพ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การดำเนินชีวิตประจำวัน และการใช้สิทธิในการเข้าถึงบริการพื้นฐานภาครัฐและสินค้าบริการ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ได้อย่างเท่าทัน การแก้ปัญหา การมีแนวคิดของผู้ประกอบการ รวมถึงความสามารถในการบริหารตัวเอง และการบริหารคนเพื่อนำทักษะของสมาชิกทีมที่หลากหลายมาประสานพลังรวมกัน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การปฏิบัติงานได้อย่างสร้างสรรค์ รวมทั้งกำหนดมาตรการจูงใจ และกลไกการสนับสนุนการฝึกอบรม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และร่วมจัดการเรียนรู้ตลอดจนการใช้ประโยชน์จากกลไกความร่วมมือระหว่างประเทศในการแลกเปลี่ยน</w:t>
      </w:r>
      <w:r w:rsidRPr="001C754C">
        <w:rPr>
          <w:rFonts w:ascii="TH SarabunPSK" w:hAnsi="TH SarabunPSK" w:cs="TH SarabunPSK"/>
          <w:sz w:val="32"/>
          <w:szCs w:val="32"/>
          <w:cs/>
        </w:rPr>
        <w:t>องค์ความรู้และบุคลากรขั้นสูงเพื่อการพัฒนากำลังคนสมรรถนะสูงที่สอดคล้องกับทิศทางการพัฒนาประเทศ</w:t>
      </w:r>
    </w:p>
    <w:p w14:paraId="3117269D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2) พัฒนาระบบข้อมูลเพื่อการวางแผนและพัฒนากำลังคน ทั้งข้อมูลอุปสงค์ อุปทาน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ของแรงงานและการเชื่อมโยงกับสมรรถนะตลอดห่วงโซ่การผลิตและห่วงโซ่คุณค่าตามรายอุตสาหกรรม</w:t>
      </w:r>
      <w:r w:rsidRPr="001C754C">
        <w:rPr>
          <w:rFonts w:ascii="TH SarabunPSK" w:hAnsi="TH SarabunPSK" w:cs="TH SarabunPSK"/>
          <w:sz w:val="32"/>
          <w:szCs w:val="32"/>
          <w:cs/>
        </w:rPr>
        <w:t>ของการผลิตและบริการเป้าหมาย รวมถึงการเชื่อมโยงระบบสมรรถนะกับค่าจ้าง</w:t>
      </w:r>
    </w:p>
    <w:p w14:paraId="603123B5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3) กำหนดมาตรการในการผลิตกำลังคนแบบเร่งด่วน โดยจัดการศึกษารูปแบบจำลองในสาขาที่จำเป็นต่อการพัฒนาประเทศ อาทิ ด้านปัญญาประดิษฐ์ ด้านการวิเคราะห์ข้อมูล</w:t>
      </w:r>
    </w:p>
    <w:p w14:paraId="5833CC51" w14:textId="77777777" w:rsidR="007806CE" w:rsidRPr="001C754C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กลยุทธ์ย่อยที่ 2.3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 สร้างผู้ประกอบการอัจฉริยะที่มีความสามารถในการสร้าง ออกแบบ</w:t>
      </w:r>
      <w:r w:rsidRPr="001C754C">
        <w:rPr>
          <w:rFonts w:ascii="TH SarabunPSK" w:hAnsi="TH SarabunPSK" w:cs="TH SarabunPSK"/>
          <w:sz w:val="32"/>
          <w:szCs w:val="32"/>
          <w:cs/>
        </w:rPr>
        <w:t>และใช้เทคโนโลยีและนวัตกรรมตลอดกระบวนการผลิตและบริการ การจัดการและการตลาด โดย</w:t>
      </w:r>
    </w:p>
    <w:p w14:paraId="5632190A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1) การสร้างและพัฒนาทักษะองค์ความรู้รอบด้านที่จำเป็นต่อการประกอบธุรกิจ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ยุคใหม่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โดยการสร้างความเชื่อใหม่ที่ส่งผลต่อการปรับพฤติกรรม ให้ตระหนักรู้ รับรู้องค์ความรู้ใหม่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ฝึกทักษะ สามารถนำไปวิเคราะห์และใช้ประโยชน์จากข้อมูลเพื่อการวางแผนธุรกิจ และสามารถบริหารจัดการความเสี่ยงทางธุรกิจได้โดยมีรูปแบบการเรียนรู้ที่ง่าย กระชับ และรวดเร็ว ตอบสนองการเรียนรู้ที่แตกต่างของแต่ละบุคคลผ่านการเรียนรู้ในระบบและการเรียนรู้ตามอัธยาศัย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ด้วยเทคโนโลยีที่ส่งเสริมการเรียนรู้ให้เป็นเรื่องง่าย รวมถึงการสร้างชุมชน ผู้ประกอบการแบ่งปัน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การเรียนรู้และแรงบันดาลใจเพื่อสร้างการเปลี่ยนแปลง</w:t>
      </w:r>
    </w:p>
    <w:p w14:paraId="5AF777C3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2) ส่งเสริมผู้ประกอบการในการสร้างนวัตกรรม เพื่อต่อยอดสนับสนุนการสร้างมูลค่าเพิ่มของอุตสาหกรรมในอนาคต โดยการสร้างพื้นที่ให้ผู้ประกอบการได้แข่งขันทดลองความคิด ส่งเสริมการลงทุนสำหรับการสร้างนวัตกรรม การจับคู่ทางธุรกิจ รวมถึงสนับสนุนด้านเงินทุน</w:t>
      </w:r>
    </w:p>
    <w:p w14:paraId="62BA5997" w14:textId="77777777" w:rsidR="007806CE" w:rsidRPr="001C754C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3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การส่งเสริมการเรียนรู้ตลอดชีวิต</w:t>
      </w:r>
    </w:p>
    <w:p w14:paraId="220BE952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พัฒนาระบบนิเวศเพื่อการเรียนรู้ตลอดชีวิต โดย</w:t>
      </w:r>
    </w:p>
    <w:p w14:paraId="3E02C51B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1) ส่งเสริมให้ภาคส่วนต่าง ๆ สร้างและพัฒนาเมืองเรียนรู้ แหล่งเรียนรู้ และพื้นที่สร้างสรรค์ที่หลากหลาย ทั้งพื้นที่กายภาพ และพื้นที่เสมือนจริง โดยกำหนดมาตรการจูงใจที่เหมาะสมเพื่อให้สถาบันการศึกษา หน่วยงานราชการส่วนท้องถิ่น องค์กรพัฒนาเอกชน ภาคประชาสังคม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ภาคเอกชนโดยเฉพาะผู้ประกอบการสตาร์ทอัพ สร้างพัฒนาแหล่งเรียนรู้ และพื้นที่สร้างสรรค์ที่มีคุณภาพ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มีสาระที่ทันสมัย สอดคล้องกับความต้องการของผู้เรียนทุกกลุ่ม ครอบคลุมทุกพื้นที่ เข้าถึงได้ง่าย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ทั้งพื้นที่กายภาพ และพื้นที่เสมือนจริง เพื่อสร้างโอกาสในการเรียนรู้ และใช้ประโยชน์ในการพัฒนาและแสดงศักยภาพอย่างสร้างสรรค์ อันเป็นปัจจัยสำคัญในการสร้างค่านิยม และพฤติกรรมการเรียนรู้ตลอดชีวิต</w:t>
      </w:r>
    </w:p>
    <w:p w14:paraId="0B50803E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2) สร้างสื่อการเรียนรู้ที่ไม่ทิ้งใครไว้ข้างหลัง โดยการสร้างสื่อที่ใช้ภาษาถิ่นเพื่อให้ประชาชนที่ไม่ได้ใช้ภาษาไทยกลางเป็นภาษาหลักเข้าถึงได้ สื่อทางเลือกสำหรับผู้พิการทางสายตา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และผู้พิการทางการได้ยิน รวมถึงสนับสนุนกลุ่มประชากรที่มีข้อจำกัดทางเศรษฐกิจให้เข้าถึงสื่อ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ในราคาที่เข้าถึงได้</w:t>
      </w:r>
    </w:p>
    <w:p w14:paraId="2A547F6D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3) การพัฒนาระบบธนาคารหน่วยกิตของประเทศให้เกิดขึ้นอย่างเป็นรูปธรรม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ที่สามารถเชื่อมโยงการเรียนรู้ในทุกระดับและประเภททั้งในระบบสายสามัญ สายอาชีพ การศึกษานอกระบบและตามอัธยาศัย ตั้งแต่มัธยมศึกษา อาชีวศึกษา และอุดมศึกษา และนอกระบบ เพื่อสร้างความคล่องตัว และเปิดทางเลือกในการเรียนรู้ให้กับผู้เรียนทุกระดับ</w:t>
      </w:r>
    </w:p>
    <w:p w14:paraId="06A93538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4) กำหนดมาตรการจูงใจ ให้ประชาชนพัฒนาตนเองด้วยการเรียนรู้อย่างต่อเนื่องตลอดชีวิตโดยจัดให้มีแหล่งเงินทุนเพื่อการเรียนรู้ตลอดชีวิต อาทิ การพัฒนาเครดิตการฝึกอบรมสำหรับคนทุกกลุ่ม การจัดสรรสิทธิพิเศษในการเข้ารับบริการฝึกอบรม การเข้าชมแหล่งเรียนรู้ต่าง ๆ ส่งเสริมให้เอกชนที่ผลิตนวัตกรรมทางการศึกษา จัดทำกิจกรรมความรับผิดชอบต่อสังคมขององค์กร โดยกำหนดเงื่อนไขการให้ใช้ผลิตภัณฑ์โดยไม่มีค่าใช้จ่าย</w:t>
      </w:r>
    </w:p>
    <w:p w14:paraId="246B56CC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3.2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พัฒนาทางเลือกในการเข้าถึงการเรียนรู้สำหรับผู้ที่ไม่สามารถเรียนในระบบการศึกษาปกติโดยจัดทำข้อมูลและส่งเสริมการจัดทำแผนการเรียนรู้ที่มีความยืดหยุ่นและหลากหลายของกลุ่มเป้าหมายเป็นรายบุคคลหรือรายกลุ่ม เพื่อให้ผู้เรียนสามารถวางเส้นทาง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การเรียนรู้ที่ตอบสนองต่อจุดมุ่งหมายในอนาคตของตนเอง และสามารถเทียบโอนประสบการณ์ได้ทั้งนี้ ให้มีการพัฒนาบุคลากรที่เกี่ยวข้องในทุกระดับให้มีความเข้าใจและมีสมรรถนะในการพัฒนาผู้เรียนกลุ่มเป้าหมายพิเศษที่มีความต้องการที่ซับซ้อน</w:t>
      </w:r>
    </w:p>
    <w:p w14:paraId="44EDA574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หมุดหมายที่ </w:t>
      </w:r>
      <w:r w:rsidRPr="001C754C">
        <w:rPr>
          <w:rFonts w:ascii="TH SarabunPSK" w:hAnsi="TH SarabunPSK" w:cs="TH SarabunPSK"/>
          <w:b/>
          <w:bCs/>
          <w:sz w:val="32"/>
          <w:szCs w:val="32"/>
        </w:rPr>
        <w:t>13</w:t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>ไทยมีภาครัฐที่ทันสมัย มีประสิทธิภาพ และตอบโจทย์ประชาชน</w:t>
      </w:r>
      <w:r w:rsidRPr="001C75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BF128B5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กลยุทธ์ที่ 1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 การพัฒนาคุณภาพการให้บริการภาครัฐที่ตอบโจทย์ สะดวก และประหยัด</w:t>
      </w:r>
    </w:p>
    <w:p w14:paraId="1DB3923B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1.1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ยกเลิกภารกิจการให้บริการที่สามารถเปิดให้ภาคส่วนอื่นให้บริการแทนโดยยกเลิกภารกิจการให้บริการของภาครัฐที่มีต้นทุนสูง เมื่อเทียบกับเอกชน หรือไม่มี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ความจำเป็นที่ภาครัฐต้องดำเนินการ โดยพัฒนากลไกและสร้างแรงจูงใจให้องค์กรปกครองส่วนท้องถิ่น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ภาคเอกชน วิสาหกิจเพื่อสังคม องค์การนอกภาครัฐ และภาคีการพัฒนาอื่น ๆ เข้ามาดำเนินการหรือร่วมดำเนินการในลักษณะนวัตกรรมการให้บริการในการตอบสนองความต้องการของประชาชน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และการพัฒนาประเทศที่มีการร่วมรับผลประโยชน์และความเสี่ยงในการดำเนินการ</w:t>
      </w:r>
    </w:p>
    <w:p w14:paraId="0CFD9942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กลยุทธ์ย่อยที่ 1.2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 xml:space="preserve"> ทบทวนกระบวนการทำงานของภาครัฐควบคู่กับพัฒนาการบริการ</w:t>
      </w:r>
      <w:r w:rsidRPr="001C754C">
        <w:rPr>
          <w:rFonts w:ascii="TH SarabunPSK" w:hAnsi="TH SarabunPSK" w:cs="TH SarabunPSK"/>
          <w:sz w:val="32"/>
          <w:szCs w:val="32"/>
          <w:cs/>
        </w:rPr>
        <w:t>ภาครัฐในรูปแบบดิจิทัลแบบเบ็ดเสร็จ โดยปรับเปลี่ยนกระบวนการทำงานของภาครัฐจากการ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ควบคุมมาเป็นการกำกับดูแลหรือเพิ่มความสะดวก รวดเร็ว โดยเฉพาะขั้นตอนการอนุมัติ อนุญาตต่าง ๆ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พร้อมทั้งปรับกระบวนการทำงานภาครัฐโดยลดขั้นตอนที่ไม่จำเป็น และให้มีการเชื่อมโยง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การให้บริการระหว่างหน่วยงานให้เกิดการทำงานแบบบูรณาการ โดยกำหนดเป้าหมายการบริการภาครัฐแบบเบ็ดเสร็จในทุกบริการที่ภาครัฐยังต้องดำเนินการให้เกิดการบูรณาการระหว่างหน่วยงานอย่างเป็นรูปธรรมตั้งแต่ระดับนโยบาย แผน งบประมาณ กำลังคน และการติดตามประเมินผล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ให้เป็นเอกภาพและมุ่งสู่เป้าหมายร่วมกัน</w:t>
      </w:r>
    </w:p>
    <w:p w14:paraId="77ED38D0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sz w:val="32"/>
          <w:szCs w:val="32"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2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การปรับเปลี่ยนการบริหารจัดการและโครงสร้างของภาครัฐให้ยืดหยุ่น เชื่อมโยง เปิดกว้างและมีประสิทธิภาพเพื่อรองรับการเปลี่ยนแปลงที่เอื้อต่อการพัฒนาประเทศ</w:t>
      </w:r>
    </w:p>
    <w:p w14:paraId="62A97A79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2.1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เร่งทบทวนบทบาทภาครัฐและกระจายอำนาจการบริหารจัดการภาครัฐ โดยปรับบทบาทและภารกิจใหม่ให้รองรับแนวทางการพัฒนาประเทศและสถานการณ์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ในอนาคต ส่งเสริมการกระจายอำนาจการบริหารจัดการภาครัฐ โดยเฉพาะในเรื่องโครงสร้างภาครัฐ อัตรากำลัง งบประมาณ การจัดซื้อจัดจ้างให้เกิดความยืดหยุ่น คล่องตัว มีประสิทธิภาพในการบริหารของส่วนราชการและจังหวัด และแก้ไขปรับปรุง พัฒนากฎหมาย กฎระเบียบ ให้เอื้อต่อการกระจายอำนาจของส่วนราชการ และการบูรณาการการทำงานร่วมกันของหน่วยงานของรัฐ รวมทั้งส่งเสริม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ให้องค์กรปกครองส่วนท้องถิ่นมีศักยภาพพร้อมรับภารกิจจากส่วนกลางไปดำเนินการได้ ทั้งนี้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ควรมีการกำหนดกลไกที่สามารถให้หน่วยงานของรัฐสามารถปรับเปลี่ยนการทำงานหรือสร้างนวัตกรรมโดยไม่ติดอยู่ภายใต้กรอบเงื่อนไขของกฎระเบียบเดิมโดยเร็วเป็นอันดับแรก</w:t>
      </w:r>
    </w:p>
    <w:p w14:paraId="1ACC57FD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2.2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สร้างความโปร่งใสและธรรมาภิบาลภาครัฐ โดยเปิดเผยข้อมูลผ่านเทคโนโลยีต่าง ๆ ให้ประชาชน องค์กร เครือข่าย และภาคีการพัฒนาต่าง ๆ สามารถเข้าถึงข้อมูลและมีส่วนร่วมในการให้ข้อมูล ข้อเท็จจริง ความคิดเห็น และตรวจสอบการดำเนินงานของหน่วยงานรัฐผ่านช่องทางการติดต่อสื่อสารระหว่างกันที่หลากหลาย มีการบูรณาการการบริหารจัดการ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และนำไปประกอบการตัดสินใจของหน่วยงานของรัฐในการแก้ปัญหาและการพัฒนาร่วมกัน เพื่อลดการทุจริตคอร์รัปชัน</w:t>
      </w:r>
    </w:p>
    <w:p w14:paraId="2C584B32" w14:textId="77777777" w:rsidR="007806CE" w:rsidRPr="001C754C" w:rsidRDefault="007806CE" w:rsidP="007806C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3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การปรับเปลี่ยนภาครัฐเป็นรัฐบาลดิจิทัลที่ใช้ข้อมูลในการบริหารจัดการเพื่อการพัฒนาประเทศ</w:t>
      </w:r>
    </w:p>
    <w:p w14:paraId="52497F2D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3.1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ปรับเปลี่ยนข้อมูลภาครัฐทั้งหมดให้เป็นดิจิทัล โดยจัดทำข้อมูลสำหรับการบริหารจัดการทรัพยากรของประเทศทั้งในด้านงบประมาณ ทรัพยากรบุคคล และข้อมูล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อื่นของหน่วยงานของรัฐทั้งหมดอย่างบูรณาการให้เป็นดิจิทัลที่มีมาตรฐาน ถูกต้อง ปลอดภัย พร้อมใช้งาน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มีการจัดเก็บที่ไม่ซ้ำซ้อน ไม่เป็นภาระกับผู้ให้ข้อมูล มีการเชื่อมโยงข้อมูลระหว่างหน่วยงานของรัฐ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กับภาคเอกชน เพื่อให้เกิดการวิเคราะห์และประมวลผลข้อมูลประกอบการตัดสินใจเชิงนโยบาย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และการบริการภาครัฐให้สอดคล้องกับบริบทการพัฒนาได้อย่างเป็นปัจจุบัน พร้อมทั้งเปิดเผยข้อมูล</w:t>
      </w:r>
      <w:r w:rsidRPr="001C754C">
        <w:rPr>
          <w:rFonts w:ascii="TH SarabunPSK" w:hAnsi="TH SarabunPSK" w:cs="TH SarabunPSK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ที่จำเป็นต่อสาธารณะในการใช้ประโยชน์ร่วมกันในการพัฒนาประเทศ ทั้งนี้ เร่งพัฒนาระบบที่บูรณาการ</w:t>
      </w:r>
      <w:r w:rsidRPr="001C754C">
        <w:rPr>
          <w:rFonts w:ascii="TH SarabunPSK" w:hAnsi="TH SarabunPSK" w:cs="TH SarabunPSK"/>
          <w:sz w:val="32"/>
          <w:szCs w:val="32"/>
          <w:cs/>
        </w:rPr>
        <w:t>ข้อมูลสำหรับการบริหารจัดการทรัพยากรภาครัฐในภาพรวมที่สำคัญต่อการตัดสินใจในเชิงนโยบาย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ให้แล้วเสร็จเป็นลำดับแรก</w:t>
      </w:r>
      <w:r w:rsidRPr="001C754C">
        <w:rPr>
          <w:rFonts w:ascii="TH SarabunPSK" w:hAnsi="TH SarabunPSK" w:cs="TH SarabunPSK"/>
          <w:sz w:val="32"/>
          <w:szCs w:val="32"/>
        </w:rPr>
        <w:cr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sz w:val="32"/>
          <w:szCs w:val="32"/>
          <w:cs/>
        </w:rPr>
        <w:tab/>
      </w: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3.2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ปรับเปลี่ยนกระบวนการทำงานภาครัฐเป็นดิจิทัล โดยออกแบบกระบวนการทำงานใหม่ ยกเลิกการใช้เอกสารและขั้นตอนการทำงานที่หมดความจำเป็นหรือ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มีความจำเป็นน้อยนำเทคโนโลยีดิจิทัลมาประยุกต์ใช้ตลอดกระบวนการทำงาน ตั้งแต่การวางแผน 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การปฏิบัติงาน และการติดตามประเมินผล โดยเฉพาะการให้บริการประชาชนและผู้ประกอบการ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ให้มีความคล่องตัว สะดวก รวดเร็ว มีช่องทาง และรูปแบบการให้บริการที่หลากหลายที่สอดคล้องกับการทำงานแบบดิจิทัล</w:t>
      </w:r>
    </w:p>
    <w:p w14:paraId="68A0BC29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4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การสร้างระบบบริหารภาครัฐที่ส่งเสริมการปรับเปลี่ยนและพัฒนาบุคลากร ให้มีทักษะที่จำเป็นในการให้บริการภาครัฐดิจิทัล และปรับปรุงกฎหมาย ระเบียบ มาตรการภาครัฐให้เอื้อต่อการพัฒนาประเทศ</w:t>
      </w:r>
    </w:p>
    <w:p w14:paraId="795F506D" w14:textId="77777777" w:rsidR="007806CE" w:rsidRPr="001C754C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กลยุทธ์ย่อยที่ 4.1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ปรับระบบการบริหารทรัพยากรบุคคลภาครัฐเพื่อดึงดูดและรักษา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ผู้มีศักยภาพมาขับเคลื่อนการพัฒนาประเทศ โดยให้ความสำคัญกับการเชื่อมโยงแผนกลยุทธ์องค์กร</w:t>
      </w:r>
      <w:r w:rsidRPr="001C754C">
        <w:rPr>
          <w:rFonts w:ascii="TH SarabunPSK" w:hAnsi="TH SarabunPSK" w:cs="TH SarabunPSK"/>
          <w:spacing w:val="-6"/>
          <w:sz w:val="32"/>
          <w:szCs w:val="32"/>
          <w:cs/>
        </w:rPr>
        <w:t>และกลยุทธ์การบริหารทรัพยากรบุคคลที่สามารถดำเนินการให้เกิดผลสัมฤทธิ์ในทางปฏิบัติได้อย่างแท้จริง</w:t>
      </w:r>
      <w:r w:rsidRPr="001C754C">
        <w:rPr>
          <w:rFonts w:ascii="TH SarabunPSK" w:hAnsi="TH SarabunPSK" w:cs="TH SarabunPSK"/>
          <w:sz w:val="32"/>
          <w:szCs w:val="32"/>
          <w:cs/>
        </w:rPr>
        <w:t>โดยจะต้องทบทวนแนวทางการขับเคลื่อนภารกิจเพื่อให้ภาครัฐมีขนาดและต้นทุนที่เหมาะสมตลอดจนปรับเปลี่ยนตำแหน่งงานที่สามารถถ่ายโอนภารกิจมาเป็นตำแหน่งงานหลักที่มีความจำเป็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ต่อการพัฒนาประเทศ อีกทั้งปรับปรุงรูปแบบการจ้างงานภาครัฐให้หลากหลาย ยืดหยุ่น ครอบคลุมการจ้างงานในรูปแบบสัญญา หรือรูปแบบการทำงานไม่ตลอดชีพมากขึ้น และลดการจ้างงานแบบตลอดชีพเพื่อให้สามารถตอบสนองต่อบริบทและเงื่อนไขการจ้างงานในปัจจุบันและดึงดูดผู้มีความรู้ความสามารถเข้ามาปฏิบัติงานในภาครัฐเพื่อผลักดันภารกิจได้อย่างทันการณ์และมีประสิทธิภาพ พร้อมทั้งให้ความสำคัญกับการสร้างพื้นที่นวัตกรรม รูปแบบการจ้างงานเพื่อให้การขับเคลื่อน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การเปลี่ยนแปลงเป็นไปอย่างรวดเร็วเป็นรูปธรรม และเหมาะสม รวมทั้งส่งเสริมการพัฒนาสมรรถนะบุคลากรภาครัฐด้านดิจิทัลแบบองค์รวมตลอดจนพัฒนาทัศนคติ จริยธรรม องค์ความรู้ และทักษะ </w:t>
      </w:r>
      <w:r w:rsidRPr="001C754C">
        <w:rPr>
          <w:rFonts w:ascii="TH SarabunPSK" w:hAnsi="TH SarabunPSK" w:cs="TH SarabunPSK"/>
          <w:spacing w:val="-4"/>
          <w:sz w:val="32"/>
          <w:szCs w:val="32"/>
          <w:cs/>
        </w:rPr>
        <w:t>พร้อมทั้งพัฒนาระบบการประเมินผลบุคลากรภาครัฐที่สามารถส่งเสริมและสะท้อนศักยภาพในการร่วม</w:t>
      </w:r>
      <w:r w:rsidRPr="001C754C">
        <w:rPr>
          <w:rFonts w:ascii="TH SarabunPSK" w:hAnsi="TH SarabunPSK" w:cs="TH SarabunPSK"/>
          <w:sz w:val="32"/>
          <w:szCs w:val="32"/>
          <w:cs/>
        </w:rPr>
        <w:t>ขับเคลื่อนเป้าหมายของประเทศอย่างเป็นระบบทั้งในระดับองค์กร ระดับทีม และระดับบุคคล ตลอดจนระบบการบริหารจัดการทรัพยากรบุคคลที่สามารถยกระดับการใช้ทรัพยากรบุคคลทุกคน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>ให้เกิดความคุ้มค่าและประโยชน์ต่อการพัฒนาประเทศ</w:t>
      </w:r>
    </w:p>
    <w:p w14:paraId="589D5624" w14:textId="77777777" w:rsidR="007806CE" w:rsidRPr="001C754C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</w:rPr>
        <w:br w:type="page"/>
      </w:r>
    </w:p>
    <w:p w14:paraId="26FE762D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สำหรับองค์ประกอบของแผนปฏิบัติราชการนี้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ประกอบด้วย </w:t>
      </w:r>
    </w:p>
    <w:p w14:paraId="0B0860B0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5B71E639" w14:textId="77777777" w:rsidR="007806CE" w:rsidRPr="00025FD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วิสัยทัศน์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“</w:t>
      </w:r>
      <w:r w:rsidRPr="002C61E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พัฒนาศักยภาพกำลังแรงงานให้มีผลิตภาพแรงงานสูง รองรับความต้องการของตลาดแรงงานสมัยใหม่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”</w:t>
      </w:r>
    </w:p>
    <w:p w14:paraId="3B9A11F1" w14:textId="77777777" w:rsidR="007806CE" w:rsidRPr="001360BC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1360B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Develop high productivity of labour force in accordance with modern labour market demand </w:t>
      </w:r>
    </w:p>
    <w:p w14:paraId="20AF2059" w14:textId="77777777" w:rsidR="007806CE" w:rsidRPr="00C2301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78A8FB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นิยามศัพท์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 </w:t>
      </w:r>
    </w:p>
    <w:p w14:paraId="24F79D4C" w14:textId="77777777" w:rsidR="007806CE" w:rsidRPr="00AF7B0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พัฒนาศักยภาพกำลังแรงงาน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คือ </w:t>
      </w:r>
      <w:r w:rsidRPr="00D769E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</w:t>
      </w:r>
      <w:r w:rsidRPr="00D769E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ความสามารถของกำลังแรงงาน</w:t>
      </w:r>
      <w:r w:rsidRPr="00AF7B0F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Pr="00AF7B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ภาคการผลิต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AF7B0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ภาคการบริการ และภาคเกษตรกรรม โดยใช้กระบวนการพัฒนาฝีมือแรงงานที่เหมาะสมสอดคล้องกับแต่ละกลุ่มเป้าหมายอย่างมีประสิทธิภาพ </w:t>
      </w:r>
    </w:p>
    <w:p w14:paraId="4A5A26AE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ความต้องการตลาดแรงงานสมัยใหม่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เป็นตลาดแรงงานที่รองรับงานสำหรับแรงงานที่มีทักษะสูง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มีการใช้เทคโนโลยีเพื่อเพิ่มประสิทธิภาพในการทำงาน รวมถึงการยกระดับความสามารถของแรงงานเดิม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ให้สอดคล้องกับการเปลี่ยนแปลง เช่น ความต้องการกำลังแรงงานในภาคอุตสาหกรรมและบริการใหม่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ตลาดงานของแรงงานอิสระ แรงงานดิจิทัล เป็นต้น ที่เปลี่ยนแปลงไปของตลาดแรงงาน</w:t>
      </w:r>
    </w:p>
    <w:p w14:paraId="7F8AB24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268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ความสามารถในการแข่งขันของประเทศ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คือ ความสามารถของประเทศในการพัฒนาเศรษฐกิจ สร้างนวัตกรรม ยกระดับความสามารถของภาคอุตสาหกรรม ทั้งในด้านของความสามารถของแรงงาน ผู้ประกอบการ หน่วยงานที่เกี่ยวข้อง เพื่อให้แข่งขันกับประเทศอื่น ๆ ได้</w:t>
      </w:r>
    </w:p>
    <w:p w14:paraId="06E66288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4F5E9DF3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พันธกิจ</w:t>
      </w:r>
    </w:p>
    <w:p w14:paraId="7BDE42FF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พัฒนาและยกระดับมาตรฐานฝีมือแรงงานให้เป็นที่ยอมรับในระดับสากล</w:t>
      </w:r>
    </w:p>
    <w:p w14:paraId="18BD3B08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2) พัฒนาระบบและสภาพแวดล้อม (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ecology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 การพัฒนาฝีมือแรงงานรองรับนวัตกรรมและเทคโนโลยี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ที่เปลี่ยนแปลง</w:t>
      </w:r>
    </w:p>
    <w:p w14:paraId="2E8E6844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3) ส่งเสริมการมีส่วนร่วมและพัฒนาศักยภาพเครือข่ายทั้งภาครัฐและเอกชนเพื่อการพัฒนาฝีมือแรงงาน</w:t>
      </w:r>
    </w:p>
    <w:p w14:paraId="2842C1AF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4) พัฒนาระบบการบริหารจัดการ และการให้บริการ ด้วยเทคโนโลยีที่ทันสมัย</w:t>
      </w:r>
    </w:p>
    <w:p w14:paraId="240D2D45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88E699D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เป้าประสงค์ (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Goals)</w:t>
      </w:r>
    </w:p>
    <w:p w14:paraId="7A7672B0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ยกระดับกำลังแรงงานของประเทศให้เป็นแรงงานฝีมือตามมาตรฐานฝีมือแรงงานในระดับสากล</w:t>
      </w:r>
    </w:p>
    <w:p w14:paraId="2D1AD528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2) เพิ่มผลิตภาพแรงงานและยกระดับรายได้ของกำลังแรงงานอย่างต่อเนื่อง</w:t>
      </w:r>
    </w:p>
    <w:p w14:paraId="797025BC" w14:textId="77777777" w:rsidR="007806CE" w:rsidRPr="001C754C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3) เพิ่มขีดความสามารถขององค์กรในการพัฒนาฝีมือแรงงาน เพื่อเพิ่มขีดความสามารถในการแข่งขัน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ของประเทศ</w:t>
      </w:r>
    </w:p>
    <w:p w14:paraId="5E64A511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561D5C1C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ผลสัมฤทธิ์ (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Results)</w:t>
      </w:r>
    </w:p>
    <w:p w14:paraId="3F637D55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กำลังแรงงานของประเทศมีฝีมือตามมาตรฐานฝีมือแรงงานในระดับสากล</w:t>
      </w:r>
    </w:p>
    <w:p w14:paraId="66CBF394" w14:textId="77777777" w:rsidR="007806CE" w:rsidRPr="001C754C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ผลิตภาพแรงงานและรายได้ของกำลังแรงงานเพิ่มขึ้นอย่างต่อเนื่อง</w:t>
      </w:r>
    </w:p>
    <w:p w14:paraId="394C5C78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3) องค์กรมีขีดความสามารถสูงในการพัฒนาฝีมือแรงงาน เพิ่มขีดความสามารถในการแข่งขัน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ของประเทศ</w:t>
      </w:r>
    </w:p>
    <w:p w14:paraId="30B74A4A" w14:textId="77777777" w:rsidR="007806CE" w:rsidRPr="001C754C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842A0E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ค่านิยมร่วม</w:t>
      </w:r>
    </w:p>
    <w:p w14:paraId="064E3959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มุ่งมั่นทำงานเป็นทีมเชิงรุก โปร่งใส ใฝ่รู้ มีจิตบริการ สานสร้างเครือข่าย</w:t>
      </w:r>
    </w:p>
    <w:p w14:paraId="01FAD225" w14:textId="77777777" w:rsidR="007806CE" w:rsidRPr="001C754C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E5C7B82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สมรรถนะหลักขององค์กร</w:t>
      </w:r>
    </w:p>
    <w:p w14:paraId="0CFAE833" w14:textId="77777777" w:rsidR="007806CE" w:rsidRPr="001C754C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ความเชี่ยวชาญด้านการส่งเสริมและพัฒนาศักยภาพคนทำงาน</w:t>
      </w:r>
    </w:p>
    <w:p w14:paraId="10AA98F7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7BBAE430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ตัวชี้วัดแผนปฏิบัติราชการ</w:t>
      </w:r>
    </w:p>
    <w:p w14:paraId="4BD108F0" w14:textId="77777777" w:rsidR="007806CE" w:rsidRPr="001C754C" w:rsidRDefault="007806CE" w:rsidP="007806CE">
      <w:pPr>
        <w:pStyle w:val="a9"/>
        <w:numPr>
          <w:ilvl w:val="0"/>
          <w:numId w:val="2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อันดับการพัฒนา ทรัพยากรมนุษย์ของประเทศไทย (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HDI)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ดีขึ้น 1 – 2 อันดับ</w:t>
      </w:r>
    </w:p>
    <w:p w14:paraId="2D50B0A3" w14:textId="77777777" w:rsidR="007806CE" w:rsidRPr="001C754C" w:rsidRDefault="007806CE" w:rsidP="007806CE">
      <w:pPr>
        <w:pStyle w:val="a9"/>
        <w:numPr>
          <w:ilvl w:val="0"/>
          <w:numId w:val="2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ผลิตภาพแรงงานเพิ่มขึ้น ร้อยละ 2.5 ภายใน 3 ปี </w:t>
      </w:r>
    </w:p>
    <w:p w14:paraId="0B9521B4" w14:textId="77777777" w:rsidR="007806CE" w:rsidRPr="001C754C" w:rsidRDefault="007806CE" w:rsidP="007806CE">
      <w:pPr>
        <w:pStyle w:val="a9"/>
        <w:numPr>
          <w:ilvl w:val="0"/>
          <w:numId w:val="2"/>
        </w:numPr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อัตราการเติบโตทางเศรษฐกิจในพื้นที่ 20 จังหวัดเพิ่มขึ้น ร้อยละ 3 – 5 จากการพัฒนาฝีมือแรงงาน</w:t>
      </w:r>
    </w:p>
    <w:p w14:paraId="733AAA9D" w14:textId="77777777" w:rsidR="007806CE" w:rsidRPr="001C754C" w:rsidRDefault="007806CE" w:rsidP="007806CE">
      <w:pPr>
        <w:pStyle w:val="a9"/>
        <w:numPr>
          <w:ilvl w:val="0"/>
          <w:numId w:val="2"/>
        </w:numPr>
        <w:tabs>
          <w:tab w:val="left" w:pos="1106"/>
        </w:tabs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>พนักงานที่เข้ารับการฝึกอบรมกับสถานประกอบกิจการ ตามพระราชบัญญัติส่งเสริมการพัฒนาฝีมือแรงงาน</w:t>
      </w:r>
      <w:r w:rsidRPr="001C754C">
        <w:rPr>
          <w:rFonts w:ascii="TH SarabunPSK" w:hAnsi="TH SarabunPSK" w:cs="TH SarabunPSK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1C754C">
        <w:rPr>
          <w:rFonts w:ascii="TH SarabunPSK" w:hAnsi="TH SarabunPSK" w:cs="TH SarabunPSK"/>
          <w:sz w:val="32"/>
          <w:szCs w:val="32"/>
        </w:rPr>
        <w:t>2545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มีศักยภาพในการทำงานเพิ่มขึ้น ไม่น้อยกว่าร้อยละ </w:t>
      </w:r>
      <w:r w:rsidRPr="001C754C">
        <w:rPr>
          <w:rFonts w:ascii="TH SarabunPSK" w:hAnsi="TH SarabunPSK" w:cs="TH SarabunPSK"/>
          <w:sz w:val="32"/>
          <w:szCs w:val="32"/>
        </w:rPr>
        <w:t xml:space="preserve">65 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ต่อปี </w:t>
      </w:r>
    </w:p>
    <w:p w14:paraId="2CB03A07" w14:textId="77777777" w:rsidR="007806CE" w:rsidRPr="001C754C" w:rsidRDefault="007806CE" w:rsidP="007806CE">
      <w:pPr>
        <w:pStyle w:val="a9"/>
        <w:numPr>
          <w:ilvl w:val="0"/>
          <w:numId w:val="2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ประสิทธิภาพของการผลิตปัจจัยด้านแรงงานไม่น้อยกว่าร้อยละ </w:t>
      </w:r>
      <w:r w:rsidRPr="001C754C">
        <w:rPr>
          <w:rFonts w:ascii="TH SarabunPSK" w:hAnsi="TH SarabunPSK" w:cs="TH SarabunPSK"/>
          <w:sz w:val="32"/>
          <w:szCs w:val="32"/>
        </w:rPr>
        <w:t>40</w:t>
      </w:r>
    </w:p>
    <w:p w14:paraId="7FAEF515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75FD1EF6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วัฒนธรรมองค์กร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– DSD</w:t>
      </w:r>
    </w:p>
    <w:tbl>
      <w:tblPr>
        <w:tblStyle w:val="a8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470"/>
      </w:tblGrid>
      <w:tr w:rsidR="007806CE" w:rsidRPr="001C754C" w14:paraId="420EC9BD" w14:textId="77777777" w:rsidTr="007806CE">
        <w:tc>
          <w:tcPr>
            <w:tcW w:w="3402" w:type="dxa"/>
          </w:tcPr>
          <w:p w14:paraId="0A99B8A2" w14:textId="77777777" w:rsidR="007806CE" w:rsidRPr="001C754C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 : Digital &amp; Data Driven</w:t>
            </w:r>
          </w:p>
        </w:tc>
        <w:tc>
          <w:tcPr>
            <w:tcW w:w="5470" w:type="dxa"/>
          </w:tcPr>
          <w:p w14:paraId="464CDCAB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C754C">
              <w:rPr>
                <w:rFonts w:ascii="TH SarabunPSK" w:hAnsi="TH SarabunPSK" w:cs="TH SarabunPSK"/>
                <w:color w:val="000000" w:themeColor="text1"/>
                <w:spacing w:val="-8"/>
                <w:sz w:val="32"/>
                <w:szCs w:val="32"/>
                <w:cs/>
              </w:rPr>
              <w:t>ผู้บริหารและบุคลากรมุ่งเน้นการใช้เทคโนโลยีดิจิทัล และสารสนเทศ</w:t>
            </w: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C754C">
              <w:rPr>
                <w:rFonts w:ascii="TH SarabunPSK" w:hAnsi="TH SarabunPSK" w:cs="TH SarabunPSK"/>
                <w:color w:val="000000" w:themeColor="text1"/>
                <w:spacing w:val="-16"/>
                <w:sz w:val="32"/>
                <w:szCs w:val="32"/>
                <w:cs/>
              </w:rPr>
              <w:t>มานำองค์กรในการบริหารจัดการและการให้บริการอย่างมีประสิทธิภาพ</w:t>
            </w: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C754C">
              <w:rPr>
                <w:rFonts w:ascii="TH SarabunPSK" w:hAnsi="TH SarabunPSK" w:cs="TH SarabunPSK"/>
                <w:color w:val="000000" w:themeColor="text1"/>
                <w:spacing w:val="-8"/>
                <w:sz w:val="32"/>
                <w:szCs w:val="32"/>
                <w:cs/>
              </w:rPr>
              <w:t>และทราบถึงความต้องการของแรงงานเพื่อการนำไปสู่กำลังแรงงาน</w:t>
            </w: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สมัยใหม่</w:t>
            </w:r>
          </w:p>
          <w:p w14:paraId="0DBA6058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806CE" w:rsidRPr="001C754C" w14:paraId="030B67C5" w14:textId="77777777" w:rsidTr="007806CE">
        <w:tc>
          <w:tcPr>
            <w:tcW w:w="3402" w:type="dxa"/>
          </w:tcPr>
          <w:p w14:paraId="4C5E3339" w14:textId="77777777" w:rsidR="007806CE" w:rsidRPr="001C754C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 : Skill &amp; Smart (Service)</w:t>
            </w:r>
          </w:p>
        </w:tc>
        <w:tc>
          <w:tcPr>
            <w:tcW w:w="5470" w:type="dxa"/>
          </w:tcPr>
          <w:p w14:paraId="54DFEA32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624746">
              <w:rPr>
                <w:rFonts w:ascii="TH SarabunPSK" w:hAnsi="TH SarabunPSK" w:cs="TH SarabunPSK"/>
                <w:color w:val="000000" w:themeColor="text1"/>
                <w:spacing w:val="-8"/>
                <w:sz w:val="32"/>
                <w:szCs w:val="32"/>
                <w:cs/>
              </w:rPr>
              <w:t>ผู้บริหารและบุคลากรมีทักษะสูง มีความเป็นมือ</w:t>
            </w:r>
            <w:r w:rsidRPr="00624746">
              <w:rPr>
                <w:rFonts w:ascii="TH SarabunPSK" w:hAnsi="TH SarabunPSK" w:cs="TH SarabunPSK" w:hint="cs"/>
                <w:color w:val="000000" w:themeColor="text1"/>
                <w:spacing w:val="-8"/>
                <w:sz w:val="32"/>
                <w:szCs w:val="32"/>
                <w:cs/>
              </w:rPr>
              <w:t>อา</w:t>
            </w:r>
            <w:r w:rsidRPr="00624746">
              <w:rPr>
                <w:rFonts w:ascii="TH SarabunPSK" w:hAnsi="TH SarabunPSK" w:cs="TH SarabunPSK"/>
                <w:color w:val="000000" w:themeColor="text1"/>
                <w:spacing w:val="-8"/>
                <w:sz w:val="32"/>
                <w:szCs w:val="32"/>
                <w:cs/>
              </w:rPr>
              <w:t>ชีพในการทำงาน</w:t>
            </w: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เพื่อการให้บริการด้านการพัฒนาฝีมือแรงงานแก่กลุ่มเป้าหมายอย่างมีประสิทธิภาพ ทำงานเป็นทีมเชิงรุก ทันต่อสถานการณ์ เข้าถึงกลุ่มเป้าหมายที่มีความหลากหลาย</w:t>
            </w:r>
          </w:p>
          <w:p w14:paraId="2D286DDC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806CE" w:rsidRPr="001C754C" w14:paraId="6F9B384C" w14:textId="77777777" w:rsidTr="007806CE">
        <w:tc>
          <w:tcPr>
            <w:tcW w:w="3402" w:type="dxa"/>
          </w:tcPr>
          <w:p w14:paraId="679891AF" w14:textId="77777777" w:rsidR="007806CE" w:rsidRPr="001C754C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D : Developed &amp; Determined </w:t>
            </w:r>
          </w:p>
        </w:tc>
        <w:tc>
          <w:tcPr>
            <w:tcW w:w="5470" w:type="dxa"/>
          </w:tcPr>
          <w:p w14:paraId="6319CB5A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ผู้บริหารและบุคลากรมีความมุ่งมั่นต่อการทำงานด้านการพัฒนา</w:t>
            </w:r>
            <w:r w:rsidRPr="001C754C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กำลังคนของประเทศ มุ่งเน้นผลสัมฤทธิ์ของงาน และมีการพัฒนา</w:t>
            </w:r>
            <w:r w:rsidRPr="001C754C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ตนเองและองค์กรอย่างต่อเนื่อง และทำให้แรงงานที่ผ่านกระบวนการพัฒนาฝีมือแรงงานเป็นที่ต้องการของตลาดแรงงาน</w:t>
            </w:r>
          </w:p>
        </w:tc>
      </w:tr>
      <w:tr w:rsidR="007806CE" w:rsidRPr="001C754C" w14:paraId="53440D5C" w14:textId="77777777" w:rsidTr="007806CE">
        <w:tc>
          <w:tcPr>
            <w:tcW w:w="3402" w:type="dxa"/>
          </w:tcPr>
          <w:p w14:paraId="30CBBE6F" w14:textId="77777777" w:rsidR="007806CE" w:rsidRPr="001C754C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5470" w:type="dxa"/>
          </w:tcPr>
          <w:p w14:paraId="135587B6" w14:textId="77777777" w:rsidR="007806CE" w:rsidRPr="001C754C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74C15DC2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3936C56D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 w:type="page"/>
      </w:r>
    </w:p>
    <w:p w14:paraId="0540BA4C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การพัฒนาและยกระดับมาตรฐานฝีมือแรงงานให้ได้มาตรฐานสากล</w:t>
      </w:r>
    </w:p>
    <w:p w14:paraId="1F37A4F7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ผลสัมฤทธิ์ภายใต้แผนปฏิบัติราชการเรื่องที่ 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1 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คือ แรงงานไทยมีมาตรฐานฝีมือแรงงานที่ได้รับการพัฒนา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ให้สูงขึ้นทั้งระบบ มีมาตรฐานฝีมือแรงงานแห่งชาติครอบคลุมทุกสาขาอาชีพ สอดคล้องกับมาตรฐานฝีมือแรงงานในระดับสากล มีการจัดการสภาพแวดล้อมที่เกี่ยวข้องกับการพัฒนาฝีมือแรงงาน ประกอบด้วย หลักสูตรที่มีความครอบคลุม การทดสอบฝีมือและศูนย์ทดสอบฯ มีการประกันคุณภาพของระบบการทดสอบมาตรฐาน ระบบการสนับสนุนให้แรงงานสามารถเข้าถึงระบบการทดสอบ มีกระบวนการเตรียมความพร้อม และสถานประกอบกิจการให้ความสำคัญกับผลการทดสอบและกำหนดค่าตอบแทนที่เป็นธรรมและเหมาะสมกับระดับฝีมือ และมีระบบสารสนเทศและฐานข้อมูลรายบุคคล เพื่อใช้ในการบริหารจัดการด้านการพัฒนา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ฝีมือแรงงานอย่างเป็นระบบและมีประสิทธิภาพ และในแผนนี้มีการมุ่งเน้นมาตรฐานฝีมือแรงงานในกลุ่มอุตสาหกรรมและบริการของอนาคต</w:t>
      </w:r>
    </w:p>
    <w:p w14:paraId="34C069C7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54A6CD29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เป้าหมาย </w:t>
      </w:r>
    </w:p>
    <w:p w14:paraId="1E197DE1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spacing w:before="0" w:beforeAutospacing="0"/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มีมาตรฐานฝีมือแรงงานแห่งชาติตรงตามความต้องการและมีการนำไปใช้ประโยชน์ </w:t>
      </w:r>
    </w:p>
    <w:p w14:paraId="52FEEE5D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การทดสอบมาตรฐานฝีมือแรงงานที่กรมพัฒนาฝีมือแรงงานกำหนด</w:t>
      </w:r>
    </w:p>
    <w:p w14:paraId="190B4685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แรงงานที่เข้ารับทดสอบมาตรฐานฝีมือแรงงานแห่งชาติได้รับบริการที่สะดวก รวดเร็ว และโปร่งใส </w:t>
      </w:r>
    </w:p>
    <w:p w14:paraId="609D22E6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การเพิ่มโอกาสให้แรงงานที่ผ่านการทดสอบมาตรฐานฝีมือแรงงานแห่งชาติมีงานทำ และได้รับค่าจ้าง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ที่เป็นธรรม มีความเหมาะสมตามระดับฝีมือ </w:t>
      </w:r>
    </w:p>
    <w:p w14:paraId="0750AF72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สร้างเครือข่ายในการพัฒนาทักษะฝีมือผ่านการแข่งขันทักษะฝีมือแรงงาน</w:t>
      </w:r>
    </w:p>
    <w:p w14:paraId="3D674C61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สร้างและพัฒนาผู้ประเมินความรู้ความสามารถและให้เกิดความเพียงพอต่อการปฏิบัติงาน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เพิ่มโอกาสให้แรงงานที่ได้รับหนังสือรับรองความรู้ความสามารถมีงานทำหรือได้รับค่าจ้างที่เป็นธรรม และเหมาะสม </w:t>
      </w:r>
    </w:p>
    <w:p w14:paraId="3EEA0645" w14:textId="77777777" w:rsidR="007806CE" w:rsidRPr="001C754C" w:rsidRDefault="007806CE" w:rsidP="007806CE">
      <w:pPr>
        <w:pStyle w:val="ab"/>
        <w:numPr>
          <w:ilvl w:val="1"/>
          <w:numId w:val="1"/>
        </w:numPr>
        <w:tabs>
          <w:tab w:val="left" w:pos="1080"/>
        </w:tabs>
        <w:ind w:left="720" w:firstLine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การรับรองความรู้ความสามารถ ให้ครอบคลุมสาขาอาชีพที่อาจเป็นอันตรายต่อสาธารณะ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และเป็นที่ยอมรับในระดับสากล</w:t>
      </w:r>
    </w:p>
    <w:p w14:paraId="32FF6786" w14:textId="77777777" w:rsidR="007806CE" w:rsidRPr="001C754C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การฝึกอบรมฝีมือแรงงานเพื่อรองรับตลาดแรงงานรูปแบบใหม่ และรองรับสถานการณ์ที่เปลี่ยนแปลงในอุตสาหกรรมบริการแห่งอนาคต</w:t>
      </w:r>
    </w:p>
    <w:p w14:paraId="0B334D16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ในการดำเนินธุรกิจเพื่อสร้างการเจริญเติบโต ปัจจัยด้านแรงงานเป็นหัวใจสำคัญขององค์กร โดยเฉพาะทักษะและสมรรถนะของแรงงานที่ต้องรองรับกับความต้องการของตลาดแรงงาน ที่ปัจจุบัน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มีการเปลี่ยนแปลงอย่างรวดเร็ว รวมทั้งความต้องการมีความแตกต่างในระดับของสาขาที่ต้องการและในระดับของพื้นที่ที่มีความต้องการที่แตกต่างกัน นอกจากนี้ จากยุทธศาสตร์ของการพัฒนาประเทศที่มุ่งเน้นอุตสาหกรรมที่มีมูลค่าเพิ่มสูง ต่อยอดจากฐานอุตสาหกรรมเดิม รวมถึงอุตสาหกรรมใหม่ตามแนวทาง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(Bio – Circular – Green Economy) </w:t>
      </w:r>
    </w:p>
    <w:p w14:paraId="4A20EA75" w14:textId="77777777" w:rsidR="007806CE" w:rsidRPr="001C754C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6BCF5D72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เป้าหมาย </w:t>
      </w:r>
    </w:p>
    <w:p w14:paraId="0D40E18B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2.1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วิทยากรต้นแบบ สอดคล้องสำหรับอุตสาหกรรมบริการแห่งอนาคต มีเพียงพอต่อการปฏิบัติงาน ทั้งในระดับสาขาและพื้นที่ </w:t>
      </w:r>
    </w:p>
    <w:p w14:paraId="0D194008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2.2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หลักสูตรการฝึกมีความสอดคล้องกับความต้องการพัฒนาแรงงานของ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กลุ่มอุตสาหกรรมเป้าหมายตามกรอบแผนพัฒนาเศรษฐกิจและสังคมแห่งชาติ ฉบับที่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และตามแนวเศรษฐกิจ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BCG</w:t>
      </w:r>
    </w:p>
    <w:p w14:paraId="1CBA1EAB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2.3</w:t>
      </w: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มีศูนย์ฝึกอบรมความเป็นเลิศด้านเทคโนโลยีชั้นสูงเพื่อสนับสนุนอุตสาหกรรมและบริการแห่งอนาคต</w:t>
      </w:r>
    </w:p>
    <w:p w14:paraId="2B373C98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2.4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รูปแบบการฝึกอบรมให้สอดคล้องกับเทคโนโลยีในปัจจุบัน ปรับปรุงระเบียบ กฎเกณฑ์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ให้มีความสอดคล้อง (พัฒนาหลักสูตร ครู วิทยากร ระเบียบ กฎเกณฑ์ ครุภัณฑ์)</w:t>
      </w:r>
    </w:p>
    <w:p w14:paraId="011C6F16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2.5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การเพิ่มโอกาสให้แรงงานที่สำเร็จการฝึกอบรมมีงานทำ ได้รับค่าจ้างที่เป็นธรรมและเหมาะสม ตามระดับฝีมือ</w:t>
      </w:r>
    </w:p>
    <w:p w14:paraId="3ADE46A1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2.6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ประสิทธิภาพการผลิตของแรงงานที่สำเร็จการฝึกอบรมเพิ่มขึ้น ผลิตภาพแรงงานที่เพิ่มขึ้น </w:t>
      </w:r>
    </w:p>
    <w:p w14:paraId="7C486BB2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2.7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การใช้ผลการสะสมผลการเรียนรู้ (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Credit Bank) </w:t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นำไปสู่การเทียบโอนผลการเรียนรู้จากการฝึกอบรม</w:t>
      </w:r>
      <w:r w:rsidRPr="007905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ฝีมือแรงงาน ร่วมกับภาคการศึกษา เช่น สำนักงานคณะกรรมการการอาชีวศึกษา</w:t>
      </w:r>
      <w:r w:rsidRPr="007905D2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(</w:t>
      </w:r>
      <w:r w:rsidRPr="007905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สอศ.</w:t>
      </w:r>
      <w:r w:rsidRPr="007905D2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)</w:t>
      </w:r>
      <w:r w:rsidRPr="007905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และแสวงหาความ</w:t>
      </w: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ร่วมมือกับอาชีวศึกษาครอบคลุมคุณวุฒิแห่งชาติ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เพื่อการพัฒนาฝีมือแรงงาน </w:t>
      </w:r>
    </w:p>
    <w:p w14:paraId="015895D6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2.8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การมี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Technology Roadmap (TRM) / Skill for employment / Skill for competition</w:t>
      </w:r>
    </w:p>
    <w:p w14:paraId="3E78E41F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ED447A3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การพัฒนาศักยภาพผู้ประกอบกิจการและแรงงานกลุ่มเป้าหมายเฉพาะ</w:t>
      </w:r>
    </w:p>
    <w:p w14:paraId="70CD1D5E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การพัฒนาศักยภาพของผู้ประกอบกิจการ (รวมถึงวิสาหกิจชุมชน) และแรงงานกลุ่มเป้าหมายเฉพาะ (เช่น แรงงานนอกระบบ แรงงานในภาคการเกษตร แรงงานสูงอายุ แรงงานผู้พิการ แรงงานเยาวชน ผู้ต้องขังก่อนพ้นโทษ ผู้บำบัดยาเสพติด ทหารปลดประจำการ เป็นต้น) เป็นการ</w:t>
      </w:r>
      <w:r w:rsidRPr="001C754C">
        <w:rPr>
          <w:rFonts w:ascii="TH SarabunPSK" w:hAnsi="TH SarabunPSK" w:cs="TH SarabunPSK"/>
          <w:sz w:val="32"/>
          <w:szCs w:val="32"/>
          <w:cs/>
        </w:rPr>
        <w:t>พัฒนา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ทักษะฝีมือให้สอดคล้องกับ ความต้องการของตลาดแรงงานที่มีการเปลี่ยนแปลง เพื่อเป็นการเพิ่มโอกาสให้กับแรงงานกลุ่มเป้าหมาย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ให้เข้าถึงการประกอบอาชีพ โดยเฉพาะอาชีพในรูปแบบใหม่ ๆ เพื่อให้เกิดรายได้ที่เหมาะสมกับระดับความสามารถ และบริบทของพื้นที่ที่มีความแตกต่างกัน ทั้งนี้จุดมุ่งหมายสำคัญ คือ การทำให้แรงงานกลุ่มเป้าหมายเฉพาะมีทักษะความสามารถที่สูงขึ้น สามารถนำองค์ความรู้ที่ได้รับจากกระบวนการพัฒนาศักยภาพไปใช้เพื่อการประกอบอาชีพและต่อยอดจากอาชีพที่ทำอยู่ สามารถพึ่งพาตนเองได้ และนำไปสู่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การมีรายได้ที่มั่นคงและยั่งยืน</w:t>
      </w:r>
    </w:p>
    <w:p w14:paraId="07EC813C" w14:textId="77777777" w:rsidR="007806CE" w:rsidRPr="00E876F2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876F2">
        <w:rPr>
          <w:rFonts w:ascii="TH SarabunPSK" w:hAnsi="TH SarabunPSK" w:cs="TH SarabunPSK"/>
          <w:sz w:val="32"/>
          <w:szCs w:val="32"/>
          <w:cs/>
        </w:rPr>
        <w:t>สำหรับในกรณีของตลาดแรงงานในอนาคตยังอาจมีรูปแบบของการจ้างงานที่เปลี่ยนแปลงไปสู่งาน</w:t>
      </w:r>
      <w:r w:rsidRPr="00E876F2">
        <w:rPr>
          <w:rFonts w:ascii="TH SarabunPSK" w:hAnsi="TH SarabunPSK" w:cs="TH SarabunPSK"/>
          <w:sz w:val="32"/>
          <w:szCs w:val="32"/>
        </w:rPr>
        <w:t xml:space="preserve">   </w:t>
      </w:r>
      <w:r w:rsidRPr="00E876F2">
        <w:rPr>
          <w:rFonts w:ascii="TH SarabunPSK" w:hAnsi="TH SarabunPSK" w:cs="TH SarabunPSK"/>
          <w:sz w:val="32"/>
          <w:szCs w:val="32"/>
          <w:cs/>
        </w:rPr>
        <w:t>ที่แรงงานมีความเป็นอิสระ ใช้เทคโนโลยีดิจิทัลเพื่อการประกอบอาชีพ ทำให้แรงงานต้องมีการพัฒนาทักษะและฝีมือแรงงานให้รองรับกับงานประเภทใหม่ใช้เทคโนโลยีที่สูงขึ้น ซึ่งเป็นพันธกิจของกรมพัฒนาฝีมือแรงงาน</w:t>
      </w:r>
      <w:r w:rsidRPr="00E876F2">
        <w:rPr>
          <w:rFonts w:ascii="TH SarabunPSK" w:hAnsi="TH SarabunPSK" w:cs="TH SarabunPSK"/>
          <w:spacing w:val="-12"/>
          <w:sz w:val="32"/>
          <w:szCs w:val="32"/>
          <w:cs/>
        </w:rPr>
        <w:t>ที่ต้องพัฒนาการฝึกฝีมือแรงงานที่เข้าถึงกลุ่มเป้าหมาย ใช้รูปแบบใหม่ ๆ ให้สอดคล้องกับเทคโนโลยีที่มีการเปลี่ยนแปลง</w:t>
      </w:r>
      <w:r w:rsidRPr="00E876F2">
        <w:rPr>
          <w:rFonts w:ascii="TH SarabunPSK" w:hAnsi="TH SarabunPSK" w:cs="TH SarabunPSK"/>
          <w:sz w:val="32"/>
          <w:szCs w:val="32"/>
          <w:cs/>
        </w:rPr>
        <w:t xml:space="preserve"> และมีประสิทธิผลและประสิทธิภาพ</w:t>
      </w:r>
    </w:p>
    <w:p w14:paraId="1726856F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BD9B45D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29E920BD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3.1 </w:t>
      </w:r>
      <w:r w:rsidRPr="001C754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ผลิตภาพแรงงานในสถานประกอบกิจการที่เข้าร่วมโครงการเพิ่มขึ้น </w:t>
      </w:r>
    </w:p>
    <w:p w14:paraId="6F99BB0A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3.2</w:t>
      </w:r>
      <w:r w:rsidRPr="001C754C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การเพิ่มโอกาสให้แรงงานกลุ่มเป้าหมายเฉพาะ (เช่น แรงงานนอกระบบ แรงงานในภาคการเกษตร</w:t>
      </w:r>
      <w:r w:rsidRPr="001C754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C754C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แรงงานสูงอายุ แรงงานคนพิการ แรงงานเยาวชน กลุ่มผู้เปราะบาง ผู้ถือบัตรสวัสดิการแห่งรัฐ ผู้ต้องขังก่อนพ้นโทษ</w:t>
      </w:r>
      <w:r w:rsidRPr="001C754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แรงงานในวิสาหกิจชุมชน เป็นต้น) สถานประกอบกิจการ และวิสาหกิจชุมชนมีงานทำมีรายได้เพิ่มขึ้น </w:t>
      </w:r>
      <w:r w:rsidRPr="001C754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br/>
        <w:t xml:space="preserve">จากการประกอบอาชีพ เพื่อสร้างความมั่นคง ยั่งยืน และสามารถพึ่งพาตนเองได้ </w:t>
      </w:r>
    </w:p>
    <w:p w14:paraId="77A95A4D" w14:textId="77777777" w:rsidR="007806CE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6FA3CED" w14:textId="77777777" w:rsidR="007806CE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14:paraId="02A9B8A7" w14:textId="77777777" w:rsidR="007806CE" w:rsidRPr="001C754C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9001ACD" w14:textId="77777777" w:rsidR="007806CE" w:rsidRPr="001C754C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การส่งเสริมและพัฒนาศักยภาพเครือข่ายการพัฒนาฝีมือแรงงาน</w:t>
      </w:r>
    </w:p>
    <w:p w14:paraId="541107FB" w14:textId="77777777" w:rsidR="007806CE" w:rsidRPr="001C754C" w:rsidRDefault="007806CE" w:rsidP="007806CE">
      <w:pPr>
        <w:pStyle w:val="ab"/>
        <w:spacing w:before="0" w:before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เครือข่ายการพัฒนาฝีมือแรงงานเป็นกลไกสำคัญในการดำเนินการพัฒนาฝีมือแรงงาน ประกอบด้วย สถานประกอบกิจการ สถาบันการศึกษา สภาอุตสาหกรรมแห่งประเทศไทย สภาหอการค้าแห่งประเทศไทย องค์กรปกครองส่วนท้องถิ่น ตลอดจนหน่วยงานอื่นๆ ที่เกี่ยวข้องกับการพัฒนาฝีมือแรงงาน โดยการทำงานบูรณาการร่วมกันของหน่วยงานเหล่านี้กับกรมพัฒนาฝีมือแรงงานจะช่วยให้การดำเนินงานของกรม  ในฐานะของผู้อำนวยความสะดวก (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Facilitator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และหน่วยงานกำกับ (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Regulator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เป็นไปอย่างมีประสิทธิผล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สามารถขยายเครือข่ายเพื่อตอบโจทย์การพัฒนากำลังคนอย่างเป็นระบบ มีการสำรวจแลกเปลี่ยนข้อมูล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จัดทำแผนการพัฒนากำลังคนร่วมกันให้ตรงกับความต้องการของทุกภาคส่วน ในขณะเดียวกันกรมพัฒนาฝีมือ</w:t>
      </w:r>
      <w:r w:rsidRPr="001C754C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แรงงานจะช่วยส่งเสริมและพัฒนาศักยภาพของเครือข่ายให้เพิ่มขึ้น รองรับการเปลี่ยนแปลงใหม่ ๆ และกรมพัฒนา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ฝีมือแรงงานยังได้เรียนรู้จากประสบการณ์ของภาคเอกชนและเครือข่าย นอกจากนี้ กองทุนฯ จะเป็นส่วนหนึ่งของระบบสภาพแวดล้อมที่ช่วยส่งเสริมการพัฒนาฝีมือแรงงานให้เป็นไปอย่างก้าวกระโดด</w:t>
      </w:r>
    </w:p>
    <w:p w14:paraId="2C6C1C66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4A8A4454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4.1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การสร้างมาตรการจูงใจด้านสิทธิประโยชน์ภายใต้พระราชบัญญัติส่งเสริมการพัฒนาฝีมือแรงงาน พ.ศ.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และที่แก้ไขเพิ่มเติม เพื่อเป็นการส่งเสริมให้สถานประกอบกิจการ เห็นความสำคัญในการพัฒนาทักษะฝีมือให้กับกำลังแรงงานของประเทศ </w:t>
      </w:r>
    </w:p>
    <w:p w14:paraId="356C2B19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4.2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แรงงานในสถานประกอบกิจการขนาดใหญ่ ขนาดกลางและขนาดย่อมทุกแห่ง ได้รับโอกาส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ในการพัฒนาทักษะฝีมือของตนเพื่อรองรับเทคโนโลยีที่เปลี่ยนแปลงได้อย่างทั่วถึง </w:t>
      </w:r>
    </w:p>
    <w:p w14:paraId="11BE3D18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4.3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เครือข่ายการพัฒนาฝีมือแรงงานมีศักยภาพเพิ่มขึ้นและทำงานกับกรมพัฒนาฝีมือแรงงาน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อย่างบูรณาการ</w:t>
      </w:r>
    </w:p>
    <w:p w14:paraId="4A3A817C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4.4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การส่งเสริม สร้างแรงจูงใจ เพื่อให้เกิดการตั้งศูนย์ฝึกอบรมฝีมือแรงงาน ศูนย์ทดสอบฝีมือแรงงาน ศูนย์ประเมินความรู้ความสามารถ ภาคเอกชน</w:t>
      </w:r>
    </w:p>
    <w:p w14:paraId="41863BA0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4.5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กรมมีระบบการประกันคุณภาพที่มีประสิทธิผล</w:t>
      </w:r>
    </w:p>
    <w:p w14:paraId="55AA5133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4.6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รัฐบาลมีทิศทางในการพัฒนาแรงงานทั้งระดับชาติและระดับจังหวัดที่เป็นรูปธรรมตลอดจน แนวทางในการกำกับดูแลการดำเนินงาน ประสานงาน/อำนวยความสะดวก และมีการติดตามและประเมินผลสำเร็จของแผนฯ ได้อย่างชัดเจน</w:t>
      </w:r>
    </w:p>
    <w:p w14:paraId="01F9F6D6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7F1308" w14:textId="77777777" w:rsidR="007806CE" w:rsidRPr="001C754C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การบริหารจัดการสู่องค์กรธรรม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า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ภิบาล พัฒนาระบบเทคโนโลยีดิจิทัล สารสนเทศให้ทันสมัย ยืดหยุ่น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และมีประสิทธิภาพสูงอย่างต่อเนื่อง</w:t>
      </w:r>
    </w:p>
    <w:p w14:paraId="3F0A08F4" w14:textId="77777777" w:rsidR="007806CE" w:rsidRDefault="007806CE" w:rsidP="007806CE">
      <w:pPr>
        <w:pStyle w:val="ab"/>
        <w:spacing w:before="0" w:beforeAutospacing="0"/>
        <w:ind w:firstLine="720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กรมพัฒนาฝีมือแรงงานในฐานะเป็นหน่วยงานระดับประเทศในการพัฒนาฝีมือแรงงานต้องเป็นต้นแบบ</w:t>
      </w:r>
      <w:r w:rsidRPr="001C754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br/>
        <w:t>ในการบริหารจัดการในด้านการพัฒนากำลังคน โดยต้องมีการดำเนินงานในลักษณะองค์กรธรรมาภิบาล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1C754C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มีการใช้หลักวิชาการ ข้อมูลสารสนเทศเพื่อการตัดสินใจและให้บริการอย่างคล่องตัว ทันสมัย และมีประสิทธิภาพสูง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ตามแนวทางของแผนพัฒนาเศรษฐกิจและสังคมแห่งชาติ ฉบับที่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ในหมุดหมาย ภาครัฐที่ทันสมัย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มีประสิทธิภาพ ตอบโจทย์ประชาชน ทั้งนี้ กรมพัฒนาฝีมือแรงงานต้องมีการประเมินถึงโครงสร้าง อัตรากำลัง ทรัพยากรที่ต้องใช้อย่างเหมาะสม มีกระบวนการวางแผนเชิงกลยุทธ์ที่มีประสิทธิผล มีการนำนวัตกรรม เทคโนโลยี และสารสนเทศมาใช้เพื่อการบริหารจัดการ การให้บริการ การจัดการองค์ความรู้ การพัฒนาบุคลากรสู่การเป็นองค์กรดิจิทัล และการสื่อสารองค์กรอย่างมีประสิทธิภาพ</w:t>
      </w:r>
    </w:p>
    <w:p w14:paraId="6822FC25" w14:textId="77777777" w:rsidR="007806CE" w:rsidRPr="001C754C" w:rsidRDefault="007806CE" w:rsidP="007806CE">
      <w:pPr>
        <w:pStyle w:val="ab"/>
        <w:spacing w:before="0" w:before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F064A62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2F609853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5.1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กรมพัฒนาฝีมือแรงงานมีทิศทางในการพัฒนาแรงงาน มีแนวทางในการกำกับดูแลการดำเนินงาน และมีการติดตามและประเมินผลสำเร็จของการดำเนินงาน ตามแผนปฏิบัติราชการได้อย่างชัดเจน </w:t>
      </w:r>
    </w:p>
    <w:p w14:paraId="27C07242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5.2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กรมพัฒนาฝีมือแรงงานมีความโปร่งใส ตรวจสอบได้ และเป็นองค์กรธรรมาภิบาล</w:t>
      </w:r>
    </w:p>
    <w:p w14:paraId="1CEC1A1B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5.3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กรมพัฒนาฝีมือแรงงานมีระบบประมวลผลข้อมูลขนาดใหญ่ (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Data)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และบูรณาการการใช้ประโยชน์ข้อมูลกับหน่วยงานในกระทรวงแรงงาน </w:t>
      </w:r>
    </w:p>
    <w:p w14:paraId="28B24644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5.4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กรมพัฒนาฝีมือแรงงานผ่านเกณฑ์การประเมินรางวัลเลิศรัฐ ตามเกณฑ์การประเมินสถานะ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ของหน่วยงานภาครัฐในการเป็นระบบ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>PMQA 4.0</w:t>
      </w:r>
    </w:p>
    <w:p w14:paraId="5A3E6AFB" w14:textId="77777777" w:rsidR="007806CE" w:rsidRPr="001C754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5.5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ข้าราชการและเจ้าหน้าที่ทุกระดับของกรมพัฒนาฝีมือแรงงานมีสมรรถนะหลักด้านดิจิทัล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ตรงตามที่ กพ. กำหนด</w:t>
      </w:r>
      <w:r>
        <w:rPr>
          <w:rStyle w:val="ae"/>
          <w:rFonts w:ascii="TH SarabunPSK" w:hAnsi="TH SarabunPSK" w:cs="TH SarabunPSK"/>
          <w:color w:val="000000" w:themeColor="text1"/>
          <w:sz w:val="32"/>
          <w:szCs w:val="32"/>
          <w:cs/>
        </w:rPr>
        <w:footnoteReference w:id="1"/>
      </w:r>
    </w:p>
    <w:p w14:paraId="279AF594" w14:textId="77777777" w:rsidR="007806CE" w:rsidRPr="001C754C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ECBF2CC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54C">
        <w:rPr>
          <w:rFonts w:ascii="TH SarabunPSK" w:hAnsi="TH SarabunPSK" w:cs="TH SarabunPSK"/>
          <w:sz w:val="32"/>
          <w:szCs w:val="32"/>
          <w:cs/>
        </w:rPr>
        <w:t xml:space="preserve">ประเด็นที่เป็นความทันสมัยของแผนนี้จะประกอบด้วย การพิจารณาถึงกลุ่มอุตสาหกรรมบริการเป้าหมายตามแผนพัฒนาเศรษฐกิจและสังคมแห่งชาติ ฉบับที่ </w:t>
      </w:r>
      <w:r w:rsidRPr="001C754C">
        <w:rPr>
          <w:rFonts w:ascii="TH SarabunPSK" w:hAnsi="TH SarabunPSK" w:cs="TH SarabunPSK"/>
          <w:sz w:val="32"/>
          <w:szCs w:val="32"/>
        </w:rPr>
        <w:t xml:space="preserve">13 </w:t>
      </w:r>
      <w:r w:rsidRPr="001C754C">
        <w:rPr>
          <w:rFonts w:ascii="TH SarabunPSK" w:hAnsi="TH SarabunPSK" w:cs="TH SarabunPSK"/>
          <w:sz w:val="32"/>
          <w:szCs w:val="32"/>
          <w:cs/>
        </w:rPr>
        <w:t>ตลอดจนแนวทางการพัฒนาเศรษฐกิจ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ด้วยแนวคิด </w:t>
      </w:r>
      <w:r w:rsidRPr="001C754C">
        <w:rPr>
          <w:rFonts w:ascii="TH SarabunPSK" w:hAnsi="TH SarabunPSK" w:cs="TH SarabunPSK"/>
          <w:sz w:val="32"/>
          <w:szCs w:val="32"/>
        </w:rPr>
        <w:t>BCG</w:t>
      </w:r>
      <w:r w:rsidRPr="001C754C">
        <w:rPr>
          <w:rFonts w:ascii="TH SarabunPSK" w:hAnsi="TH SarabunPSK" w:cs="TH SarabunPSK"/>
          <w:sz w:val="32"/>
          <w:szCs w:val="32"/>
          <w:cs/>
        </w:rPr>
        <w:t xml:space="preserve"> รวมถึงแนวทางของการพัฒนาที่ยั่งยืน และสอดคล้องกับการพัฒนาด้านเทคโนโลยีรายสาขา การใช้สารสนเทศ </w:t>
      </w:r>
      <w:r w:rsidRPr="001C754C">
        <w:rPr>
          <w:rFonts w:ascii="TH SarabunPSK" w:hAnsi="TH SarabunPSK" w:cs="TH SarabunPSK"/>
          <w:sz w:val="32"/>
          <w:szCs w:val="32"/>
        </w:rPr>
        <w:t xml:space="preserve">Big Data </w:t>
      </w:r>
      <w:r w:rsidRPr="001C754C">
        <w:rPr>
          <w:rFonts w:ascii="TH SarabunPSK" w:hAnsi="TH SarabunPSK" w:cs="TH SarabunPSK"/>
          <w:sz w:val="32"/>
          <w:szCs w:val="32"/>
          <w:cs/>
        </w:rPr>
        <w:t>เพื่อทำให้การบริหารและการให้บริการภาครัฐมีประสิทธิภาพ เข้าถึงประชาชน</w:t>
      </w:r>
      <w:r w:rsidRPr="001C754C">
        <w:rPr>
          <w:rFonts w:ascii="TH SarabunPSK" w:hAnsi="TH SarabunPSK" w:cs="TH SarabunPSK"/>
          <w:sz w:val="32"/>
          <w:szCs w:val="32"/>
          <w:cs/>
        </w:rPr>
        <w:br/>
        <w:t xml:space="preserve">ทุกกลุ่ม และมีการคำนึงถึงแผนงานทั้งในระดับชาติ ภูมิภาค และพื้นที่ ที่จะทำให้การทำงานเกิดการบูรณาการ และตอบโจทย์ของการพัฒนากำลังแรงงานเพื่อตอบสนองต่อตลาดแรงงานในอนาคต </w:t>
      </w:r>
    </w:p>
    <w:p w14:paraId="712E799D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EFC5F78" w14:textId="77777777" w:rsidR="007806CE" w:rsidRPr="001C754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7775067" w14:textId="77777777" w:rsidR="007806CE" w:rsidRDefault="007806CE" w:rsidP="00A21B68">
      <w:pPr>
        <w:rPr>
          <w:rFonts w:hint="cs"/>
        </w:rPr>
      </w:pPr>
    </w:p>
    <w:p w14:paraId="213015D9" w14:textId="77777777" w:rsidR="007806CE" w:rsidRDefault="007806CE" w:rsidP="00A21B68">
      <w:pPr>
        <w:rPr>
          <w:rFonts w:hint="cs"/>
        </w:rPr>
      </w:pPr>
    </w:p>
    <w:p w14:paraId="4CC2E9B7" w14:textId="77777777" w:rsidR="007806CE" w:rsidRDefault="007806CE" w:rsidP="00A21B68">
      <w:pPr>
        <w:rPr>
          <w:rFonts w:hint="cs"/>
        </w:rPr>
      </w:pPr>
    </w:p>
    <w:p w14:paraId="6C8D010C" w14:textId="77777777" w:rsidR="007806CE" w:rsidRDefault="007806CE" w:rsidP="00A21B68">
      <w:pPr>
        <w:rPr>
          <w:rFonts w:hint="cs"/>
        </w:rPr>
      </w:pPr>
    </w:p>
    <w:p w14:paraId="786E14F4" w14:textId="77777777" w:rsidR="007806CE" w:rsidRDefault="007806CE" w:rsidP="00A21B68">
      <w:pPr>
        <w:rPr>
          <w:rFonts w:hint="cs"/>
        </w:rPr>
      </w:pPr>
    </w:p>
    <w:p w14:paraId="3226CE8D" w14:textId="77777777" w:rsidR="007806CE" w:rsidRDefault="007806CE" w:rsidP="00A21B68">
      <w:pPr>
        <w:rPr>
          <w:rFonts w:hint="cs"/>
        </w:rPr>
      </w:pPr>
    </w:p>
    <w:p w14:paraId="15CEBF15" w14:textId="77777777" w:rsidR="007806CE" w:rsidRDefault="007806CE" w:rsidP="00A21B68">
      <w:pPr>
        <w:rPr>
          <w:rFonts w:hint="cs"/>
        </w:rPr>
      </w:pPr>
    </w:p>
    <w:p w14:paraId="37854386" w14:textId="77777777" w:rsidR="007806CE" w:rsidRDefault="007806CE" w:rsidP="00A21B68">
      <w:pPr>
        <w:rPr>
          <w:rFonts w:hint="cs"/>
        </w:rPr>
      </w:pPr>
    </w:p>
    <w:p w14:paraId="0E7C3CAE" w14:textId="77777777" w:rsidR="007806CE" w:rsidRDefault="007806CE" w:rsidP="00A21B68">
      <w:pPr>
        <w:rPr>
          <w:rFonts w:hint="cs"/>
        </w:rPr>
      </w:pPr>
    </w:p>
    <w:p w14:paraId="4F30A040" w14:textId="77777777" w:rsidR="007806CE" w:rsidRDefault="007806CE" w:rsidP="00A21B68">
      <w:pPr>
        <w:rPr>
          <w:rFonts w:hint="cs"/>
        </w:rPr>
      </w:pPr>
    </w:p>
    <w:p w14:paraId="7741BE5D" w14:textId="77777777" w:rsidR="007806CE" w:rsidRDefault="007806CE" w:rsidP="007806C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ส่วนที่ 2 </w:t>
      </w:r>
      <w:r w:rsidRPr="00930B16">
        <w:rPr>
          <w:rFonts w:ascii="TH SarabunPSK" w:hAnsi="TH SarabunPSK" w:cs="TH SarabunPSK"/>
          <w:b/>
          <w:bCs/>
          <w:sz w:val="36"/>
          <w:szCs w:val="36"/>
          <w:cs/>
        </w:rPr>
        <w:t>ความสอดคล้องกับแผน 3 ระดับ</w:t>
      </w:r>
    </w:p>
    <w:p w14:paraId="3030F53D" w14:textId="77777777" w:rsidR="007806CE" w:rsidRPr="00555857" w:rsidRDefault="007806CE" w:rsidP="007806CE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 xml:space="preserve">2.1 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แผนระดับที่ 1 ยุทธศาสตร์ชาติ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 xml:space="preserve">20 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ปี (พ.ศ. 2561 – 2580) </w:t>
      </w:r>
    </w:p>
    <w:p w14:paraId="613CFDF3" w14:textId="77777777" w:rsidR="007806CE" w:rsidRPr="00555857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F6AE0">
        <w:rPr>
          <w:rFonts w:ascii="TH SarabunPSK" w:hAnsi="TH SarabunPSK" w:cs="TH SarabunPSK" w:hint="cs"/>
          <w:spacing w:val="-8"/>
          <w:sz w:val="32"/>
          <w:szCs w:val="32"/>
          <w:cs/>
        </w:rPr>
        <w:t>ในส่วนนี้จะเป็นการฉายให้เห็นภาพใหญ่ของบทบาทกระทรวงแรงงานที่มีความเกี่ยวข้องกับแผนระดับที่ 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ซึ่งได้แก่ ยุทธศาสตร์ชาติ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20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ปี (พ.ศ. 2561 – 2580) โดยในยุทธศาสตร์ชาติ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20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ปี (พ.ศ. 2561 – 2580)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ได้กำหนดวิสัยทัศน์ประเทศไทยไว้ว่า “ประเทศไทยมีความมั่นคง มั่งคั่ง ยั่งยืน เป็นประเทศพัฒนาแล้ว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ด้วยการพัฒนาตามหลักปรัชญาของเศรษฐกิจพอเพียง” ซึ่งแนวทางการพัฒนาที่จะเกิดขึ้นตามแผนดังกล่าว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ที่เกี่ยวข้องกับประเด็นเรื่องแรงงานนั้น มีดังต่อไปนี้</w:t>
      </w:r>
    </w:p>
    <w:p w14:paraId="7BE7367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ยุทธศาสตร์ชาติด้านที่ 1 ความมั่นคง</w:t>
      </w:r>
    </w:p>
    <w:p w14:paraId="7021F967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ยุทธศาสตร์ชาติด้านที่ 2 การสร้างความสามารถในการแข่งขัน</w:t>
      </w:r>
    </w:p>
    <w:p w14:paraId="6269D3D6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ยุทธศาสตร์ชาติด้านที่ 3 การพัฒนาและเสริมสร้างศักยภาพทรัพยากรมนุษย์</w:t>
      </w:r>
    </w:p>
    <w:p w14:paraId="10F0967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ยุทธศาสตร์ชาติด้านที่ 4 การสร้างโอกาสและความเสมอภาคทางสังคม</w:t>
      </w:r>
    </w:p>
    <w:p w14:paraId="78C9A913" w14:textId="77777777" w:rsidR="007806CE" w:rsidRPr="00555857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ยุทธศาสตร์ชาติด้านที่ 5 การปรับสมดุลและพัฒนาระบบการบริหารจัดการภาครัฐ</w:t>
      </w:r>
    </w:p>
    <w:p w14:paraId="6B68272D" w14:textId="77777777" w:rsidR="007806CE" w:rsidRPr="00BE4D2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E4D27">
        <w:rPr>
          <w:rFonts w:ascii="TH SarabunPSK" w:hAnsi="TH SarabunPSK" w:cs="TH SarabunPSK"/>
          <w:b/>
          <w:bCs/>
          <w:sz w:val="32"/>
          <w:szCs w:val="32"/>
        </w:rPr>
        <w:t xml:space="preserve">2.2 </w:t>
      </w:r>
      <w:r w:rsidRPr="00BE4D2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แผนระดับที่ </w:t>
      </w:r>
      <w:r w:rsidRPr="00BE4D27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BE4D27">
        <w:rPr>
          <w:rFonts w:ascii="TH SarabunPSK" w:hAnsi="TH SarabunPSK" w:cs="TH SarabunPSK"/>
          <w:sz w:val="32"/>
          <w:szCs w:val="32"/>
        </w:rPr>
        <w:t xml:space="preserve"> </w:t>
      </w:r>
    </w:p>
    <w:p w14:paraId="15B3CB2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2.2.1 </w:t>
      </w:r>
      <w:r w:rsidRPr="006F6AE0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แผนแม่บทภายใต้ยุทธศาสตร์ชาติ 23 ด้าน</w:t>
      </w:r>
      <w:r w:rsidRPr="006F6AE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มีความเกี่ยวโยงกับกระทรวงแรงงานทั้งสิ้น 19 ด้าน</w:t>
      </w:r>
      <w:r w:rsidRPr="006F6AE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โดยสำนักงานสภาพัฒนาการเศรษฐกิจและสังคมแห่งชาติ ได้กำหนดให้กระทรวงแรงงาน เป็นหน่วยงาน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เจ้าภาพระดับ 3 หรือหน่วยงานเจ้าภาพขับเคลื่อน เป้าหมายระดับของแผนย่อย จำนวน 2 ด้าน ได้แก่</w:t>
      </w:r>
    </w:p>
    <w:p w14:paraId="2D848C7A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ประเด็นที่ 4 อุตสาหกรรมและบริการแห่งอนาคต</w:t>
      </w:r>
    </w:p>
    <w:p w14:paraId="510DF5D7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แผนแม่บทย่อย การพัฒนาระบบนิเวศอุตสาหกรรม และบริการแห่งอนาคต</w:t>
      </w:r>
    </w:p>
    <w:p w14:paraId="1F9D2AED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เป้าหมาย คือ แรงงานไทยมีประสิทธิภาพเพิ่มขึ้น</w:t>
      </w:r>
    </w:p>
    <w:p w14:paraId="6B847633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ประเด็นที่ 11 ประเด็นการพัฒนาศักยภาพคนตลอดช่วงชีวิต</w:t>
      </w:r>
    </w:p>
    <w:p w14:paraId="53B773E5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แผนแม่บทย่อย การพัฒนาศักยภาพวัยแรงงาน จำนวน 2 เป้าหมาย ได้แก่</w:t>
      </w:r>
    </w:p>
    <w:p w14:paraId="3FE5EB4A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1) แรงงานมีศักยภาพในการเพิ่มผลผลิต มีทักษะอาชีพสูง ตระหนักในความสำคัญ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ที่จะพัฒนาตนเองให้เต็มศักยภาพ สามารถปรับตัวและเรียนรู้สิ่งใหม่ตามพลวัตของโครงสร้างอาชีพ และความต้องการของตลาดแรงงานเพิ่มขึ้น</w:t>
      </w:r>
    </w:p>
    <w:p w14:paraId="72803A37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2) มีคนไทยที่มีความสามารถ และผู้เชี่ยวชาญต่างประเทศ เข้ามาทำวิทยาศาสตร์ เทคโนโลยี และนวัตกรรมในอุตสาหกรรมเป้าหมายเพิ่มขึ้น</w:t>
      </w:r>
    </w:p>
    <w:p w14:paraId="3C4642FF" w14:textId="77777777" w:rsidR="007806CE" w:rsidRPr="00BE4D27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BE4D2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โดยกรมพัฒนาฝีมือแรงงานเป็นหน่วยงานที่เกี่ยวข้องหลักกับเป้าหมายระดับแผนย่อยจำนวน 3 เป้าหมาย ได้แก่ </w:t>
      </w:r>
    </w:p>
    <w:p w14:paraId="6E850394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1) เป้าหมาย แรงงานไทยมีประสิทธิภาพเพิ่มขึ้น </w:t>
      </w:r>
    </w:p>
    <w:p w14:paraId="7FE747E3" w14:textId="77777777" w:rsidR="007806CE" w:rsidRPr="00555857" w:rsidRDefault="007806CE" w:rsidP="007806CE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2) เป้าหมาย การลงทุนในเขตพื้นที่พัฒนาพิเศษภาคตะวันออก</w:t>
      </w:r>
    </w:p>
    <w:p w14:paraId="66BDCAB8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3) เป้าหมาย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สามารถปรับตัวและเรียนรู้สิ่งใหม่ตามพลวัตของโครงสร้างอาชีพและความต้องการของตลาดแรงงานเพิ่มขึ้น</w:t>
      </w:r>
    </w:p>
    <w:p w14:paraId="1A16ED6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C9E6C3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ทั้งนี้ ใน 17 ด้านที่เหลือนั้น กระทรวงแรงงานจะเป็นหน่วยในการให้การสนับสนุน อาทิ ประเด็น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เรื่องความมั่นคง เขตเศรษฐกิจพิเศษ ความเสมอภาคและหลักประกันทางสังคม เป็นต้น</w:t>
      </w:r>
    </w:p>
    <w:p w14:paraId="64AA9E7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ทั้งนี้ เมื่อกลับมาพิจารณาในส่วนที่เกี่ยวข้องกับกรมพัฒนาฝีมือแรงงานนั้น </w:t>
      </w:r>
      <w:r>
        <w:rPr>
          <w:rFonts w:ascii="TH SarabunPSK" w:hAnsi="TH SarabunPSK" w:cs="TH SarabunPSK" w:hint="cs"/>
          <w:sz w:val="32"/>
          <w:szCs w:val="32"/>
          <w:cs/>
        </w:rPr>
        <w:t>จะปรากฏประเด็น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ในห่วงโซ่คุณค่าของประเทศไทย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Final Value Chain Thailand) </w:t>
      </w:r>
      <w:r>
        <w:rPr>
          <w:rFonts w:ascii="TH SarabunPSK" w:hAnsi="TH SarabunPSK" w:cs="TH SarabunPSK"/>
          <w:sz w:val="32"/>
          <w:szCs w:val="32"/>
        </w:rPr>
        <w:t>3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ประเด็นสำคัญ ได้แก่ ประเด็นที่ 4 ประเด็นอุตสาหกรรมและบริการแห่งอนาคต ประเด็นที่ 9 เขตเศรษฐกิจพิเศษ และประเด็นที่ 11 การพัฒนาศักยภาพคนตลอดช่วงชีวิต โดยมีรายละเอียด ดังต่อไปนี้</w:t>
      </w:r>
    </w:p>
    <w:p w14:paraId="008D703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แผนแม่บทฯ ประเด็น อุตสาหกรรมและบริการแห่งอนาคต</w:t>
      </w:r>
    </w:p>
    <w:p w14:paraId="4D1741BA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แผนแม่บทย่อย 4.6 การพัฒนาระบบนิเวศอุตสาหกรรมและบริการแห่งอนาคต</w:t>
      </w:r>
    </w:p>
    <w:p w14:paraId="1041628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 แรงงานไทยมีประสิทธิภาพเพิ่มขึ้น</w:t>
      </w:r>
    </w:p>
    <w:p w14:paraId="376E8255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258AB8D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 การผลิตและพัฒนากำลังคน</w:t>
      </w:r>
    </w:p>
    <w:p w14:paraId="55E0FDC5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หลักสูตรสำหรับใช้ในการพัฒนากำลังคน</w:t>
      </w:r>
    </w:p>
    <w:p w14:paraId="3374523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เทคโนโลยี อุปกรณ์ เครื่องมือ และเครื่องจักรในการศึกษาและการฝึกอบรม</w:t>
      </w:r>
    </w:p>
    <w:p w14:paraId="10831E84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มาตรฐานของสถานศึกษาและศูนย์ฝึกอบรม</w:t>
      </w:r>
    </w:p>
    <w:p w14:paraId="11365E36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ทักษะที่จำเป็นของบุคลากร</w:t>
      </w:r>
    </w:p>
    <w:p w14:paraId="6DC8F03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ครูฝึกในสถานประกอบการ</w:t>
      </w:r>
    </w:p>
    <w:p w14:paraId="50B378F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ระบบรับรองสมรรถนะแรงงาน มาตรฐานฝีมือแรงงาน และมาตรฐานอาชีพ</w:t>
      </w:r>
    </w:p>
    <w:p w14:paraId="10339A0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กำลังคนเพื่อรองรับอุตสาหกรรมและบริการแห่งอนาคต</w:t>
      </w:r>
    </w:p>
    <w:p w14:paraId="26A8EEA3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</w:rPr>
        <w:tab/>
        <w:t xml:space="preserve">2.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สภาพแวดล้อมที่เอื้อต่อการเพิ่มประสิทธิภาพแรงงาน</w:t>
      </w:r>
    </w:p>
    <w:p w14:paraId="39D7B2D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- แผนการผลิต/พัฒนากำลังคน</w:t>
      </w:r>
    </w:p>
    <w:p w14:paraId="22F5A55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</w:p>
    <w:p w14:paraId="44D511B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แผนแม่บทฯ ประเด็น เขตเศรษฐกิจพิเศษ</w:t>
      </w:r>
    </w:p>
    <w:p w14:paraId="3D16414C" w14:textId="77777777" w:rsidR="007806CE" w:rsidRPr="00555857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แผนแม่บทย่อย 9.1 การพัฒนาเขตพัฒนาพิเศษภาคตะวันออก</w:t>
      </w:r>
      <w:r w:rsidRPr="00555857">
        <w:rPr>
          <w:rFonts w:ascii="TH SarabunPSK" w:hAnsi="TH SarabunPSK" w:cs="TH SarabunPSK" w:hint="cs"/>
          <w:sz w:val="32"/>
          <w:szCs w:val="32"/>
        </w:rPr>
        <w:cr/>
      </w:r>
      <w:r w:rsidRPr="0055585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 การลงทุนในเขตพื้นที่พัฒนาพิเศษภาคตะวันออก</w:t>
      </w:r>
    </w:p>
    <w:p w14:paraId="19D3DEF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701CB7B0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24"/>
          <w:szCs w:val="24"/>
        </w:rPr>
        <w:sym w:font="Wingdings" w:char="F0D8"/>
      </w:r>
      <w:r w:rsidRPr="00555857">
        <w:rPr>
          <w:rFonts w:ascii="TH SarabunPSK" w:hAnsi="TH SarabunPSK" w:cs="TH SarabunPSK" w:hint="cs"/>
          <w:sz w:val="32"/>
          <w:szCs w:val="32"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แรงงานและผู้ประกอบการในพื้นที่</w:t>
      </w:r>
    </w:p>
    <w:p w14:paraId="18BFC99C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- ทักษะฝีมือแรงงานที่สอดคล้องกับความต้องการของตลาด</w:t>
      </w:r>
    </w:p>
    <w:p w14:paraId="10A62417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- มาตรฐานและองค์ความรู้ของผู้ประกอบการ</w:t>
      </w:r>
    </w:p>
    <w:p w14:paraId="50C34598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- หลักสูตรการศึกษาที่ผลิตแรงงานได้ตามความต้องการของตลาด</w:t>
      </w:r>
    </w:p>
    <w:p w14:paraId="6E51BDBE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แผนแม่บทย่อย 9.2 การพัฒนาพื้นที่ระเบียงเศรษฐกิจภาคใต้</w:t>
      </w:r>
    </w:p>
    <w:p w14:paraId="50E926F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 การขยายตัวของผลิตภัณฑ์มวลรวมของพื้นที่ระเบียงเศรษฐกิจภาคใต้</w:t>
      </w:r>
    </w:p>
    <w:p w14:paraId="1B87F49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49BF4D86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z w:val="24"/>
          <w:szCs w:val="24"/>
        </w:rPr>
        <w:sym w:font="Wingdings" w:char="F0D8"/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การผลิตและบริการ</w:t>
      </w:r>
    </w:p>
    <w:p w14:paraId="4B0DF382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การพัฒนาทักษะฝีมือแรงงาน/เกษตร/ผู้ประกอบการ</w:t>
      </w:r>
    </w:p>
    <w:p w14:paraId="7143964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แผนแม่บทย่อย 9.3 การพัฒนาเขตเศรษฐกิจพิเศษชายแดน</w:t>
      </w:r>
    </w:p>
    <w:p w14:paraId="48E9B3CE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 การขยายตัวของผลิตภัณฑ์มวลรวมของพื้นที่เขตพัฒนาเศรษฐกิจพิเศษชายแดนเพิ่มขึ้น</w:t>
      </w:r>
    </w:p>
    <w:p w14:paraId="48A3C9B7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4E7E5030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z w:val="24"/>
          <w:szCs w:val="24"/>
        </w:rPr>
        <w:sym w:font="Wingdings" w:char="F0D8"/>
      </w:r>
      <w:r w:rsidRPr="00555857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การเพิ่มประสิทธิภาพการผลิตและบริการ</w:t>
      </w:r>
    </w:p>
    <w:p w14:paraId="5ED7320E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การพัฒนาทักษะฝีมือแรงงานและผู้ประกอบการ</w:t>
      </w:r>
    </w:p>
    <w:p w14:paraId="00A81D27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z w:val="32"/>
          <w:szCs w:val="32"/>
          <w:u w:val="single"/>
          <w:cs/>
        </w:rPr>
        <w:t>เป้าหมาย การลงทุนในเขตพัฒนาเศรษฐกิจพิเศษชายแดนที่เพิ่มขึ้น</w:t>
      </w:r>
    </w:p>
    <w:p w14:paraId="4C73216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77D479A0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z w:val="24"/>
          <w:szCs w:val="24"/>
        </w:rPr>
        <w:sym w:font="Wingdings" w:char="F0D8"/>
      </w:r>
      <w:r w:rsidRPr="00555857">
        <w:rPr>
          <w:rFonts w:ascii="TH SarabunPSK" w:hAnsi="TH SarabunPSK" w:cs="TH SarabunPSK" w:hint="cs"/>
          <w:sz w:val="24"/>
          <w:szCs w:val="24"/>
          <w:cs/>
        </w:rPr>
        <w:t xml:space="preserve"> 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ความพร้อมของแรงงาน</w:t>
      </w:r>
    </w:p>
    <w:p w14:paraId="2D4AF04E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การพัฒนาทักษะฝีมือแรงงานให้สอดคล้องกับความต้องการ</w:t>
      </w:r>
    </w:p>
    <w:p w14:paraId="2EF19982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ab/>
      </w:r>
    </w:p>
    <w:p w14:paraId="059ADA6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ab/>
        <w:t>แผนแม่บทฯ ประเด็น 11 การพัฒนาศักยภาพคนตลอดช่วงชีวิต</w:t>
      </w:r>
    </w:p>
    <w:p w14:paraId="20B99AE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แผนแม่บทย่อย : 11.4 การพัฒนาและยกระดับศักยภาพวัยแรงงาน</w:t>
      </w:r>
    </w:p>
    <w:p w14:paraId="0B776E14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  <w:u w:val="single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เป้าหมาย แรงงานมีศักยภาพในการเพิ่มผลผลิต มีทักษะ อาชีพสูง ตระหนักในความสาคัญที่จะพัฒนาตนเองให้เต็มศักยภาพ สามารถ ปรับตัวและเรียนรู้สิ่งใหม่ตามพลวัตของโครงสร้างอาชีพ และความต้องการ</w:t>
      </w:r>
      <w:r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br/>
      </w:r>
      <w:r w:rsidRPr="00555857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ของตลาดแรงงานเพิ่มขึ้น</w:t>
      </w:r>
    </w:p>
    <w:p w14:paraId="7FC69B8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ห่วงโซ่คุณค่าของประเทศไทย (</w:t>
      </w:r>
      <w:r w:rsidRPr="00555857">
        <w:rPr>
          <w:rFonts w:ascii="TH SarabunPSK" w:hAnsi="TH SarabunPSK" w:cs="TH SarabunPSK" w:hint="cs"/>
          <w:sz w:val="32"/>
          <w:szCs w:val="32"/>
        </w:rPr>
        <w:t>Final Value Chain Thailand)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014A6976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1. ระบบฐานข้อมูลแรงงาน</w:t>
      </w:r>
    </w:p>
    <w:p w14:paraId="1EBC834D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ข้อมูลสถานการณ์/ความต้องการตลาดแรงงาน/ค่าจ้าง/ทุนอบรม</w:t>
      </w:r>
    </w:p>
    <w:p w14:paraId="4105D3A0" w14:textId="77777777" w:rsidR="007806CE" w:rsidRPr="00555857" w:rsidRDefault="007806CE" w:rsidP="007806CE">
      <w:pPr>
        <w:spacing w:after="0" w:line="240" w:lineRule="auto"/>
        <w:ind w:left="216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การเชื่อมโยงระบบข้อมูลที่เกี่ยวข้องกับด้านแรงงาน ทั้งภาครัฐ และเอกชน</w:t>
      </w:r>
    </w:p>
    <w:p w14:paraId="17947E60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ข้อมูลแรงงานรายบุคคล</w:t>
      </w:r>
    </w:p>
    <w:p w14:paraId="36C0F18E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2. พัฒนาทักษะแรงงาน</w:t>
      </w:r>
    </w:p>
    <w:p w14:paraId="22FFB5C5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หลักสูตรตรงกับความต้องการของตลาดแรงงาน</w:t>
      </w:r>
    </w:p>
    <w:p w14:paraId="46ED1098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ผู้สอนที่มีทักษะสอดคล้องกับความต้องการของตลาดแรงงาน</w:t>
      </w:r>
    </w:p>
    <w:p w14:paraId="0FA282BE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การรับรองสมรรถนะแรงงาน</w:t>
      </w:r>
    </w:p>
    <w:p w14:paraId="687E7F99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การรับรองมาตรฐานแรงงาน</w:t>
      </w:r>
    </w:p>
    <w:p w14:paraId="57F202D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3. การส่งเสริมการมีงานทำอย่างต่อเนื่อง</w:t>
      </w:r>
    </w:p>
    <w:p w14:paraId="7A6418BE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ความพร้อมของกำลังแรงงาน</w:t>
      </w:r>
    </w:p>
    <w:p w14:paraId="6D163006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ช่องทางในการรับบริการเพื่อพัฒนาศักยภาพ</w:t>
      </w:r>
    </w:p>
    <w:p w14:paraId="073D51E4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4. สิทธิประโยชน์ การพัฒนาทักษะแรงงาน</w:t>
      </w:r>
    </w:p>
    <w:p w14:paraId="567B471B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ระบบสิทธิประโยชน์ของสถานประกอบการ</w:t>
      </w:r>
    </w:p>
    <w:p w14:paraId="5263C840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ระบบสิทธิประโยชน์ของแรงงานทุกกลุ่ม</w:t>
      </w:r>
    </w:p>
    <w:p w14:paraId="5906193D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ระบบสิทธิประโยชน์ให้หน่วยงานที่ส่งเสริมการพัฒนาทักษะแรงงาน</w:t>
      </w:r>
    </w:p>
    <w:p w14:paraId="5A0318C4" w14:textId="77777777" w:rsidR="007806CE" w:rsidRPr="00555857" w:rsidRDefault="007806CE" w:rsidP="007806CE">
      <w:pPr>
        <w:spacing w:after="0" w:line="240" w:lineRule="auto"/>
        <w:ind w:left="144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5. กลไกบริหารจัดการเพื่อสร้างสภาพแวดล้อมที่เอื้อต่อการพัฒนาและยกระดับศักยภาพแรงงาน</w:t>
      </w:r>
    </w:p>
    <w:p w14:paraId="43DA0EB7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ความร่วมมือระหว่างภาครัฐ ภาคเอกชน และภาคการศึกษา</w:t>
      </w:r>
    </w:p>
    <w:p w14:paraId="1F735175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กฎหมายที่เกี่ยวข้องกับสิทธิประโยชน์และสวัสดิการที่เกี่ยวข้องกับการพัฒนาทักษะแรงงาน</w:t>
      </w:r>
    </w:p>
    <w:p w14:paraId="2608BA37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- ระบบเทคโนโลยีสารสนเทศด้านแรงงานที่มีประสิทธิภาพ</w:t>
      </w:r>
    </w:p>
    <w:p w14:paraId="37DC991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นอกจากนี้ กระทรวงแรงงานยังได้ดำเนินการจัดทำโครงการสำคัญที่รองรับประเด็นการพัฒนาภายใต้แผนแม่บทเฉพาะกิจภายใต้แผนยุทธศาสตร์ชาติ อันเป็นผลมาจากสถานการณ์โควิด 19 จำนวน 3 ประเด็น ได้แก่</w:t>
      </w:r>
    </w:p>
    <w:p w14:paraId="24EAABC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ประเด็นการพัฒนาที่ 1 การเสริมสร้างความเข้มแข็งของเศรษฐกิจฐานรากในประเทศ ประเด็นการพัฒนาย่อย 1.1 การส่งเสริมการจ้างงาน และประเด็นการพัฒนาย่อย 1.2 การช่วยเหลือ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และพัฒนาศักยภาพวิสาหกิจขนาดกลางและขนาดย่อม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(SMEs)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โครงการสำคัญ เช่น โครงการพัฒนาทักษะการเป็นผู้ประกอบการสมัยใหม่</w:t>
      </w:r>
    </w:p>
    <w:p w14:paraId="59CDAF23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ประเด็นการพัฒนาที่ 3 การพัฒนาศักยภาพของคุณภาพของคนให้เป็นกำลังหลัก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ในการขับเคลื่อนการพัฒนาประเทศ ประเด็นการพัฒนาย่อย 3.1 การพัฒนาทักษะแรงงานและการเรียนรู้ โครงการสำคัญ เช่น โครงการเตรียมความพร้อมแก่กำลังแรงงาน และโครงการพัฒนาฝีมือแรงงานสตรี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เพื่อยกระดับคุณภาพชีวิต</w:t>
      </w:r>
    </w:p>
    <w:p w14:paraId="42C4BF7C" w14:textId="77777777" w:rsidR="007806CE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ประเด็นการพัฒนาที่ 4 ปรับปรุงและพัฒนาปัจจัยพื้นฐานเพื่อส่งเสริมการฟื้นฟูและพัฒนาประเทศ ประเด็นการพัฒนาย่อย 4.2 การปรับปรุงกฎหมายและส่งเสริมภาครัฐดิจิทัล โครงการสำคัญ ได้แก่ โครงการยกระดับการให้บริการด้านสิทธิประโยชน์ผ่านระบบดิจิทัลของสำนักงานประกันสังคมแก่ลูกจ้าง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และผู้ประกันตน</w:t>
      </w:r>
    </w:p>
    <w:p w14:paraId="10F2D5DC" w14:textId="77777777" w:rsidR="007806CE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  <w:sectPr w:rsidR="007806CE" w:rsidSect="007806CE">
          <w:headerReference w:type="default" r:id="rId8"/>
          <w:footerReference w:type="default" r:id="rId9"/>
          <w:type w:val="continuous"/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4F031C48" w14:textId="77777777" w:rsidR="007806CE" w:rsidRDefault="007806CE" w:rsidP="007806CE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DBE0D3F" wp14:editId="0F0F0ED2">
            <wp:simplePos x="0" y="0"/>
            <wp:positionH relativeFrom="margin">
              <wp:align>center</wp:align>
            </wp:positionH>
            <wp:positionV relativeFrom="paragraph">
              <wp:posOffset>48895</wp:posOffset>
            </wp:positionV>
            <wp:extent cx="7760335" cy="5487035"/>
            <wp:effectExtent l="0" t="0" r="0" b="0"/>
            <wp:wrapTight wrapText="bothSides">
              <wp:wrapPolygon edited="0">
                <wp:start x="0" y="0"/>
                <wp:lineTo x="0" y="21523"/>
                <wp:lineTo x="21528" y="21523"/>
                <wp:lineTo x="21528" y="0"/>
                <wp:lineTo x="0" y="0"/>
              </wp:wrapPolygon>
            </wp:wrapTight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0335" cy="548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60DB4F" w14:textId="77777777" w:rsidR="007806CE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FCA47C8" w14:textId="77777777" w:rsidR="007806CE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  <w:sectPr w:rsidR="007806CE" w:rsidSect="007806CE">
          <w:pgSz w:w="16834" w:h="11909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E309493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2.2.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แผนพัฒนาเศรษฐกิจและสังคมแห่งชาติ ฉบับที่ 13</w:t>
      </w:r>
    </w:p>
    <w:p w14:paraId="28C0D233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ความเกี่ยวข้องในส่วนนี้ คือ บริบทและสถานะในการพัฒนาของประเทศไทยภายใต้แผนพัฒนาฯ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ฉบับที่ 12 ที่ผ่านมา ประเทศไทยมีอัตราการขยายตัวของปัจจัยทุนอยู่ในระดับต่ำ เนื่องจากการลงทุน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ทั้งของภาครัฐและเอกชนขยายตัวต่ำกว่าที่ควรจะเป็น นอกจากนี้ </w:t>
      </w:r>
      <w:r>
        <w:rPr>
          <w:rFonts w:ascii="TH SarabunPSK" w:hAnsi="TH SarabunPSK" w:cs="TH SarabunPSK" w:hint="cs"/>
          <w:sz w:val="32"/>
          <w:szCs w:val="32"/>
          <w:cs/>
        </w:rPr>
        <w:t>ประเทศไทยยังเผชิญกับภาวการณ์หดตัว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ของกำลังแรงงานจากการเป็นสังคมสูงวัย โดยประชากรวัยแรงงานของไทยมีแนวโน้มลดลงตั้งแต่ปี 2559 ส่งผลให้อัตราการมีส่วนร่วมของกำลังแรงงานลดลง ประกอบกับผลิตภาพการผลิตรวม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Total Factor Productivity: TFP)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ของไทยเติบโตช้า ส่วนหนึ่งเกิดจากข้อจำกัด ในการพัฒนาทักษะแรงงานและคุณภาพ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0052DB">
        <w:rPr>
          <w:rFonts w:ascii="TH SarabunPSK" w:hAnsi="TH SarabunPSK" w:cs="TH SarabunPSK" w:hint="cs"/>
          <w:spacing w:val="-4"/>
          <w:sz w:val="32"/>
          <w:szCs w:val="32"/>
          <w:cs/>
        </w:rPr>
        <w:t>ของแรงงานไม่สอดคล้องกับความต้องการของตลาด ส่งผลให้การเพิ่มผลิตภาพแรงงานของไทยเป็นไปอย่างล่าช้า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จึงต้องมีการยกระดับสมรรถนะ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บุคลากรให้สอดรับกับความต้องการของตลาดแรงงานแห่งอนาคต ดังนั้นแล้ว ภายใต้การขับเคลื่อนแผนพัฒนาฯ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ฉบับที่ 13 มีจุดมุ่งหมายสูงสุดเพื่อขับเคลื่อนการพัฒนาประเทศให้สามารถบรรลุผลตามเป้าหมายการพัฒนาระยะยาวที่กำหนดไว้ในยุทธศาสตร์ชาตินั้น จึงได้มีการกำหนดทิศทาง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และเป้าหมายของการพัฒนาบนพื้นฐานของหลักการและแนวคิดที่สำคัญ 4 ประการ ได้แก่</w:t>
      </w:r>
    </w:p>
    <w:p w14:paraId="084CBFAE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0052DB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(1) หลักปรัชญาของเศรษฐกิจพอเพียง</w:t>
      </w:r>
      <w:r w:rsidRPr="000052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โดยตั้งอยู่บนพื้นฐานของความพอประมาณ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0052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ความมีเหตุผล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การสร้างภูมิคุ้มกันที่ดี </w:t>
      </w:r>
    </w:p>
    <w:p w14:paraId="03621ED3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(2) แนวคิด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Resilience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เป็นการพัฒนาความสามารถใน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3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ระดับ ได้แก่ (1) การพร้อมรับ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Cope)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หมายถึง ความสามารถในการบริหารจัดการภายใต้สภาวะวิกฤติ ให้สามารถยืนหยัดและต้านทานความยากลำบาก รวมถึงฟื้นคืนกลับสู่สภาวะปกติได้อย่างรวดเร็ว (2) การปรับตัว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Adapt)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หมายถึง การปรับทิศทาง รูปแบบ และแนวทางการพัฒนาให้สอดรับกับความเปลี่ยนแปลง พร้อมกระจายความเสี่ยงและปรับตัวอย่างเท่าทันเพื่อแสวงหาประโยชน์จากสิ่งที่เกิดขึ้น และ (3) การเปลี่ยนแปลงเพื่อพร้อมเติบโตอย่างยั่งยืน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Transform)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หมายถึง การเปลี่ยนแปลงเชิงโครงสร้างและปัจจัยพื้นฐานให้สอดรับกับความเปลี่ยนแปลง</w:t>
      </w:r>
    </w:p>
    <w:p w14:paraId="6645495C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(3) เป้าหมายการพัฒนาอย่างยั่งยืนของสหประชาชาติ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ซึ่งอยู่บนพื้นฐานของแนวคิด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ไม่ทิ้งใครไว้ข้างหลัง มุ่งเสริมสร้างคุณภาพชีวิตที่ดีให้กับประชาชนทุกกลุ่ม และส่งต่อทรัพยากรธรรมชาติ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และสิ่งแวดล้อมที่ดีไปยังคนรุ่นต่อไป</w:t>
      </w:r>
    </w:p>
    <w:p w14:paraId="0B1C3DEB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(4) โมเดลเศรษฐกิจ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BCG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เป็นแนวคิดการพัฒนาเศรษฐกิจใน 3 รูปแบบควบคู่กัน ได้แก่ เศรษฐกิจชีวภาพ เศรษฐกิจหมุนเวียน และเศรษฐกิจสีเขียว และใช้ประโยชน์จากองค์ความรู้ทางด้านวิทยาศาสตร์ เทคโนโลยี และนวัตกรรมในการสร้างมูลค่าเพิ่ม</w:t>
      </w:r>
    </w:p>
    <w:p w14:paraId="55801EA3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ในส่วนของเป้าหมายการพัฒนาที่เกี่ยวข้องนั้น จะเป็นเรื่องของการพัฒนาคนสำหรับโลกยุคใหม่ </w:t>
      </w:r>
      <w:r w:rsidRPr="00555857">
        <w:rPr>
          <w:rFonts w:ascii="TH SarabunPSK" w:hAnsi="TH SarabunPSK" w:cs="TH SarabunPSK" w:hint="cs"/>
          <w:sz w:val="32"/>
          <w:szCs w:val="32"/>
          <w:cs/>
        </w:rPr>
        <w:br/>
        <w:t>การเตรียมพร้อมกำลังคนที่มีคุณภาพสอดคล้องกับความต้องการของตลาดแรงงาน เอื้อต่อการปรับโครงสร้างเศรษฐกิจไปสู่ภาคการผลิตและบริการเป้าหมายที่มีศักยภาพและผลิตภาพสูงขึ้น รวมทั้งพัฒนาหลักประกัน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และความคุ้มครองทางสังคมเพื่อส่งเสริมความมั่นคงในชีวิต</w:t>
      </w:r>
    </w:p>
    <w:p w14:paraId="2F242AE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อีกทั้งเมื่อพิจารณาจากมิติ และหมุดหมาย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13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ประการ จะพบว่า มีความเกี่ยวข้องกับการพัฒนา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ฝีมือแรงงานดังต่อไปนี้</w:t>
      </w:r>
    </w:p>
    <w:p w14:paraId="198DE78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3F74409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มิติที่ 1 มิติภาคการผลิตและบริการเป้าหมาย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มีหมุดหมายที่เกี่ยวข้องคือ </w:t>
      </w:r>
    </w:p>
    <w:p w14:paraId="6FF9F6FE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1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ไทยเป็นประเทศชั้นนำด้านสินค้าเกษตรและเกษตรแปรรูปมูลค่าสูง</w:t>
      </w:r>
    </w:p>
    <w:p w14:paraId="6385538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กลยุทธ์ที่ 3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การขยายผลรูปแบบเกษตรยั่งยืนที่เป็นมิตรกับสิ่งแวดล้อม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และมีมูลค่าเพิ่มสูงจากแบบอย่างความส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ำ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เร็จในประเทศ เช่น เกษตรตามโมเดลเศรษฐกิจ </w:t>
      </w:r>
      <w:r w:rsidRPr="00555857">
        <w:rPr>
          <w:rFonts w:ascii="TH SarabunPSK" w:hAnsi="TH SarabunPSK" w:cs="TH SarabunPSK" w:hint="cs"/>
          <w:color w:val="000000"/>
          <w:sz w:val="32"/>
          <w:szCs w:val="32"/>
        </w:rPr>
        <w:t xml:space="preserve">BCG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เกษตรปลอดภัย วนเกษตร เกษตรอินทรีย์ ท่องเที่ยวเกษตร ประมงพื้นบ้าน การท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ำ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ประมงถูกกฎหมาย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และการปฏิบัติต่อแรงงานที่ถูกต้อง เป็นต้น</w:t>
      </w:r>
    </w:p>
    <w:p w14:paraId="0CE13EA1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2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ไทยเป็นจุดหมายของการท่องเที่ยวที่เน้นคุณภาพและความยั่งยืน</w:t>
      </w:r>
    </w:p>
    <w:p w14:paraId="382C53E5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กลยุทธ์ที่ 4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การพัฒนาทักษะและศักยภาพของบุคลากรในภาคการท่องเที่ยว</w:t>
      </w:r>
    </w:p>
    <w:p w14:paraId="179B54E1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กลยุทธ์ย่อยที่ 4.2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ส่งเสริมและอำนวยความสะดวกให้บุคลากรภาคการท่องเที่ยว</w:t>
      </w:r>
      <w:r w:rsidRPr="000052DB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และบริการ ที่เกี่ยวข้องเข้าสู่ระบบฐานข้อมูลของภาครัฐและมีการขึ้นทะเบียนแรงงานภาคการท่องเที่ยว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อย่างถูกต้อง</w:t>
      </w:r>
    </w:p>
    <w:p w14:paraId="3D1409AA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3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ไทยเป็นฐานการผลิตยานยนต์ไฟฟ้าที่สำคัญของโลก</w:t>
      </w:r>
    </w:p>
    <w:p w14:paraId="44C3950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กลยุทธ์ที่ 9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การผลิตและพัฒนาทักษะแรงงานให้สอดคล้องกับความต้องการ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ของอุตสาหกรรมยานยนต์ไฟฟ้า </w:t>
      </w:r>
    </w:p>
    <w:p w14:paraId="1E37FD77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กลยุทธ์ย่อยที่ 9.1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พัฒนาบุคลากรรองรับยานยนต์ไฟฟ้า เยียวยา</w:t>
      </w:r>
      <w:r w:rsidRPr="005D5289">
        <w:rPr>
          <w:rFonts w:ascii="TH SarabunPSK" w:hAnsi="TH SarabunPSK" w:cs="TH SarabunPSK" w:hint="cs"/>
          <w:color w:val="000000"/>
          <w:sz w:val="32"/>
          <w:szCs w:val="32"/>
          <w:cs/>
        </w:rPr>
        <w:t>กำ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ลังคนรองรับการเปลี่ยนผ่านไปสู่ยานยนต์ไฟฟ้า รวมทั้งส่งเสริมการเรียนรู้ตลอดชีวิต</w:t>
      </w:r>
    </w:p>
    <w:p w14:paraId="6503774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กลยุทธ์ย่อยที่ 9.2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ส่งเสริมความร่วมมือระหว่างผู้ประกอบการและสถานศึกษา</w:t>
      </w:r>
      <w:r w:rsidRPr="000052DB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เพื่อให้เกิดการถ่ายทอดองค์ความรู้ของเทคโนโลยียานยนต์ไฟฟ้าระหว่างผู้ประกอบการและสถานศึกษา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โดยเฉพาะอย่างยิ่ง ความรู้ด้านเทคโนโลยีแบตเตอรี่ และระบบเซ็นเซอร์และระบบอิเล็กทรอนิกส์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ในยานยนต์ไฟฟ้า</w:t>
      </w:r>
    </w:p>
    <w:p w14:paraId="5102B4DB" w14:textId="77777777" w:rsidR="007806CE" w:rsidRPr="000052DB" w:rsidRDefault="007806CE" w:rsidP="007806CE">
      <w:pPr>
        <w:pStyle w:val="Default"/>
        <w:ind w:firstLine="1440"/>
        <w:jc w:val="thaiDistribute"/>
        <w:rPr>
          <w:spacing w:val="-6"/>
          <w:sz w:val="32"/>
          <w:szCs w:val="32"/>
        </w:rPr>
      </w:pPr>
      <w:r w:rsidRPr="000052DB">
        <w:rPr>
          <w:rFonts w:hint="cs"/>
          <w:b/>
          <w:bCs/>
          <w:spacing w:val="-6"/>
          <w:sz w:val="32"/>
          <w:szCs w:val="32"/>
          <w:cs/>
        </w:rPr>
        <w:t>หมุดหมายที่ 5</w:t>
      </w:r>
      <w:r w:rsidRPr="000052DB">
        <w:rPr>
          <w:rFonts w:hint="cs"/>
          <w:spacing w:val="-6"/>
          <w:sz w:val="32"/>
          <w:szCs w:val="32"/>
          <w:cs/>
        </w:rPr>
        <w:t xml:space="preserve"> ไทยเป็นประตูการค้าการลงทุนและยุทธศาสตร์ทางโลจิสติกส์ที่สำคัญของภูมิภาค </w:t>
      </w:r>
    </w:p>
    <w:p w14:paraId="6FE110E5" w14:textId="77777777" w:rsidR="007806CE" w:rsidRPr="00CA1775" w:rsidRDefault="007806CE" w:rsidP="007806CE">
      <w:pPr>
        <w:pStyle w:val="Default"/>
        <w:ind w:firstLine="1440"/>
        <w:jc w:val="thaiDistribute"/>
        <w:rPr>
          <w:spacing w:val="-8"/>
          <w:sz w:val="32"/>
          <w:szCs w:val="32"/>
        </w:rPr>
      </w:pPr>
      <w:r w:rsidRPr="00555857">
        <w:rPr>
          <w:rFonts w:hint="cs"/>
          <w:sz w:val="32"/>
          <w:szCs w:val="32"/>
          <w:cs/>
        </w:rPr>
        <w:tab/>
      </w:r>
      <w:r w:rsidRPr="00CA1775">
        <w:rPr>
          <w:rFonts w:hint="cs"/>
          <w:b/>
          <w:bCs/>
          <w:spacing w:val="-8"/>
          <w:sz w:val="32"/>
          <w:szCs w:val="32"/>
          <w:cs/>
        </w:rPr>
        <w:t>กลยุทธ์ที่ 3</w:t>
      </w:r>
      <w:r w:rsidRPr="00CA1775">
        <w:rPr>
          <w:rFonts w:hint="cs"/>
          <w:spacing w:val="-8"/>
          <w:sz w:val="32"/>
          <w:szCs w:val="32"/>
          <w:cs/>
        </w:rPr>
        <w:t xml:space="preserve"> ผลักดันการลงทุนเพื่อปรับโครงสร้างอุตสาหกรรมเป้าหมายสู่ไทยแลนด์ 4.0</w:t>
      </w:r>
    </w:p>
    <w:p w14:paraId="28520B24" w14:textId="77777777" w:rsidR="007806CE" w:rsidRPr="00555857" w:rsidRDefault="007806CE" w:rsidP="007806CE">
      <w:pPr>
        <w:pStyle w:val="Default"/>
        <w:ind w:left="720" w:firstLine="720"/>
        <w:jc w:val="thaiDistribute"/>
        <w:rPr>
          <w:spacing w:val="-6"/>
          <w:sz w:val="32"/>
          <w:szCs w:val="32"/>
        </w:rPr>
      </w:pPr>
      <w:r w:rsidRPr="00555857">
        <w:rPr>
          <w:rFonts w:hint="cs"/>
          <w:spacing w:val="-6"/>
          <w:sz w:val="32"/>
          <w:szCs w:val="32"/>
          <w:cs/>
        </w:rPr>
        <w:tab/>
      </w:r>
      <w:r w:rsidRPr="00555857">
        <w:rPr>
          <w:rFonts w:hint="cs"/>
          <w:b/>
          <w:bCs/>
          <w:spacing w:val="-6"/>
          <w:sz w:val="32"/>
          <w:szCs w:val="32"/>
          <w:cs/>
        </w:rPr>
        <w:t>กลยุทธ์ย่อยที่ 3.4</w:t>
      </w:r>
      <w:r w:rsidRPr="00555857">
        <w:rPr>
          <w:rFonts w:hint="cs"/>
          <w:spacing w:val="-6"/>
          <w:sz w:val="32"/>
          <w:szCs w:val="32"/>
          <w:cs/>
        </w:rPr>
        <w:t xml:space="preserve"> พัฒนาบุคลากรสู่มาตรฐานระหว่างประเทศเพื่อสนับสนุนการค้า</w:t>
      </w:r>
      <w:r>
        <w:rPr>
          <w:spacing w:val="-6"/>
          <w:sz w:val="32"/>
          <w:szCs w:val="32"/>
          <w:cs/>
        </w:rPr>
        <w:br/>
      </w:r>
      <w:r w:rsidRPr="00555857">
        <w:rPr>
          <w:rFonts w:hint="cs"/>
          <w:spacing w:val="-6"/>
          <w:sz w:val="32"/>
          <w:szCs w:val="32"/>
          <w:cs/>
        </w:rPr>
        <w:t xml:space="preserve">การลงทุน โดยปรับระบบการพัฒนาบุคลากรและหลักสูตรให้เป็นไปตามความต้องการของตลาดแรงงานและภาคธุรกิจ ที่ให้ภาคธุรกิจมีส่วนร่วมในการพัฒนาหลักสูตรและร่วมจ่ายในการพัฒนาบุคลากร </w:t>
      </w:r>
      <w:r>
        <w:rPr>
          <w:spacing w:val="-6"/>
          <w:sz w:val="32"/>
          <w:szCs w:val="32"/>
          <w:cs/>
        </w:rPr>
        <w:br/>
      </w:r>
      <w:r w:rsidRPr="00555857">
        <w:rPr>
          <w:rFonts w:hint="cs"/>
          <w:spacing w:val="-6"/>
          <w:sz w:val="32"/>
          <w:szCs w:val="32"/>
          <w:cs/>
        </w:rPr>
        <w:t>และปรับวิธีการเรียนการสอนเข้าสู่ยุคดิจิทัลที่เน้นการแสวงหาความรู้ด้วยตนเองและนำความรู้ไปใช้ประโยชน์ในการหารายได้และสร้างธุรกิจ รวมถึงยกระดับมาตรฐานฝีมือแรงงานและระดับการเรียน</w:t>
      </w:r>
      <w:r>
        <w:rPr>
          <w:spacing w:val="-6"/>
          <w:sz w:val="32"/>
          <w:szCs w:val="32"/>
          <w:cs/>
        </w:rPr>
        <w:br/>
      </w:r>
      <w:r w:rsidRPr="000052DB">
        <w:rPr>
          <w:rFonts w:hint="cs"/>
          <w:sz w:val="32"/>
          <w:szCs w:val="32"/>
          <w:cs/>
        </w:rPr>
        <w:t>การสอนในสถาบันการศึกษาต่าง ๆ ให้เทียบเท่ากับระดับนานาชาติหรือสถาบันชั้นนำของโลก เพื่อให้สามารถ</w:t>
      </w:r>
      <w:r w:rsidRPr="00555857">
        <w:rPr>
          <w:rFonts w:hint="cs"/>
          <w:spacing w:val="-6"/>
          <w:sz w:val="32"/>
          <w:szCs w:val="32"/>
          <w:cs/>
        </w:rPr>
        <w:t>ใช้ในการประกอบอาชีพได้จริง</w:t>
      </w:r>
    </w:p>
    <w:p w14:paraId="6E8237C5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6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ไทยเป็นฐานการผลิตอุปกรณ์อิเล็กทรอนิกส์อัจฉริยะที่สำคัญของโลก</w:t>
      </w:r>
    </w:p>
    <w:p w14:paraId="14A27CA7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กลยุทธ์ที่ 3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อุตสาหกรรมดิจิทัลในประเทศที่สามารถแข่งขันได้</w:t>
      </w:r>
    </w:p>
    <w:p w14:paraId="3894BE5A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กลยุทธ์ย่อยที่ 3.1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ดึงดูดให้ผู้ประกอบการด้านเทคโนโลยีขนาดใหญ่ของโลกลงทุนในอุตสาหกรรม ที่จะเอื้อให้เกิดประโยชน์ต่อผู้ประกอบการไทยตลอดห่วงโซ่อุปทาน อาทิ การลงทุนจัดตั้งศูนย์ข้อมูลคลาวด์ที่หลากหลายเพื่อประชากรอาเซียน โดยดึงดูดให้บริษัทต่างชาติมาลงทุน</w:t>
      </w:r>
      <w:r w:rsidRPr="000052DB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โครงสร้างพื้นฐานด้านดิจิทัลในประเทศ เช่น ศูนย์ข้อมูล ระบบภาครัฐอิเล็กทรอนิกส์ คลาวด์ </w:t>
      </w:r>
      <w:r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br/>
      </w:r>
      <w:r w:rsidRPr="000052DB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และแพลตฟอร์มข้ามชาติ (อาทิ กูเกิล ไมโครซอฟท์) เป็นต้น โดยกำหนดรูปแบบการลงทุน</w:t>
      </w:r>
      <w:r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br/>
      </w:r>
      <w:r w:rsidRPr="000052DB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และสิทธิประโยชน์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ที่จะก่อให้เกิดมูลค่าเพิ่มทางเศรษฐกิจภายในประเทศ อาทิ การจับคู่ธุรกิจในไทย การจ้างแรงงานไทย เป็นต้น</w:t>
      </w:r>
    </w:p>
    <w:p w14:paraId="3D57589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กลยุทธ์ที่ 4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พัฒนาระบบนิเวศเพื่อสนับสนุนการพัฒนาอุตสาหกรรมอิเล็กทรอนิกส์อัจฉริยะ อุตสาหกรรมและบริการดิจิทัล</w:t>
      </w:r>
    </w:p>
    <w:p w14:paraId="5AED6C4B" w14:textId="77777777" w:rsidR="007806CE" w:rsidRPr="00555857" w:rsidRDefault="007806CE" w:rsidP="007806CE">
      <w:pPr>
        <w:autoSpaceDE w:val="0"/>
        <w:autoSpaceDN w:val="0"/>
        <w:adjustRightInd w:val="0"/>
        <w:spacing w:line="240" w:lineRule="auto"/>
        <w:ind w:left="720"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กลยุทธ์ย่อยที่ 4.2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พัฒนากำลังคนเพื่อรองรับกับการปรับตัวทางเทคโนโลยี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ในอนาคตของผู้ประกอบการในอุตสาหกรรมและบริการต่าง ๆ รวมถึงอุตสาหกรรมอิเล็กทรอนิกส์อัจฉริยะ และอุตสาหกรรมและบริการดิจิทัลของประเทศ โดยเร่งผลิตกำลังคนที่มีทักษะที่สอดคล้องกับความต้องการของอุตสาหกรรมและบริการในอนาคต ปรับปรุงหลักสูตรการศึกษาผ่านการส่งเสริมให้เกิดความร่วมมือระหว่างภาครัฐ เอกชน มหาวิทยาลัยทั้งในประเทศและต่างประเทศ เร่งยกระดับทักษะแรงงานที่มีอยู่ พัฒนามาตรฐานวิชาชีพของแรงงานในอุตสาหกรรมที่ใช้เทคโนโลยี และดึงดูดบุคลากรจากต่างชาติในสาขาที่ขาดแคลน อาทิ ผู้พัฒนาซอฟต์แวร์ ผู้เชี่ยวชาญด้านเทคโนโลยี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ที่สร้างความพลิกผัน</w:t>
      </w:r>
    </w:p>
    <w:p w14:paraId="61606D3C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มิติที่ 2 มิติโอกาสและความเสมอภาคทางเศรษฐกิจและสังคม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มีหมุดหมายที่เกี่ยวข้องคือ</w:t>
      </w:r>
    </w:p>
    <w:p w14:paraId="4B4B7787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0052DB">
        <w:rPr>
          <w:rFonts w:ascii="TH SarabunPSK" w:hAnsi="TH SarabunPSK" w:cs="TH SarabunPSK" w:hint="cs"/>
          <w:b/>
          <w:bCs/>
          <w:color w:val="000000"/>
          <w:spacing w:val="-4"/>
          <w:sz w:val="32"/>
          <w:szCs w:val="32"/>
          <w:cs/>
        </w:rPr>
        <w:t>หมุดหมายที่ 7</w:t>
      </w:r>
      <w:r w:rsidRPr="000052DB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ไทยมีวิสาหกิจขนาดกลางและขนาดย่อมที่เข้มแข็ง มีศักยภาพสูง และสามารถ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แข่งขันได้</w:t>
      </w:r>
    </w:p>
    <w:p w14:paraId="293562FE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052D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กลยุทธ์ที่ 2</w:t>
      </w:r>
      <w:r w:rsidRPr="000052D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การพัฒนาแพลตฟอร์มเชื่อมโยงฐานข้อมูลวิสาหกิจขนาดกลาง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0052DB">
        <w:rPr>
          <w:rFonts w:ascii="TH SarabunPSK" w:hAnsi="TH SarabunPSK" w:cs="TH SarabunPSK" w:hint="cs"/>
          <w:color w:val="000000"/>
          <w:sz w:val="32"/>
          <w:szCs w:val="32"/>
          <w:cs/>
        </w:rPr>
        <w:t>และขนาดย่อม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และส่งเสริมให้ วิสาหกิจขนาดกลางและขนาดย่อมเข้าสู่ระบบ</w:t>
      </w:r>
    </w:p>
    <w:p w14:paraId="002361CD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กลยุทธ์ย่อยที่ 2.2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พัฒนาพอร์ทัลกลางเชื่อมโยงข้อมูลของวิสาหกิจขนาดกลาง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และขนาดย่อมเข้ากับระบบการให้บริการภาครัฐ สนับสนุนให้มีการแชร์ข้อมูลระหว่างหน่วยงาน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และเปิดโอกาสให้ผู้ที่เกี่ยวข้องสามารถเข้าถึงข้อมูลขนาดใหญ่ ที่เกิดขึ้นได้อย่างเป็นปัจจุบัน โดยให้สิทธิประโยชน์และบริการที่เป็นประโยชน์กับธุรกิจเพื่อจูงใจให้ วิสาหกิจขนาดกลางและขนาดย่อม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เข้าสู่ระบบฐานข้อมูล พร้อมทั้งพัฒนากระบวนการขอรับการยินยอมจากผู้ประกอบการในการส่งต่อข้อมูลระหว่างหน่วยงานสำหรับการจัดทำนโยบายและมาตรการส่งเสริมแบบมุ่งเป้า</w:t>
      </w:r>
    </w:p>
    <w:p w14:paraId="686B997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กลยุทธ์ย่อยที่ 2.3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พัฒนาระบบคลังข้อมูลและความรู้สำหรับให้บริการวิสาหกิจขนาดกลางและขนาดย่อมให้เป็นระบบออนไลน์และระบบบริการอิเล็กทรอนิกส์ครบวงจร โดยสร้างแพลตฟอร์มการให้บริการผ่านช่องทางดิจิทัลที่วิสาหกิจขนาดกลางและขนาดย่อมสามารถเข้าถึงฐานข้อมูลความรู้ ใช้ประโยชน์ในการวิเคราะห์ตลาดและพัฒนาหรือปรับปรุงประสิทธิภาพสินค้า บริการ และกระบวนการผลิตได้ด้วยตนเอง</w:t>
      </w:r>
    </w:p>
    <w:p w14:paraId="02EA3EBA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9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ไทยมีความยากจนข้ามรุ่นลดลง และคนไทยทุกคนมีความคุ้มครองทางสังคม ที่เพียงพอ เหมาะสม</w:t>
      </w:r>
    </w:p>
    <w:p w14:paraId="6F7509AF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กลยุทธ์ที่ 1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การแก้ปัญหาความยากจนข้ามรุ่นแบบมุ่งเป้าให้ครัวเรือนหลุดพ้น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ความยากจนอย่างยั่งยืน</w:t>
      </w:r>
    </w:p>
    <w:p w14:paraId="78016D8B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กลยุทธ์ย่อยที่ 1.1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ให้ความช่วยเหลือและพัฒนาศักยภาพของครัวเรือนยากจน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ข้ามรุ่น เพื่อสร้างสภาพความเป็นอยู่ที่เหมาะสมต่อการเติบโตของเด็ก โดยให้ความคุ้มครองทางสังคม</w:t>
      </w:r>
      <w:r w:rsidRPr="00E91E68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อย่างเฉพาะเจาะจงในกลุ่มที่มีข้อจ</w:t>
      </w:r>
      <w:r w:rsidRPr="00E91E68">
        <w:rPr>
          <w:rFonts w:ascii="TH SarabunPSK" w:hAnsi="TH SarabunPSK" w:cs="TH SarabunPSK" w:hint="cs"/>
          <w:spacing w:val="-8"/>
          <w:sz w:val="32"/>
          <w:szCs w:val="32"/>
          <w:cs/>
        </w:rPr>
        <w:t>ำ</w:t>
      </w:r>
      <w:r w:rsidRPr="00E91E68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กัดด้านศักยภาพ พร้อมทั้งมุ่งเน้นการสร้างโอกาสในการประกอบอาชีพ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ที่มีผลิตภาพและรายได้สูงขึ้น ผ่านการพัฒนาทักษะแรงงาน การหางานที่เหมาะสมกับศักยภาพ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ของครัวเรือน บริบทของพื้นที่ และทิศทาง การพัฒนาประเทศ ตลอดจนสนับสนุนการเข้าถึง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แหล่งเงินทุนและทรัพยากรที่จำเป็นในการประกอบอาชีพ พร้อมทั้งจัดหาพี่เลี้ยงในการให้คำแนะนำช่วยเหลือตลอดกระบวนการ</w:t>
      </w:r>
    </w:p>
    <w:p w14:paraId="69D45EB6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 xml:space="preserve">กลยุทธ์ที่ 2 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การสร้างโอกาสที่เสมอภาคแก่เด็กจากครัวเรือนยากจนข้ามรุ่น</w:t>
      </w:r>
    </w:p>
    <w:p w14:paraId="134257A4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E91E68">
        <w:rPr>
          <w:rFonts w:ascii="TH SarabunPSK" w:hAnsi="TH SarabunPSK" w:cs="TH SarabunPSK" w:hint="cs"/>
          <w:b/>
          <w:bCs/>
          <w:color w:val="000000"/>
          <w:spacing w:val="-4"/>
          <w:sz w:val="32"/>
          <w:szCs w:val="32"/>
          <w:cs/>
        </w:rPr>
        <w:t>กลยุทธ์ย่อยที่ 2.2</w:t>
      </w:r>
      <w:r w:rsidRPr="00E91E6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ส่งเสริมโอกาสทางการศึกษาและการพัฒนาทักษะอาชีพ</w:t>
      </w:r>
      <w:r>
        <w:rPr>
          <w:rFonts w:ascii="TH SarabunPSK" w:hAnsi="TH SarabunPSK" w:cs="TH SarabunPSK"/>
          <w:color w:val="000000"/>
          <w:spacing w:val="-4"/>
          <w:sz w:val="32"/>
          <w:szCs w:val="32"/>
          <w:cs/>
        </w:rPr>
        <w:br/>
      </w:r>
      <w:r w:rsidRPr="00E91E68"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>ที่มีคุณภาพ จัดสรรเงินอุดหนุนและทรัพยากรที่จ</w:t>
      </w:r>
      <w:r w:rsidRPr="00E91E68">
        <w:rPr>
          <w:rFonts w:ascii="TH SarabunPSK" w:hAnsi="TH SarabunPSK" w:cs="TH SarabunPSK" w:hint="cs"/>
          <w:spacing w:val="-10"/>
          <w:sz w:val="32"/>
          <w:szCs w:val="32"/>
          <w:cs/>
        </w:rPr>
        <w:t>ำ</w:t>
      </w:r>
      <w:r w:rsidRPr="00E91E68">
        <w:rPr>
          <w:rFonts w:ascii="TH SarabunPSK" w:hAnsi="TH SarabunPSK" w:cs="TH SarabunPSK" w:hint="cs"/>
          <w:color w:val="000000"/>
          <w:spacing w:val="-10"/>
          <w:sz w:val="32"/>
          <w:szCs w:val="32"/>
          <w:cs/>
        </w:rPr>
        <w:t>เป็นแก่เด็กจากครัวเรือนยากจนข้ามรุ่น เพื่อแบ่งเบาภาระ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ค่าใช้จ่ายด้านการศึกษาในโรงเรียนและการเรียนรู้ภายนอกห้องเรียน ทั้งแหล่งเรียนรู้บนพื้นที่กายภาพ</w:t>
      </w:r>
      <w:r w:rsidRPr="00E91E6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และพื้นที่เสมือนจริงหรือออนไลน์ พร้อมทั้งพัฒนาระบบการเฝ้าระวัง และติดตามช่วยเหลือเด็กยากจน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ให้กลับเข้าสู่ระบบการศึกษาหรือการพัฒนาทักษะอาชีพตามความเหมาะสม</w:t>
      </w:r>
    </w:p>
    <w:p w14:paraId="7328FB27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91E68">
        <w:rPr>
          <w:rFonts w:ascii="TH SarabunPSK" w:hAnsi="TH SarabunPSK" w:cs="TH SarabunPSK" w:hint="cs"/>
          <w:b/>
          <w:bCs/>
          <w:color w:val="000000"/>
          <w:spacing w:val="-4"/>
          <w:sz w:val="32"/>
          <w:szCs w:val="32"/>
          <w:cs/>
        </w:rPr>
        <w:t>กลยุทธ์ที่ 5</w:t>
      </w:r>
      <w:r w:rsidRPr="00E91E6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การบูรณาการฐานข้อมูลเพื่อลดความยากจนข้ามรุ่นและจัดความคุ้มครอง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ทางสังคม</w:t>
      </w:r>
    </w:p>
    <w:p w14:paraId="0637F970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91E68">
        <w:rPr>
          <w:rFonts w:ascii="TH SarabunPSK" w:hAnsi="TH SarabunPSK" w:cs="TH SarabunPSK" w:hint="cs"/>
          <w:b/>
          <w:bCs/>
          <w:color w:val="000000"/>
          <w:spacing w:val="-4"/>
          <w:sz w:val="32"/>
          <w:szCs w:val="32"/>
          <w:cs/>
        </w:rPr>
        <w:t>กลยุทธ์ย่อยที่ 5.2</w:t>
      </w:r>
      <w:r w:rsidRPr="00E91E6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 xml:space="preserve"> ส่งเสริมการใช้ประโยชน์จากฐานข้อมูล ในการออกแบบนโยบาย/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>มาตรการ และการติดตามประเมินผล เพื่อช่วยเหลือกลุ่มคนยากจนข้ามรุ่นเป้าหมาย จัดสวัสดิการ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E91E68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ทางสังคมอย่างมีประสิทธิภาพ รวมถึงแบ่งปันข้อมูลต่อภาคส่วนอื่น ๆ ทั้งภาคเอกชน ภาคประชาสังคม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และภาควิชาการ เพื่อใช้ประโยชน์ในส่วนที่เกี่ยวข้อง</w:t>
      </w:r>
    </w:p>
    <w:p w14:paraId="2C68F151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left="720" w:firstLine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0FE69AC" w14:textId="77777777" w:rsidR="007806CE" w:rsidRPr="00555857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มิติที่ 3 มิติปัจจัยผลักดันการพลิกโฉมประเทศ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มีหมุดหมายที่เกี่ยวข้อง คือ</w:t>
      </w:r>
    </w:p>
    <w:p w14:paraId="4B28BCA2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หมุดหมายที่ 12</w:t>
      </w:r>
      <w:r w:rsidRPr="00555857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ไทยมีกำลังคนสมรรถนะสูง มุ่งเรียนรู้อย่างต่อเนื่อง ตอบโจทย์การพัฒนา แห่งอนาคต</w:t>
      </w:r>
    </w:p>
    <w:p w14:paraId="74D961D3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การพัฒนาคนไทยทุกช่วงวัยในทุกมิติ</w:t>
      </w:r>
    </w:p>
    <w:p w14:paraId="528AC6B9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กลยุทธ์ย่อยที่ 1.4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พัฒนาวัยแรงงานให้มีสมรรถนะที่จำเป็นเพื่อการประกอบอาชีพและเชื่อมโยงกับโลกของการทำงานในอนาคต โดยส่งเสริมและกระจายโอกาสในการพัฒนาสมรรถนะ</w:t>
      </w:r>
      <w:r w:rsidRPr="00E91E68">
        <w:rPr>
          <w:rFonts w:ascii="TH SarabunPSK" w:hAnsi="TH SarabunPSK" w:cs="TH SarabunPSK" w:hint="cs"/>
          <w:spacing w:val="-4"/>
          <w:sz w:val="32"/>
          <w:szCs w:val="32"/>
          <w:cs/>
        </w:rPr>
        <w:t>ให้กับแรงงานทุกกลุ่ม ทั้งการเพิ่มพูนและพัฒนาทักษะความรู้ใหม่ เพื่อให้มีทักษะตรงกับงานและอาชีพ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ที่เปลี่ยนแปลงไป และการพัฒนาทักษะเดิม เพื่อเพิ่มขีดความสามารถในการทำงาน โดยให้สถาบันการศึกษาร่วมกับองค์กรปกครองส่วนท้องถิ่น ภาคเอกชน ภาคประชาสังคม และหน่วยงานพัฒนาของรัฐ วางแผนสำรวจข้อมูลและจัดทำหลักสูตรระยะสั้น เพื่อพัฒนาทักษะพื้นฐานและทักษะ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ที่จำเป็น โดยมีการปรับกฎ ระเบียบให้มีความยืดหยุ่นเพื่อสนับสนุนการดำเนินการในรูปแบบ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ที่หลากหลายได้ โดยเฉพาะที่เกี่ยวข้องกับเทคโนโลยีและรูปแบบการทำงานในอนาคต และประชาชนควรได้รับเครดิตในทักษะอนาคต เพื่อใช้พัฒนาทักษะในหลักสูตรที่ได้รับการรับรองและสนับสนุน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จากภาครัฐ การพัฒนาแพลตฟอร์มที่เชื่อมโยงการเรียนรู้ การพัฒนาทักษะ และการเข้าสู่เส้นทาง</w:t>
      </w:r>
      <w:r w:rsidRPr="00F95378">
        <w:rPr>
          <w:rFonts w:ascii="TH SarabunPSK" w:hAnsi="TH SarabunPSK" w:cs="TH SarabunPSK" w:hint="cs"/>
          <w:spacing w:val="-10"/>
          <w:sz w:val="32"/>
          <w:szCs w:val="32"/>
          <w:cs/>
        </w:rPr>
        <w:t>อาชีพเข้าด้วยกันอย่างเบ็ดเสร็จ และมีหน่วยงานรับผิดชอบที่ชัดเจน เพื่อให้เกิดความสะดวกแก่ผู้ที่ต้องการ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พัฒนาทักษะสามารถต่อยอดสู่การทำงาน และเชื่อมโยงการเรียนรู้ในรูปแบบต่าง ๆ โดยมีการรับรอง</w:t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มาตรฐาน ปรับรูปแบบการทำงานในการใช้เทคโนโลยีให้เกิดประโยชน์สูงสุด มีความคล่องตัวในการทำงานได้ทุกที่ และสร้างวัฒนธรรมการทำงานในทุกองค์กรที่ส่งเสริมให้คนเก่งได้แสดงความสามารถและแข่งขัน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อย่างเป็นธรรมเพื่อขจัดปัญหาทุจริตคอรัปชันและเพิ่มขีดความสามารถขององค์กร</w:t>
      </w:r>
    </w:p>
    <w:p w14:paraId="30F696C7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2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การพัฒนากำลังคนสมรรถนะสูง</w:t>
      </w:r>
    </w:p>
    <w:p w14:paraId="7F031586" w14:textId="77777777" w:rsidR="007806CE" w:rsidRPr="00555857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กลยุทธ์ย่อยที่ 2.1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พัฒนากำลังคนสมรรถนะสูง สอดคล้องกับความต้องการ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ของภาคการผลิตเป้าหมาย และสามารถสร้างงานอนาคต โดยส่งเสริมให้ทุกภาคส่วนบูรณาการ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และเชื่อมโยงความร่วมมือด้านการศึกษาฝึกอบรม และร่วมจัดการเรียนรู้ตามโลกสมัยใหม่ที่ครอบคลุม</w:t>
      </w:r>
      <w:r w:rsidRPr="00F95378">
        <w:rPr>
          <w:rFonts w:ascii="TH SarabunPSK" w:hAnsi="TH SarabunPSK" w:cs="TH SarabunPSK" w:hint="cs"/>
          <w:sz w:val="32"/>
          <w:szCs w:val="32"/>
          <w:cs/>
        </w:rPr>
        <w:t>ทั้งความสามารถในงาน ทักษะในการใช้ชีวิต สมรรถนะดิจิทัลเพื่อการประกอบอาชีพ การดำเนินชีวิต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ประจำวัน และการใช้สิทธิในการเข้าถึงบริการพื้นฐานภาครัฐและสินค้าบริการได้อย่างเท่าทัน </w:t>
      </w:r>
      <w:r>
        <w:rPr>
          <w:rFonts w:ascii="TH SarabunPSK" w:hAnsi="TH SarabunPSK" w:cs="TH SarabunPSK"/>
          <w:sz w:val="32"/>
          <w:szCs w:val="32"/>
        </w:rPr>
        <w:br/>
      </w:r>
      <w:r w:rsidRPr="00126E4A">
        <w:rPr>
          <w:rFonts w:ascii="TH SarabunPSK" w:hAnsi="TH SarabunPSK" w:cs="TH SarabunPSK" w:hint="cs"/>
          <w:spacing w:val="-8"/>
          <w:sz w:val="32"/>
          <w:szCs w:val="32"/>
          <w:cs/>
        </w:rPr>
        <w:t>การแก้ปัญหา การมีแนวคิดของผู้ประกอบการ รวมถึงความสามารถในการบริหารตัวเอง และการบริหารคน</w:t>
      </w:r>
      <w:r w:rsidRPr="005D5289">
        <w:rPr>
          <w:rFonts w:ascii="TH SarabunPSK" w:hAnsi="TH SarabunPSK" w:cs="TH SarabunPSK" w:hint="cs"/>
          <w:spacing w:val="-6"/>
          <w:sz w:val="32"/>
          <w:szCs w:val="32"/>
          <w:cs/>
        </w:rPr>
        <w:t>เพื่อนำทักษะของสมาชิกทีมที่หลากหลายมาประสานพลังรวมกัน ในการปฏิบัติงานได้อย่างสร้างสรรค์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รวมทั้งกำหนดมาตรการจูงใจ และกลไกการสนับสนุนการฝึกอบรมและร่วมจัดการเรียนรู้ พัฒนา</w:t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ระบบข้อมูลเพื่อการวางแผนและพัฒนากำลังคน ทั้งข้อมูลอุปสงค์ อุปทานของแรงงาน และการเชื่อมโยง</w:t>
      </w:r>
      <w:r>
        <w:rPr>
          <w:rFonts w:ascii="TH SarabunPSK" w:hAnsi="TH SarabunPSK" w:cs="TH SarabunPSK"/>
          <w:spacing w:val="-6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กับสมรรถนะตลอดห่วงโซ่การผลิตและห่วงโซ่คุณค่าตามรายอุตสาหกรรมของการผลิตและบริการเป้าหมาย รวมถึงการเชื่อมโยงระบบสมรรถนะกับค่าจ้าง กำหนดมาตรการในการผลิตกำลังคน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แบบเร่งด่วน โดยจัดการศึกษารูปแบบจำลอง ในสาขาที่จำเป็นต่อการพัฒนาประเทศ อาทิ 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ด้านปัญญาประดิษฐ์ และด้านการวิเคราะห์ข้อมูล</w:t>
      </w:r>
    </w:p>
    <w:p w14:paraId="345DAF97" w14:textId="77777777" w:rsidR="007806CE" w:rsidRPr="00555857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กลยุทธ์ย่อยที่ 2.3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สร้างผู้ประกอบการอัจฉริยะที่มีความสามารถในการสร้าง</w:t>
      </w:r>
      <w:r>
        <w:rPr>
          <w:rFonts w:ascii="TH SarabunPSK" w:hAnsi="TH SarabunPSK" w:cs="TH SarabunPSK"/>
          <w:sz w:val="32"/>
          <w:szCs w:val="32"/>
        </w:rPr>
        <w:br/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และใช้เทคโนโลยีและนวัตกรรมตลอดกระบวนการผลิตและบริการ การจัดการและการตลาด โดยการสร้าง</w:t>
      </w:r>
      <w:r w:rsidRPr="00126E4A">
        <w:rPr>
          <w:rFonts w:ascii="TH SarabunPSK" w:hAnsi="TH SarabunPSK" w:cs="TH SarabunPSK" w:hint="cs"/>
          <w:spacing w:val="-4"/>
          <w:sz w:val="32"/>
          <w:szCs w:val="32"/>
          <w:cs/>
        </w:rPr>
        <w:t>และพัฒนาทักษะองค์ความรู้รอบด้านที่จำเป็นต่อการประกอบธุรกิจยุคใหม่ โดยการสร้างความเชื่อใหม่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ที่ส่งผลต่อการปรับพฤติกรรม ให้ตระหนักรู้ รับรู้องค์ความรู้ใหม่ ฝึกทักษะ สามารถนำไปวิเคราะห์และใช้ประโยชน์จากข้อมูลเพื่อการวางแผนธุรกิจ และสามารถบริหารจัดการความเสี่ยงทางธุรกิจได้ โดยมีรูปแบบการเรียนรู้ที่ง่าย กระชับ และรวดเร็ว ตอบสนองการเรียนรู้ที่แตกต่างของแต่ละบุคคล</w:t>
      </w:r>
      <w:r w:rsidRPr="00F95378">
        <w:rPr>
          <w:rFonts w:ascii="TH SarabunPSK" w:hAnsi="TH SarabunPSK" w:cs="TH SarabunPSK" w:hint="cs"/>
          <w:spacing w:val="-4"/>
          <w:sz w:val="32"/>
          <w:szCs w:val="32"/>
          <w:cs/>
        </w:rPr>
        <w:t>ผ่านการเรียนรู้ในระบบและการเรียนรู้ตามอัธยาศัย ด้วยเทคโนโลยีที่ส่งเสริมการเรียนรู้ให้เป็นเรื่องง่าย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รวมถึงการสร้างชุมชนผู้ประกอบการแบ่งปันการเรียนรู้และแรงบันดาลใจเพื่อสร้างการเปลี่ยนแปลง </w:t>
      </w:r>
      <w:r w:rsidRPr="005D5289">
        <w:rPr>
          <w:rFonts w:ascii="TH SarabunPSK" w:hAnsi="TH SarabunPSK" w:cs="TH SarabunPSK" w:hint="cs"/>
          <w:spacing w:val="-4"/>
          <w:sz w:val="32"/>
          <w:szCs w:val="32"/>
          <w:cs/>
        </w:rPr>
        <w:t>ส่งเสริมผู้ประกอบการในการสร้างนวัตกรรม เพื่อต่อยอดสนับสนุนการสร้างมูลค่าเพิ่มของอุตสาหกรรม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ในอนาคต โดยการสร้างพื้นที่ให้ผู้ประกอบการได้แข่งขันทดลองความคิด ส่งเสริมการลงทุนสำหรับการสร้างนวัตกรรม การจับคู่ทางธุรกิจ รวมถึงสนับสนุนด้านเงินทุน</w:t>
      </w:r>
    </w:p>
    <w:p w14:paraId="0925FBB7" w14:textId="77777777" w:rsidR="007806CE" w:rsidRPr="00555857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กลยุทธ์ที่ 3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การส่งเสริมการเรียนรู้ตลอดชีวิต</w:t>
      </w:r>
    </w:p>
    <w:p w14:paraId="11365661" w14:textId="77777777" w:rsidR="007806CE" w:rsidRPr="00555857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กลยุทธ์ย่อยที่ 3.1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พัฒนาระบบนิเวศเพื่อการเรียนรู้ตลอดชีวิต โดยส่งเสริม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ให้ภาคส่วนต่าง ๆ สร้างและพัฒนาแหล่งเรียนรู้ที่หลากหลาย โดยกำหนดมาตรการจูงใจที่เหมาะสมเพื่อให้สถาบันการศึกษา หน่วยงานราชการส่วนท้องถิ่น องค์กรพัฒนาเอกชน ภาคประชาสังคม ภาคเอกชนโดยเฉพาะผู้ประกอบการ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startup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สร้างและพัฒนาแหล่งเรียนรู้ที่หลากหลาย มีสาระ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ที่ทันสมัย สอดคล้องกับความต้องการของผู้เรียนทุกกลุ่ม ครอบคลุมทุกพื้นที่ เข้าถึงได้ง่ายทั้งพื้นที่กายภาพ และพื้นที่เสมือนจริง สร้างสื่อการเรียนรู้ที่ไม่ทิ้งใครไว้ข้างหลัง โดยการสร้างสื่อที่ใช้ภาษาถิ่นเพื่อให้ประชาชนที่ไม่ได้ใช้ภาษาไทยกลางเป็นภาษาหลักเข้าถึงได้ สื่อทางเลือกสำหรับผู้พิการ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ทางสายตาและผู้พิการทางการได้ยิน รวมถึงสนับสนุนกลุ่มประชากรที่มีข้อจำกัดทางเศรษฐกิจ</w:t>
      </w:r>
      <w:r>
        <w:rPr>
          <w:rFonts w:ascii="TH SarabunPSK" w:hAnsi="TH SarabunPSK" w:cs="TH SarabunPSK"/>
          <w:sz w:val="32"/>
          <w:szCs w:val="32"/>
        </w:rPr>
        <w:br/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ให้เข้าถึงสื่อในราคาที่เข้าถึงได้ การพัฒนาระบบธนาคารหน่วยกิตของประเทศให้เกิดขึ้นอย่างเป็นรูปธรรม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ที่สามารถเชื่อมโยงการเรียนรู้ในทุกระดับและประเภททั้งในระบบสายสามัญ สายอาชีพ การศึกษานอกระบบและตามอัธยาศัย ตั้งแต่มัธยมศึกษา อาชีวศึกษา และอุดมศึกษา และนอกระบบ เพื่อสร้างความคล่องตัว และเปิดทางเลือกในการเรียนรู้ให้กับผู้เรียนทุกระดับ กำหนดมาตรการจูงใจ</w:t>
      </w:r>
      <w:r>
        <w:rPr>
          <w:rFonts w:ascii="TH SarabunPSK" w:hAnsi="TH SarabunPSK" w:cs="TH SarabunPSK"/>
          <w:sz w:val="32"/>
          <w:szCs w:val="32"/>
        </w:rPr>
        <w:br/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ให้ประชาชนพัฒนาตนเองด้วยการเรียนรู้อย่างต่อเนื่องตลอดชีวิต โดยจัดให้มีแหล่งเงินทุนเพื่อการเรียนรู้</w:t>
      </w:r>
      <w:r w:rsidRPr="00F95378">
        <w:rPr>
          <w:rFonts w:ascii="TH SarabunPSK" w:hAnsi="TH SarabunPSK" w:cs="TH SarabunPSK" w:hint="cs"/>
          <w:spacing w:val="-8"/>
          <w:sz w:val="32"/>
          <w:szCs w:val="32"/>
          <w:cs/>
        </w:rPr>
        <w:t>ตลอดชีวิต อาทิ การพัฒนาเครดิตการฝึกอบรมสำหรับคนทุกกลุ่ม การจัดสรรสิทธิพิเศษในการเข้ารับบริการ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ฝึกอบรม การเข้าชมแหล่งเรียนรู้ต่าง ๆ ส่งเสริมให้เอกชนที่ผลิตนวัตกรรมทางการศึกษา จัดทำกิจกรรมความรับผิดชอบต่อสังคมขององค์กร โดยกำหนดเงื่อนไขการให้ใช้ผลิตภัณฑ์โดยไม่มีค่าใช้จ่าย</w:t>
      </w:r>
    </w:p>
    <w:p w14:paraId="6C9C71DF" w14:textId="77777777" w:rsidR="007806CE" w:rsidRDefault="007806CE" w:rsidP="007806CE">
      <w:pPr>
        <w:spacing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F95378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กลยุทธ์ย่อยที่ 3.2</w:t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พัฒนาทางเลือกในการเข้าถึงการเรียนรู้สำหรับผู้ที่ไม่สามารถเรียน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ในระบบการศึกษาปกติ โดยจัดทำข้อมูลและส่งเสริมการจัดทำแผนการเรียนรู้ที่มีความยืดหยุ่น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และหลากหลายของกลุ่มเป้าหมายเป็นรายบุคคลหรือรายกลุ่ม เพื่อให้ผู้เรียนสามารถวางเส้นทาง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การเรียนรู้ที่ตอบสนองต่อจุดมุ่งหมายในอนาคตของตนเอง และสามารถเทียบโอนประสบการณ์ได้ ทั้งนี้ ให้มีการพัฒนาบุคลากรที่เกี่ยวข้องในทุกระดับให้มีความเข้าใจและมีสมรรถนะในการพัฒนาผู้เรียนกลุ่มเป้าหมายพิเศษที่มีความต้องการที่ซับซ้อน</w:t>
      </w:r>
    </w:p>
    <w:p w14:paraId="48C95F6A" w14:textId="77777777" w:rsidR="007806CE" w:rsidRPr="00255893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5589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55893">
        <w:rPr>
          <w:rFonts w:ascii="TH SarabunPSK" w:hAnsi="TH SarabunPSK" w:cs="TH SarabunPSK"/>
          <w:b/>
          <w:bCs/>
          <w:sz w:val="32"/>
          <w:szCs w:val="32"/>
        </w:rPr>
        <w:tab/>
      </w:r>
      <w:r w:rsidRPr="00255893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หมุดหมายที่ </w:t>
      </w:r>
      <w:r w:rsidRPr="00255893">
        <w:rPr>
          <w:rFonts w:ascii="TH SarabunPSK" w:hAnsi="TH SarabunPSK" w:cs="TH SarabunPSK"/>
          <w:b/>
          <w:bCs/>
          <w:sz w:val="32"/>
          <w:szCs w:val="32"/>
        </w:rPr>
        <w:t>13</w:t>
      </w:r>
      <w:r w:rsidRPr="00255893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ไทยมีภาครัฐที่ทันสมัย มีประสิทธิภาพ และตอบโจทย์ประชาชน</w:t>
      </w:r>
      <w:r w:rsidRPr="0025589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05E3275" w14:textId="77777777" w:rsidR="007806CE" w:rsidRPr="00F95378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55893">
        <w:rPr>
          <w:rFonts w:ascii="TH SarabunPSK" w:hAnsi="TH SarabunPSK" w:cs="TH SarabunPSK"/>
          <w:sz w:val="32"/>
          <w:szCs w:val="32"/>
        </w:rPr>
        <w:tab/>
      </w:r>
      <w:r w:rsidRPr="00255893">
        <w:rPr>
          <w:rFonts w:ascii="TH SarabunPSK" w:hAnsi="TH SarabunPSK" w:cs="TH SarabunPSK"/>
          <w:sz w:val="32"/>
          <w:szCs w:val="32"/>
        </w:rPr>
        <w:tab/>
      </w:r>
      <w:r w:rsidRPr="00255893">
        <w:rPr>
          <w:rFonts w:ascii="TH SarabunPSK" w:hAnsi="TH SarabunPSK" w:cs="TH SarabunPSK"/>
          <w:sz w:val="32"/>
          <w:szCs w:val="32"/>
        </w:rPr>
        <w:tab/>
      </w:r>
      <w:r w:rsidRPr="00F9537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กลยุทธ์ที่ 1</w:t>
      </w:r>
      <w:r w:rsidRPr="00F95378">
        <w:rPr>
          <w:rFonts w:ascii="TH SarabunPSK" w:hAnsi="TH SarabunPSK" w:cs="TH SarabunPSK"/>
          <w:spacing w:val="-6"/>
          <w:sz w:val="32"/>
          <w:szCs w:val="32"/>
          <w:cs/>
        </w:rPr>
        <w:t xml:space="preserve"> การพัฒนาคุณภาพการให้บริการภาครัฐที่ตอบโจทย์ สะดวก และประหยัด</w:t>
      </w:r>
    </w:p>
    <w:p w14:paraId="68C2A13F" w14:textId="77777777" w:rsidR="007806CE" w:rsidRPr="00255893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255893">
        <w:rPr>
          <w:rFonts w:ascii="TH SarabunPSK" w:hAnsi="TH SarabunPSK" w:cs="TH SarabunPSK"/>
          <w:sz w:val="32"/>
          <w:szCs w:val="32"/>
        </w:rPr>
        <w:tab/>
      </w:r>
      <w:r w:rsidRPr="00255893">
        <w:rPr>
          <w:rFonts w:ascii="TH SarabunPSK" w:hAnsi="TH SarabunPSK" w:cs="TH SarabunPSK"/>
          <w:sz w:val="32"/>
          <w:szCs w:val="32"/>
        </w:rPr>
        <w:tab/>
      </w:r>
      <w:r w:rsidRPr="00255893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1.1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ยกเลิกภารกิจการให้บริการที่สามารถเปิดให้ภาคส่วนอื่นให้บริการแทน</w:t>
      </w:r>
      <w:r w:rsidRPr="00255893">
        <w:rPr>
          <w:rFonts w:ascii="TH SarabunPSK" w:hAnsi="TH SarabunPSK" w:cs="TH SarabunPSK"/>
          <w:sz w:val="32"/>
          <w:szCs w:val="32"/>
        </w:rPr>
        <w:t xml:space="preserve"> </w:t>
      </w:r>
      <w:r w:rsidRPr="00255893">
        <w:rPr>
          <w:rFonts w:ascii="TH SarabunPSK" w:hAnsi="TH SarabunPSK" w:cs="TH SarabunPSK"/>
          <w:sz w:val="32"/>
          <w:szCs w:val="32"/>
          <w:cs/>
        </w:rPr>
        <w:t>โดยยกเลิกภารกิจการให้บริการของภาครัฐที่มีต้นทุนสูง เมื่อเทียบกับเอกชน หรือไม่มี</w:t>
      </w:r>
      <w:r w:rsidRPr="00F95378">
        <w:rPr>
          <w:rFonts w:ascii="TH SarabunPSK" w:hAnsi="TH SarabunPSK" w:cs="TH SarabunPSK"/>
          <w:spacing w:val="-6"/>
          <w:sz w:val="32"/>
          <w:szCs w:val="32"/>
          <w:cs/>
        </w:rPr>
        <w:t>ความ</w:t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จำ</w:t>
      </w:r>
      <w:r w:rsidRPr="00F95378">
        <w:rPr>
          <w:rFonts w:ascii="TH SarabunPSK" w:hAnsi="TH SarabunPSK" w:cs="TH SarabunPSK"/>
          <w:spacing w:val="-6"/>
          <w:sz w:val="32"/>
          <w:szCs w:val="32"/>
          <w:cs/>
        </w:rPr>
        <w:t>เป็นที่ภาครัฐต้องด</w:t>
      </w:r>
      <w:r w:rsidRPr="00F95378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F95378">
        <w:rPr>
          <w:rFonts w:ascii="TH SarabunPSK" w:hAnsi="TH SarabunPSK" w:cs="TH SarabunPSK"/>
          <w:spacing w:val="-6"/>
          <w:sz w:val="32"/>
          <w:szCs w:val="32"/>
          <w:cs/>
        </w:rPr>
        <w:t>เนินการ โดยพัฒนากลไกและสร้างแรงจูงใจให้องค์กรปกครองส่วนท้องถิ่น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ภาคเอกชนวิสาหกิจเพื่อสังคม องค์การนอกภาครัฐ และภาคีการพัฒนาอื่น ๆ เข้ามาด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เนินการ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หรือร่วมด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การในลักษณะนวัตกรรมการให้บริการในการตอบสนองความต้องการของประชาชนและการพัฒนาประเทศที่มีการร่วมรับผลประโยชน์และความเสี่ยงในการ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เนินการ</w:t>
      </w:r>
    </w:p>
    <w:p w14:paraId="0DB0D990" w14:textId="77777777" w:rsidR="007806CE" w:rsidRPr="00255893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1.2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ทบทวนกระบวนการท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งานของภาครัฐควบคู่กับพัฒนา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การบริการภาครัฐในรูปแบบดิจิทัลแบบเบ็ดเสร็จ โดยปรับเปลี่ยนกระบวนการท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งานของภาครัฐ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จากการควบคุมมาเป็นการก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กั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บ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ดูแลหรือเพิ่มความสะดวก รวดเร็ว โดยเฉพาะขั้นตอนการอนุมัติ 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อนุญาตต่าง ๆ พร้อมทั้งปรับกระบวนการท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งานภาครัฐโดยลดขั้นตอนที่ไม่จ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เป็นและให้มีการเชื่อมโยง</w:t>
      </w:r>
      <w:r w:rsidRPr="00255893">
        <w:rPr>
          <w:rFonts w:ascii="TH SarabunPSK" w:hAnsi="TH SarabunPSK" w:cs="TH SarabunPSK"/>
          <w:sz w:val="32"/>
          <w:szCs w:val="32"/>
          <w:cs/>
        </w:rPr>
        <w:t>การให้บริการระหว่างหน่วยงานให้เกิดการท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งานแบบบูรณาการ โดยก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หนดเป้าหมายการบริการภาครัฐแบบเบ็ดเสร็จในทุกบริการที่ภาครัฐยังต้องด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เนินการให้เกิดการบูรณาการระหว่างหน่วยงาน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อย่างเป็นรูปธรรมตั้งแต่ระดับนโยบาย แผนงบประมาณ ก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 xml:space="preserve">ลังคนและการติดตามประเมินผล </w:t>
      </w:r>
      <w:r>
        <w:rPr>
          <w:rFonts w:ascii="TH SarabunPSK" w:hAnsi="TH SarabunPSK" w:cs="TH SarabunPSK"/>
          <w:spacing w:val="-6"/>
          <w:sz w:val="32"/>
          <w:szCs w:val="32"/>
        </w:rPr>
        <w:br/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ให้เป็นเอกภาพ</w:t>
      </w:r>
      <w:r w:rsidRPr="00255893">
        <w:rPr>
          <w:rFonts w:ascii="TH SarabunPSK" w:hAnsi="TH SarabunPSK" w:cs="TH SarabunPSK"/>
          <w:sz w:val="32"/>
          <w:szCs w:val="32"/>
          <w:cs/>
        </w:rPr>
        <w:t>และมุ่งสู่เป้าหมายร่วมกัน</w:t>
      </w:r>
    </w:p>
    <w:p w14:paraId="54971D76" w14:textId="77777777" w:rsidR="007806CE" w:rsidRPr="00255893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55893">
        <w:rPr>
          <w:rFonts w:ascii="TH SarabunPSK" w:hAnsi="TH SarabunPSK" w:cs="TH SarabunPSK"/>
          <w:sz w:val="32"/>
          <w:szCs w:val="32"/>
        </w:rPr>
        <w:tab/>
      </w:r>
      <w:r w:rsidRPr="00255893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2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การปรับเปลี่ยนการบริหารจัดการและโครงสร้างของภาครัฐให้ยืดหยุ่น เชื่อมโยง เปิดกว้างและมีประสิทธิภาพเพื่อรองรับการเปลี่ยนแปลงที่เอื้อต่อการพัฒนาประเทศ</w:t>
      </w:r>
    </w:p>
    <w:p w14:paraId="445221E4" w14:textId="77777777" w:rsidR="007806CE" w:rsidRPr="00255893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2.1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เร่งทบทวนบทบาทภาครัฐและกระจายอ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นาจการบริหารจัดการภาครัฐโดยปรับบทบาทและภารกิจใหม่ให้รองรับแนวทางการพัฒนาประเทศและสถานการณ์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ในอนาคต ส่งเสริมการกระจายอ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นาจการบริหารจัดการภาครัฐ โดยเฉพาะในเรื่องโครงสร้างภาครัฐ อัตราก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ลัง งบประมาณการจัดซื้อจัดจ้างให้เกิดความยืดหยุ่น คล่องตัว มีประสิทธิภาพในการบริหารของส่วนราชการและจังหวัดและแก้ไขปรับปรุง พัฒนากฎหมาย กฎระเบียบ ให้เอื้อต่อการกระจายอ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นาจของส่วนราชการและการบูรณาการการท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งานร่วมกันของหน่วยงานของรัฐ รวมทั้งส่งเสริม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ให้องค์กรปกครองส่วนท้องถิ่นมีศักยภาพพร้อมรับภารกิจจากส่วนกลางไปด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เนินการได้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ทั้งนี้ </w:t>
      </w:r>
      <w:r>
        <w:rPr>
          <w:rFonts w:ascii="TH SarabunPSK" w:hAnsi="TH SarabunPSK" w:cs="TH SarabunPSK"/>
          <w:sz w:val="32"/>
          <w:szCs w:val="32"/>
        </w:rPr>
        <w:br/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ควรมีการก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หนดกลไกที่สามารถให้หน่วยงานของรัฐสามารถปรับเปลี่ยนการท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งานหรือสร้างนวัตกรรม</w:t>
      </w:r>
      <w:r w:rsidRPr="00255893">
        <w:rPr>
          <w:rFonts w:ascii="TH SarabunPSK" w:hAnsi="TH SarabunPSK" w:cs="TH SarabunPSK"/>
          <w:sz w:val="32"/>
          <w:szCs w:val="32"/>
          <w:cs/>
        </w:rPr>
        <w:t>โดยไม่ติดอยู่ภายใต้กรอบเงื่อนไขของกฎระเบียบเดิมโดยเร็วเป็นอันดับแรก</w:t>
      </w:r>
    </w:p>
    <w:p w14:paraId="1DEB027E" w14:textId="77777777" w:rsidR="007806CE" w:rsidRPr="00255893" w:rsidRDefault="007806CE" w:rsidP="007806CE">
      <w:pPr>
        <w:spacing w:after="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2.2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สร้างความโปร่งใสและธรรมาภิบาลภาครัฐ โดยเปิดเผยข้อมูล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ผ่านเทคโนโลยีต่าง ๆ ให้ประชาชน องค์กร เครือข่าย และภาคีการพัฒนาต่าง ๆ สามารถเข้าถึง</w:t>
      </w:r>
      <w:r w:rsidRPr="00255893">
        <w:rPr>
          <w:rFonts w:ascii="TH SarabunPSK" w:hAnsi="TH SarabunPSK" w:cs="TH SarabunPSK"/>
          <w:sz w:val="32"/>
          <w:szCs w:val="32"/>
          <w:cs/>
        </w:rPr>
        <w:t>ข้อมูลและมีส่วนร่วมในการให้ข้อมูล ข้อเท็จจริง ความคิดเห็น และตรวจสอบการด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เนินงานของหน่วยงานรัฐผ่านช่องทางการติดต่อสื่อสา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ร</w:t>
      </w:r>
      <w:r w:rsidRPr="00255893">
        <w:rPr>
          <w:rFonts w:ascii="TH SarabunPSK" w:hAnsi="TH SarabunPSK" w:cs="TH SarabunPSK"/>
          <w:sz w:val="32"/>
          <w:szCs w:val="32"/>
          <w:cs/>
        </w:rPr>
        <w:t>ระหว่างกันที่หลากหลาย มีการบูรณาการ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การบริหารจัดการและน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ไปประกอบการตัดสินใจของหน่วยงานของรัฐในการแก้ปัญหา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และการพัฒนาร่วมกัน เพื่อลดการทุจริตคอร์รัปชัน</w:t>
      </w:r>
    </w:p>
    <w:p w14:paraId="5BCB6D5E" w14:textId="77777777" w:rsidR="007806CE" w:rsidRPr="00255893" w:rsidRDefault="007806CE" w:rsidP="007806CE">
      <w:pPr>
        <w:spacing w:after="0" w:line="240" w:lineRule="auto"/>
        <w:ind w:firstLine="216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3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การปรับเปลี่ยนภาครัฐเป็นรัฐบาลดิจิทัลที่ใช้ข้อมูลในการบริหารจัดการเพื่อการพัฒนาประเทศ</w:t>
      </w:r>
    </w:p>
    <w:p w14:paraId="262FA7EF" w14:textId="77777777" w:rsidR="007806CE" w:rsidRPr="00CC7D40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3.1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ปรับเปลี่ยนข้อมูลภาครัฐทั้งหมดให้เป็นดิจิทัล โดยจัดท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ข้อมูล</w:t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ส</w:t>
      </w:r>
      <w:r w:rsidRPr="00CC7D40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หรับการบริหารจัดการทรัพยากรของประเทศทั้งในด้านงบประมาณ ทรัพยากรบุคคล และข้อมูลอื่นของหน่วยงานของรัฐทั้งหมดอย่างบูรณาการให้เป็นดิจิทัลที่มีมาตรฐาน ถูกต้อง ปลอดภัย พร้อมใช้งาน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มีการจัดเก็บที่ไม่ซ้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ซ้อน ไม่เป็นภาระกับผู้ให้ข้อมูล มีการเชื่อมโยงข้อมูลระหว่างหน่วยงานของรัฐ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กับภาคเอกชน เพื่อให้เกิดการวิเคราะห์และประมวลผลข้อมูลประกอบการตัดสินใจเชิงนโยบาย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และการบริการภาครัฐให้สอดคล้องกับบริบ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ท</w:t>
      </w:r>
      <w:r w:rsidRPr="00255893">
        <w:rPr>
          <w:rFonts w:ascii="TH SarabunPSK" w:hAnsi="TH SarabunPSK" w:cs="TH SarabunPSK"/>
          <w:sz w:val="32"/>
          <w:szCs w:val="32"/>
          <w:cs/>
        </w:rPr>
        <w:t>การพัฒนาได้อย่างเป็นปัจจุบัน พร้อมทั้งเปิดเผยข้อมูล</w:t>
      </w:r>
      <w:r>
        <w:rPr>
          <w:rFonts w:ascii="TH SarabunPSK" w:hAnsi="TH SarabunPSK" w:cs="TH SarabunPSK"/>
          <w:sz w:val="32"/>
          <w:szCs w:val="32"/>
        </w:rPr>
        <w:br/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ที่จ</w:t>
      </w:r>
      <w:r w:rsidRPr="00CC7D40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เป็นต่อสาธารณะในการใช้ประโยชน์ร่วมกันในการพัฒนาประเทศ ทั้งนี้ เร่งพัฒนาระบบที่บูรณาการ</w:t>
      </w:r>
      <w:r w:rsidRPr="00255893">
        <w:rPr>
          <w:rFonts w:ascii="TH SarabunPSK" w:hAnsi="TH SarabunPSK" w:cs="TH SarabunPSK"/>
          <w:sz w:val="32"/>
          <w:szCs w:val="32"/>
          <w:cs/>
        </w:rPr>
        <w:t>ข้อมูลส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หรับการบริหารจัดการทรัพยากรภาครัฐในภาพรวมที่ส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คัญต่อการตัดสินใจในเชิงนโยบาย</w:t>
      </w:r>
      <w:r>
        <w:rPr>
          <w:rFonts w:ascii="TH SarabunPSK" w:hAnsi="TH SarabunPSK" w:cs="TH SarabunPSK"/>
          <w:sz w:val="32"/>
          <w:szCs w:val="32"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ให้แล้วเสร็จเป็นล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ดับแรก</w:t>
      </w:r>
      <w:r w:rsidRPr="00255893">
        <w:rPr>
          <w:rFonts w:ascii="TH SarabunPSK" w:hAnsi="TH SarabunPSK" w:cs="TH SarabunPSK"/>
          <w:sz w:val="32"/>
          <w:szCs w:val="32"/>
        </w:rPr>
        <w:cr/>
      </w:r>
      <w:r w:rsidRPr="00255893">
        <w:rPr>
          <w:rFonts w:ascii="TH SarabunPSK" w:hAnsi="TH SarabunPSK" w:cs="TH SarabunPSK"/>
          <w:sz w:val="32"/>
          <w:szCs w:val="32"/>
          <w:cs/>
        </w:rPr>
        <w:tab/>
      </w:r>
      <w:r w:rsidRPr="00255893">
        <w:rPr>
          <w:rFonts w:ascii="TH SarabunPSK" w:hAnsi="TH SarabunPSK" w:cs="TH SarabunPSK"/>
          <w:sz w:val="32"/>
          <w:szCs w:val="32"/>
          <w:cs/>
        </w:rPr>
        <w:tab/>
      </w:r>
      <w:r w:rsidRPr="00CC7D40">
        <w:rPr>
          <w:rFonts w:ascii="TH SarabunPSK" w:hAnsi="TH SarabunPSK" w:cs="TH SarabunPSK"/>
          <w:b/>
          <w:bCs/>
          <w:sz w:val="32"/>
          <w:szCs w:val="32"/>
          <w:cs/>
        </w:rPr>
        <w:t>กลยุทธ์ย่อยที่ 3.2</w:t>
      </w:r>
      <w:r w:rsidRPr="00CC7D40">
        <w:rPr>
          <w:rFonts w:ascii="TH SarabunPSK" w:hAnsi="TH SarabunPSK" w:cs="TH SarabunPSK"/>
          <w:sz w:val="32"/>
          <w:szCs w:val="32"/>
          <w:cs/>
        </w:rPr>
        <w:t xml:space="preserve"> ปรับเปลี่ยนกระบวนการท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งานภาครัฐเป็นดิจิทัล โดยออกแบบกระบวนการท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งานใหม่ ยกเลิกการใช้เอกสารและขั้นตอนการท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งานที่หมดความจ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เป็นหรือ</w:t>
      </w:r>
      <w:r>
        <w:rPr>
          <w:rFonts w:ascii="TH SarabunPSK" w:hAnsi="TH SarabunPSK" w:cs="TH SarabunPSK"/>
          <w:sz w:val="32"/>
          <w:szCs w:val="32"/>
        </w:rPr>
        <w:br/>
      </w:r>
      <w:r w:rsidRPr="00CC7D40">
        <w:rPr>
          <w:rFonts w:ascii="TH SarabunPSK" w:hAnsi="TH SarabunPSK" w:cs="TH SarabunPSK"/>
          <w:sz w:val="32"/>
          <w:szCs w:val="32"/>
          <w:cs/>
        </w:rPr>
        <w:t>มีความจ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เป็นน้อยน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เทคโนโลยีดิจิทัลมาประยุกต์ใช้ตลอดกระบวนการท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 xml:space="preserve">งาน ตั้งแต่การวางแผน </w:t>
      </w:r>
      <w:r w:rsidRPr="00CC7D40">
        <w:rPr>
          <w:rFonts w:ascii="TH SarabunPSK" w:hAnsi="TH SarabunPSK" w:cs="TH SarabunPSK"/>
          <w:sz w:val="32"/>
          <w:szCs w:val="32"/>
          <w:cs/>
        </w:rPr>
        <w:br/>
        <w:t>การปฏิบัติงาน และการติดตามประเมินผล โดยเฉพาะการให้บริการประชาชนและผู้ประกอบการ</w:t>
      </w:r>
      <w:r>
        <w:rPr>
          <w:rFonts w:ascii="TH SarabunPSK" w:hAnsi="TH SarabunPSK" w:cs="TH SarabunPSK"/>
          <w:sz w:val="32"/>
          <w:szCs w:val="32"/>
        </w:rPr>
        <w:br/>
      </w:r>
      <w:r w:rsidRPr="00CC7D40">
        <w:rPr>
          <w:rFonts w:ascii="TH SarabunPSK" w:hAnsi="TH SarabunPSK" w:cs="TH SarabunPSK"/>
          <w:sz w:val="32"/>
          <w:szCs w:val="32"/>
          <w:cs/>
        </w:rPr>
        <w:t>ให้มีความคล่องตัว สะดวก รวดเร็ว มีช่องทาง</w:t>
      </w:r>
      <w:r w:rsidRPr="00CC7D4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7D40">
        <w:rPr>
          <w:rFonts w:ascii="TH SarabunPSK" w:hAnsi="TH SarabunPSK" w:cs="TH SarabunPSK"/>
          <w:sz w:val="32"/>
          <w:szCs w:val="32"/>
          <w:cs/>
        </w:rPr>
        <w:t>และรูปแบบการให้บริการที่หลากหลายที่สอดคล้องกับการท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งานแบบดิจิทัล</w:t>
      </w:r>
    </w:p>
    <w:p w14:paraId="0D4A4E2D" w14:textId="77777777" w:rsidR="007806CE" w:rsidRPr="00255893" w:rsidRDefault="007806CE" w:rsidP="007806CE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292D">
        <w:rPr>
          <w:rFonts w:ascii="TH SarabunPSK" w:hAnsi="TH SarabunPSK" w:cs="TH SarabunPSK"/>
          <w:b/>
          <w:bCs/>
          <w:sz w:val="32"/>
          <w:szCs w:val="32"/>
          <w:cs/>
        </w:rPr>
        <w:t>กลยุทธ์ที่ 4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 การสร้างระบบบริหารภาครัฐที่ส่งเสริมการปรับเปลี่ยนและพัฒนาบุคลากร ให้มีทักษะที่จ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เป็นในการให้บริการภาครัฐดิจิทัล และปรับปรุงกฎหมาย ระเบียบ มาตรการภาครัฐให้เอื้อต่อการพัฒนาประเทศ</w:t>
      </w:r>
    </w:p>
    <w:p w14:paraId="76A5B95C" w14:textId="77777777" w:rsidR="007806CE" w:rsidRPr="00255893" w:rsidRDefault="007806CE" w:rsidP="007806CE">
      <w:pPr>
        <w:spacing w:line="240" w:lineRule="auto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DD2EFA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กลยุทธ์ย่อยที่ 4.1</w:t>
      </w:r>
      <w:r w:rsidRPr="00DD2EFA">
        <w:rPr>
          <w:rFonts w:ascii="TH SarabunPSK" w:hAnsi="TH SarabunPSK" w:cs="TH SarabunPSK"/>
          <w:spacing w:val="-4"/>
          <w:sz w:val="32"/>
          <w:szCs w:val="32"/>
          <w:cs/>
        </w:rPr>
        <w:t xml:space="preserve"> ปรับระบบการบริหารทรัพยากรบุคคลภาครัฐเพื่อดึงดูดและรักษา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</w:r>
      <w:r w:rsidRPr="00DD2EFA">
        <w:rPr>
          <w:rFonts w:ascii="TH SarabunPSK" w:hAnsi="TH SarabunPSK" w:cs="TH SarabunPSK"/>
          <w:spacing w:val="-4"/>
          <w:sz w:val="32"/>
          <w:szCs w:val="32"/>
          <w:cs/>
        </w:rPr>
        <w:t>ผู้มีศักยภาพมาขับเคลื่อนการพัฒนาประเทศ โดยให้ความส</w:t>
      </w:r>
      <w:r w:rsidRPr="00DD2EFA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DD2EFA">
        <w:rPr>
          <w:rFonts w:ascii="TH SarabunPSK" w:hAnsi="TH SarabunPSK" w:cs="TH SarabunPSK"/>
          <w:spacing w:val="-4"/>
          <w:sz w:val="32"/>
          <w:szCs w:val="32"/>
          <w:cs/>
        </w:rPr>
        <w:t>คัญกับการเชื่อมโยงแผนกลยุทธ์</w:t>
      </w:r>
      <w:r w:rsidRPr="00255893">
        <w:rPr>
          <w:rFonts w:ascii="TH SarabunPSK" w:hAnsi="TH SarabunPSK" w:cs="TH SarabunPSK"/>
          <w:sz w:val="32"/>
          <w:szCs w:val="32"/>
          <w:cs/>
        </w:rPr>
        <w:t>องค์กร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D2EFA">
        <w:rPr>
          <w:rFonts w:ascii="TH SarabunPSK" w:hAnsi="TH SarabunPSK" w:cs="TH SarabunPSK"/>
          <w:spacing w:val="-8"/>
          <w:sz w:val="32"/>
          <w:szCs w:val="32"/>
          <w:cs/>
        </w:rPr>
        <w:t>และกลยุทธ์การบริหารทรัพยากรบุคคลที่สามารถด</w:t>
      </w:r>
      <w:r w:rsidRPr="00DD2EFA">
        <w:rPr>
          <w:rFonts w:ascii="TH SarabunPSK" w:hAnsi="TH SarabunPSK" w:cs="TH SarabunPSK" w:hint="cs"/>
          <w:spacing w:val="-8"/>
          <w:sz w:val="32"/>
          <w:szCs w:val="32"/>
          <w:cs/>
        </w:rPr>
        <w:t>ำ</w:t>
      </w:r>
      <w:r w:rsidRPr="00DD2EFA">
        <w:rPr>
          <w:rFonts w:ascii="TH SarabunPSK" w:hAnsi="TH SarabunPSK" w:cs="TH SarabunPSK"/>
          <w:spacing w:val="-8"/>
          <w:sz w:val="32"/>
          <w:szCs w:val="32"/>
          <w:cs/>
        </w:rPr>
        <w:t>เนินการให้เกิดผลสัมฤทธิ์ในทางปฏิบัติได้อย่างแท้จริง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55893">
        <w:rPr>
          <w:rFonts w:ascii="TH SarabunPSK" w:hAnsi="TH SarabunPSK" w:cs="TH SarabunPSK"/>
          <w:sz w:val="32"/>
          <w:szCs w:val="32"/>
          <w:cs/>
        </w:rPr>
        <w:t>โดยจะต้องทบทวนแนวทางการขับเคลื่อนภารกิจเพื่อให้ภาครัฐมีขนาด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และต้นทุนที่เหมาะสม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ตลอดจนปรับเปลี่ยนต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แหน่งงานที่สามารถถ่ายโอนภารกิจมาเป็นต</w:t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แหน่งงานหลัก</w:t>
      </w:r>
      <w:r w:rsidRPr="00255893">
        <w:rPr>
          <w:rFonts w:ascii="TH SarabunPSK" w:hAnsi="TH SarabunPSK" w:cs="TH SarabunPSK"/>
          <w:sz w:val="32"/>
          <w:szCs w:val="32"/>
          <w:cs/>
        </w:rPr>
        <w:t>ที่มีความจ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เป็นต่อการพัฒนาประเทศ อีกทั้งปรับปรุงรูปแบบการจ้างงานภาครัฐให้หลากหลาย </w:t>
      </w:r>
      <w:r w:rsidRPr="00CC7D40">
        <w:rPr>
          <w:rFonts w:ascii="TH SarabunPSK" w:hAnsi="TH SarabunPSK" w:cs="TH SarabunPSK"/>
          <w:sz w:val="32"/>
          <w:szCs w:val="32"/>
          <w:cs/>
        </w:rPr>
        <w:t>ยืดหยุ่น ครอบคลุมการจ้างงาน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C7D40">
        <w:rPr>
          <w:rFonts w:ascii="TH SarabunPSK" w:hAnsi="TH SarabunPSK" w:cs="TH SarabunPSK"/>
          <w:sz w:val="32"/>
          <w:szCs w:val="32"/>
          <w:cs/>
        </w:rPr>
        <w:t>ในรูปแบบสัญญา หรือรูปแบบการท</w:t>
      </w:r>
      <w:r w:rsidRPr="00CC7D40">
        <w:rPr>
          <w:rFonts w:ascii="TH SarabunPSK" w:hAnsi="TH SarabunPSK" w:cs="TH SarabunPSK" w:hint="cs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z w:val="32"/>
          <w:szCs w:val="32"/>
          <w:cs/>
        </w:rPr>
        <w:t>งานไม่ตลอดชีพมากขึ้น และลดการจ้างงาน</w:t>
      </w:r>
      <w:r w:rsidRPr="00255893">
        <w:rPr>
          <w:rFonts w:ascii="TH SarabunPSK" w:hAnsi="TH SarabunPSK" w:cs="TH SarabunPSK"/>
          <w:sz w:val="32"/>
          <w:szCs w:val="32"/>
          <w:cs/>
        </w:rPr>
        <w:t>แบบตลอดชีพ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เพื่อให้สามารถตอบสนองต่อบริบทและเงื่อนไขการจ้างงาน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7D40">
        <w:rPr>
          <w:rFonts w:ascii="TH SarabunPSK" w:hAnsi="TH SarabunPSK" w:cs="TH SarabunPSK"/>
          <w:sz w:val="32"/>
          <w:szCs w:val="32"/>
          <w:cs/>
        </w:rPr>
        <w:t>ในปัจจุบันและดึงดูดผู้มีความรู้ความสามารถเข้ามาปฏิบัติงานในภาครัฐเพื่อผลักดันภารกิจได้อย่างทันการณ์</w:t>
      </w:r>
      <w:r w:rsidRPr="00255893">
        <w:rPr>
          <w:rFonts w:ascii="TH SarabunPSK" w:hAnsi="TH SarabunPSK" w:cs="TH SarabunPSK"/>
          <w:sz w:val="32"/>
          <w:szCs w:val="32"/>
          <w:cs/>
        </w:rPr>
        <w:t>และมีประสิทธิภาพ พร้อมทั้งให้ความส</w:t>
      </w:r>
      <w:r w:rsidRPr="00255893">
        <w:rPr>
          <w:rFonts w:ascii="TH SarabunPSK" w:hAnsi="TH SarabunPSK" w:cs="TH SarabunPSK" w:hint="cs"/>
          <w:sz w:val="32"/>
          <w:szCs w:val="32"/>
          <w:cs/>
        </w:rPr>
        <w:t>ำ</w:t>
      </w:r>
      <w:r w:rsidRPr="00255893">
        <w:rPr>
          <w:rFonts w:ascii="TH SarabunPSK" w:hAnsi="TH SarabunPSK" w:cs="TH SarabunPSK"/>
          <w:sz w:val="32"/>
          <w:szCs w:val="32"/>
          <w:cs/>
        </w:rPr>
        <w:t>คัญกับการสร้างพื้นที่นวัตกรรม รูปแบบการจ้างงานเพื่อให้การขับเคลื่อน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การเปลี่ยนแปลงเป็นไปอย่างรวดเร็วเป็นรูปธรรม และเหมาะสม รวมทั้งส่งเสริมการพัฒนาสมรรถนะบุคลากรภาครัฐด้านดิจิทัลแบบองค์รวมตลอดจนพัฒนาทัศนคติ จริยธรรม องค์ความรู้ และทักษะ </w:t>
      </w:r>
      <w:r w:rsidRPr="00DD2EFA">
        <w:rPr>
          <w:rFonts w:ascii="TH SarabunPSK" w:hAnsi="TH SarabunPSK" w:cs="TH SarabunPSK"/>
          <w:spacing w:val="-4"/>
          <w:sz w:val="32"/>
          <w:szCs w:val="32"/>
          <w:cs/>
        </w:rPr>
        <w:t>พร้อมทั้งพัฒนาระบบการประเมินผลบุคลากรภาครัฐที่สามารถส่งเสริมและสะท้อนศักยภาพในการร่วม</w:t>
      </w:r>
      <w:r w:rsidRPr="00255893">
        <w:rPr>
          <w:rFonts w:ascii="TH SarabunPSK" w:hAnsi="TH SarabunPSK" w:cs="TH SarabunPSK"/>
          <w:sz w:val="32"/>
          <w:szCs w:val="32"/>
          <w:cs/>
        </w:rPr>
        <w:t>ขับเคลื่อนเป้าหมายของประเทศอย่างเป็นระบบทั้งในระดับองค์กร ระดับทีม และระดับบุคคล ตลอดจนระบบการบริหารจัดการทรัพยากรบุคคลที่สามารถยกระดับการใช้ทรัพยากรบุคคลทุกคน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55893">
        <w:rPr>
          <w:rFonts w:ascii="TH SarabunPSK" w:hAnsi="TH SarabunPSK" w:cs="TH SarabunPSK"/>
          <w:sz w:val="32"/>
          <w:szCs w:val="32"/>
          <w:cs/>
        </w:rPr>
        <w:t>ให้เกิดความคุ้มค่าและประโยชน์ต่อการพัฒนาประเทศ</w:t>
      </w:r>
    </w:p>
    <w:p w14:paraId="4EC4F44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2.2.2 นโยบายและแผนระดับชาติว่าด้วยความมั่นคงแห่งชาติ (พ.ศ. 2562 - 2565)</w:t>
      </w:r>
    </w:p>
    <w:p w14:paraId="74DC63B7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โดยแผนดังกล่าวนี้ถูกเสนอขึ้นโดยสำนักงานสภาความมั่นคงแห่งชาติเพื่อให้หน่วยงานที่เกี่ยวข้อง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ใช้เป็นกรอบแนวทางในการดำเนินการจัดทำยุทธศาสตร์หรือแผนด้านความมั่นคงเฉพาะเรื่อง หรือจัดทำแผนงานหรือโครงการที่เกี่ยวข้องกับนโยบายและแผนระดับชาติว่าด้วยความมั่นคง ซึ่งกระทรวงแรงงาน</w:t>
      </w:r>
      <w:r>
        <w:rPr>
          <w:rFonts w:ascii="TH SarabunPSK" w:hAnsi="TH SarabunPSK" w:cs="TH SarabunPSK"/>
          <w:sz w:val="32"/>
          <w:szCs w:val="32"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มีภารกิจที่เกี่ยวข้อง จำนวน 5 นโยบาย ได้แก่</w:t>
      </w:r>
    </w:p>
    <w:p w14:paraId="45EA6375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 นโยบายป้องกันและแก้ไขปัญหาการก่อเหตุรุนแรงในจังหวัดชายแดนภาคใต้</w:t>
      </w:r>
    </w:p>
    <w:p w14:paraId="4BF662A2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2. นโยบายจัดระบบบริหารจัดการชายแดนเพื่อป้องกันและแก้ไขปัญหาข้ามพรมแดน </w:t>
      </w:r>
    </w:p>
    <w:p w14:paraId="4632C69B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 นโยบายสร้างเสริมศักยภาพป้องกันและแก้ไขปัญหาภัยคุกคามข้ามชาติ</w:t>
      </w:r>
    </w:p>
    <w:p w14:paraId="24F9F56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4. นโยบายจัดระบบป้องกันและแก้ไขปัญหาผู้หลบหนีเข้าเมือง</w:t>
      </w:r>
    </w:p>
    <w:p w14:paraId="24489377" w14:textId="77777777" w:rsidR="007806CE" w:rsidRDefault="007806CE" w:rsidP="007806CE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5. นโยบายเสริมสร้างความเข้มแข็งและภูมิคุ้มกันความมั่นคงภายใน</w:t>
      </w:r>
    </w:p>
    <w:p w14:paraId="0F4DF94D" w14:textId="77777777" w:rsidR="007806CE" w:rsidRPr="0035144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</w:rPr>
        <w:tab/>
        <w:t xml:space="preserve">2.2.3 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กรอบแผนพัฒนาภาค พ.ศ. </w:t>
      </w:r>
      <w:r w:rsidRPr="0035144B">
        <w:rPr>
          <w:rFonts w:ascii="TH SarabunPSK" w:hAnsi="TH SarabunPSK" w:cs="TH SarabunPSK"/>
          <w:b/>
          <w:bCs/>
          <w:sz w:val="32"/>
          <w:szCs w:val="32"/>
        </w:rPr>
        <w:t>2566 – 2570</w:t>
      </w:r>
    </w:p>
    <w:p w14:paraId="3D61B3DF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35144B">
        <w:rPr>
          <w:rFonts w:ascii="TH SarabunPSK" w:hAnsi="TH SarabunPSK" w:cs="TH SarabunPSK"/>
          <w:sz w:val="32"/>
          <w:szCs w:val="32"/>
          <w:cs/>
        </w:rPr>
        <w:t>มีวัตถุประสงค์และเป้าหมาย</w:t>
      </w:r>
      <w:r>
        <w:rPr>
          <w:rFonts w:ascii="TH SarabunPSK" w:hAnsi="TH SarabunPSK" w:cs="TH SarabunPSK" w:hint="cs"/>
          <w:sz w:val="32"/>
          <w:szCs w:val="32"/>
          <w:cs/>
        </w:rPr>
        <w:t>เพื่อ</w:t>
      </w:r>
      <w:r w:rsidRPr="0035144B">
        <w:rPr>
          <w:rFonts w:ascii="TH SarabunPSK" w:hAnsi="TH SarabunPSK" w:cs="TH SarabunPSK"/>
          <w:sz w:val="32"/>
          <w:szCs w:val="32"/>
          <w:cs/>
        </w:rPr>
        <w:t xml:space="preserve">มุ่งเน้นการพัฒนาเชิงพื้นที่และกระจายความเจริญไปสู่ภูมิภาค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5144B">
        <w:rPr>
          <w:rFonts w:ascii="TH SarabunPSK" w:hAnsi="TH SarabunPSK" w:cs="TH SarabunPSK"/>
          <w:sz w:val="32"/>
          <w:szCs w:val="32"/>
          <w:cs/>
        </w:rPr>
        <w:t>โดยการเพิ่มขีดความสามารถในการแข่งขัน และลดความ</w:t>
      </w:r>
      <w:r w:rsidRPr="00BE4D27">
        <w:rPr>
          <w:rFonts w:ascii="TH SarabunPSK" w:hAnsi="TH SarabunPSK" w:cs="TH SarabunPSK"/>
          <w:sz w:val="32"/>
          <w:szCs w:val="32"/>
          <w:cs/>
        </w:rPr>
        <w:t>เหลื่อมล</w:t>
      </w:r>
      <w:r w:rsidRPr="00BE4D27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35144B">
        <w:rPr>
          <w:rFonts w:ascii="TH SarabunPSK" w:hAnsi="TH SarabunPSK" w:cs="TH SarabunPSK"/>
          <w:sz w:val="32"/>
          <w:szCs w:val="32"/>
          <w:cs/>
        </w:rPr>
        <w:t>ทางเศรษฐกิจสังคม บนพื้นฐานการพัฒนาอย่างยั่งยืน โดยค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35144B">
        <w:rPr>
          <w:rFonts w:ascii="TH SarabunPSK" w:hAnsi="TH SarabunPSK" w:cs="TH SarabunPSK"/>
          <w:sz w:val="32"/>
          <w:szCs w:val="32"/>
          <w:cs/>
        </w:rPr>
        <w:t>นึงถึงการเสริมสร้างความเข้มแข็งของเศรษฐกิจชุมชนให้สามารถปรับตัวและฟื้นตัวได้เร็ว เพื่อเป็นฐานรองรับสถานการณ์วิกฤติต่าง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5144B">
        <w:rPr>
          <w:rFonts w:ascii="TH SarabunPSK" w:hAnsi="TH SarabunPSK" w:cs="TH SarabunPSK"/>
          <w:sz w:val="32"/>
          <w:szCs w:val="32"/>
          <w:cs/>
        </w:rPr>
        <w:t>ๆ ได้อย่างมั่นคง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โดยมีกรอบการพัฒนารายภาค ดังต่อไปนี้</w:t>
      </w:r>
    </w:p>
    <w:p w14:paraId="683E54FD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3A4F6C1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กรอบแผนพัฒนาภาค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เหนือ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 (พ.ศ. 2566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2570)</w:t>
      </w:r>
    </w:p>
    <w:p w14:paraId="13F283B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87427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0288" behindDoc="1" locked="0" layoutInCell="1" allowOverlap="1" wp14:anchorId="4FB8351A" wp14:editId="68DA03BB">
            <wp:simplePos x="0" y="0"/>
            <wp:positionH relativeFrom="column">
              <wp:posOffset>714375</wp:posOffset>
            </wp:positionH>
            <wp:positionV relativeFrom="paragraph">
              <wp:posOffset>134620</wp:posOffset>
            </wp:positionV>
            <wp:extent cx="4199255" cy="2625090"/>
            <wp:effectExtent l="0" t="0" r="0" b="3810"/>
            <wp:wrapTight wrapText="bothSides">
              <wp:wrapPolygon edited="0">
                <wp:start x="0" y="0"/>
                <wp:lineTo x="0" y="21475"/>
                <wp:lineTo x="21460" y="21475"/>
                <wp:lineTo x="214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255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B33F98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4C9B94B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7A4286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AF236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CED14E8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E47EBD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30401F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E18C00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68A989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E0BC0F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F7098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735E15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39131AF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75F2">
        <w:rPr>
          <w:rFonts w:ascii="TH SarabunPSK" w:hAnsi="TH SarabunPSK" w:cs="TH SarabunPSK" w:hint="cs"/>
          <w:sz w:val="32"/>
          <w:szCs w:val="32"/>
          <w:cs/>
        </w:rPr>
        <w:t>แนวทางการพัฒนาที่เกี่ยวข้องกับ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 มีดังต่อไปนี้</w:t>
      </w:r>
    </w:p>
    <w:p w14:paraId="2CFDD3A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A87427">
        <w:rPr>
          <w:rFonts w:ascii="TH SarabunPSK" w:hAnsi="TH SarabunPSK" w:cs="TH SarabunPSK"/>
          <w:sz w:val="32"/>
          <w:szCs w:val="32"/>
          <w:cs/>
        </w:rPr>
        <w:t xml:space="preserve">พัฒนาสู่การเป็นระเบียงเศรษฐกิจพิเศษภาคเหนือ </w:t>
      </w:r>
      <w:r w:rsidRPr="00A87427">
        <w:rPr>
          <w:rFonts w:ascii="TH SarabunPSK" w:hAnsi="TH SarabunPSK" w:cs="TH SarabunPSK"/>
          <w:sz w:val="32"/>
          <w:szCs w:val="32"/>
        </w:rPr>
        <w:t xml:space="preserve">Creative LANNA </w:t>
      </w:r>
      <w:r w:rsidRPr="00A87427">
        <w:rPr>
          <w:rFonts w:ascii="TH SarabunPSK" w:hAnsi="TH SarabunPSK" w:cs="TH SarabunPSK"/>
          <w:sz w:val="32"/>
          <w:szCs w:val="32"/>
          <w:cs/>
        </w:rPr>
        <w:t>ในพื้นที่จังหวัด เชียงใหม่ เชียงราย ล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A87427">
        <w:rPr>
          <w:rFonts w:ascii="TH SarabunPSK" w:hAnsi="TH SarabunPSK" w:cs="TH SarabunPSK"/>
          <w:sz w:val="32"/>
          <w:szCs w:val="32"/>
          <w:cs/>
        </w:rPr>
        <w:t>พูน ล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A87427">
        <w:rPr>
          <w:rFonts w:ascii="TH SarabunPSK" w:hAnsi="TH SarabunPSK" w:cs="TH SarabunPSK"/>
          <w:sz w:val="32"/>
          <w:szCs w:val="32"/>
          <w:cs/>
        </w:rPr>
        <w:t>ปาง</w:t>
      </w:r>
    </w:p>
    <w:p w14:paraId="20ACFB9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C7D4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>พัฒนาอุตสาหกรรมสร้างสรรค์ ระยะแรกมุ่งให้ความส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 xml:space="preserve">คัญกับกลุ่มอุตสาหกรรม </w:t>
      </w:r>
      <w:r>
        <w:rPr>
          <w:rFonts w:ascii="TH SarabunPSK" w:hAnsi="TH SarabunPSK" w:cs="TH SarabunPSK"/>
          <w:spacing w:val="-6"/>
          <w:sz w:val="32"/>
          <w:szCs w:val="32"/>
        </w:rPr>
        <w:br/>
      </w:r>
      <w:r w:rsidRPr="00CC7D40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ที่เป็น </w:t>
      </w:r>
      <w:r w:rsidRPr="00CC7D40">
        <w:rPr>
          <w:rFonts w:ascii="TH SarabunPSK" w:hAnsi="TH SarabunPSK" w:cs="TH SarabunPSK"/>
          <w:spacing w:val="-6"/>
          <w:sz w:val="32"/>
          <w:szCs w:val="32"/>
        </w:rPr>
        <w:t xml:space="preserve">Creative </w:t>
      </w:r>
      <w:r w:rsidRPr="00A87427">
        <w:rPr>
          <w:rFonts w:ascii="TH SarabunPSK" w:hAnsi="TH SarabunPSK" w:cs="TH SarabunPSK"/>
          <w:sz w:val="32"/>
          <w:szCs w:val="32"/>
        </w:rPr>
        <w:t xml:space="preserve">Original </w:t>
      </w:r>
      <w:r w:rsidRPr="00A87427">
        <w:rPr>
          <w:rFonts w:ascii="TH SarabunPSK" w:hAnsi="TH SarabunPSK" w:cs="TH SarabunPSK"/>
          <w:sz w:val="32"/>
          <w:szCs w:val="32"/>
          <w:cs/>
        </w:rPr>
        <w:t xml:space="preserve">ได้แก่ (1) กลุ่มอุตสาหกรรมงานฝีมือและหัตถกรรม (2) กลุ่มอุตสาหกรรมศิลปะการแสดงและดนตรี (3) กลุ่มอุตสาหกรรมทัศนศิลป์ และ (4) กลุ่ม </w:t>
      </w:r>
      <w:r w:rsidRPr="00A87427">
        <w:rPr>
          <w:rFonts w:ascii="TH SarabunPSK" w:hAnsi="TH SarabunPSK" w:cs="TH SarabunPSK"/>
          <w:sz w:val="32"/>
          <w:szCs w:val="32"/>
        </w:rPr>
        <w:t xml:space="preserve">Digital Content </w:t>
      </w:r>
      <w:r w:rsidRPr="00A87427">
        <w:rPr>
          <w:rFonts w:ascii="TH SarabunPSK" w:hAnsi="TH SarabunPSK" w:cs="TH SarabunPSK"/>
          <w:sz w:val="32"/>
          <w:szCs w:val="32"/>
          <w:cs/>
        </w:rPr>
        <w:t>โดยการสร้างมูลค่าเพิ่มและอัตลักษณ์ของผลิตภัณฑ์จากภูมิปัญญา วัฒนธรรม การน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A87427">
        <w:rPr>
          <w:rFonts w:ascii="TH SarabunPSK" w:hAnsi="TH SarabunPSK" w:cs="TH SarabunPSK"/>
          <w:sz w:val="32"/>
          <w:szCs w:val="32"/>
          <w:cs/>
        </w:rPr>
        <w:t>เทคโนโลยีและนวัตกรรมมาใช้</w:t>
      </w:r>
      <w:r>
        <w:rPr>
          <w:rFonts w:ascii="TH SarabunPSK" w:hAnsi="TH SarabunPSK" w:cs="TH SarabunPSK"/>
          <w:sz w:val="32"/>
          <w:szCs w:val="32"/>
        </w:rPr>
        <w:br/>
      </w:r>
      <w:r w:rsidRPr="00A87427">
        <w:rPr>
          <w:rFonts w:ascii="TH SarabunPSK" w:hAnsi="TH SarabunPSK" w:cs="TH SarabunPSK"/>
          <w:sz w:val="32"/>
          <w:szCs w:val="32"/>
          <w:cs/>
        </w:rPr>
        <w:t>ในกระบวนการผลิต ออกแบบ บรรจุภัณฑ์ การพัฒนาผู้ประกอบการ การสร้างเครือข่ายในการแลกเปลี่ยน</w:t>
      </w:r>
      <w:r w:rsidRPr="00CC7D40">
        <w:rPr>
          <w:rFonts w:ascii="TH SarabunPSK" w:hAnsi="TH SarabunPSK" w:cs="TH SarabunPSK"/>
          <w:spacing w:val="-8"/>
          <w:sz w:val="32"/>
          <w:szCs w:val="32"/>
          <w:cs/>
        </w:rPr>
        <w:t>เรียนรู้และกระตุ้นให้เกิดความคิดสร้างสรรค์เพื่อการพัฒนาผลิตภัณฑ์ ตลอดจนผลักดันให้น</w:t>
      </w:r>
      <w:r w:rsidRPr="00CC7D40">
        <w:rPr>
          <w:rFonts w:ascii="TH SarabunPSK" w:hAnsi="TH SarabunPSK" w:cs="TH SarabunPSK" w:hint="cs"/>
          <w:spacing w:val="-8"/>
          <w:sz w:val="32"/>
          <w:szCs w:val="32"/>
          <w:cs/>
        </w:rPr>
        <w:t>ำ</w:t>
      </w:r>
      <w:r w:rsidRPr="00CC7D40">
        <w:rPr>
          <w:rFonts w:ascii="TH SarabunPSK" w:hAnsi="TH SarabunPSK" w:cs="TH SarabunPSK"/>
          <w:spacing w:val="-8"/>
          <w:sz w:val="32"/>
          <w:szCs w:val="32"/>
          <w:cs/>
        </w:rPr>
        <w:t>แนวคิดและองค์ความรู้</w:t>
      </w:r>
      <w:r w:rsidRPr="00A87427">
        <w:rPr>
          <w:rFonts w:ascii="TH SarabunPSK" w:hAnsi="TH SarabunPSK" w:cs="TH SarabunPSK"/>
          <w:sz w:val="32"/>
          <w:szCs w:val="32"/>
          <w:cs/>
        </w:rPr>
        <w:t>ด้านนวัตกรรมและเทคโนโลยีมาใช้ในกิจกรรมสร้างสรรค์</w:t>
      </w:r>
    </w:p>
    <w:p w14:paraId="273DA95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C7D40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CC7D40">
        <w:rPr>
          <w:rFonts w:ascii="TH SarabunPSK" w:hAnsi="TH SarabunPSK" w:cs="TH SarabunPSK"/>
          <w:sz w:val="32"/>
          <w:szCs w:val="32"/>
          <w:cs/>
        </w:rPr>
        <w:t>พัฒนาและยกระดับคุณภาพชีวิต เพื่อแก้ไขปัญหาความยากจน พัฒนาผู้สูงอายุ</w:t>
      </w:r>
      <w:r>
        <w:rPr>
          <w:rFonts w:ascii="TH SarabunPSK" w:hAnsi="TH SarabunPSK" w:cs="TH SarabunPSK"/>
          <w:sz w:val="32"/>
          <w:szCs w:val="32"/>
        </w:rPr>
        <w:br/>
      </w:r>
      <w:r w:rsidRPr="00CC7D40">
        <w:rPr>
          <w:rFonts w:ascii="TH SarabunPSK" w:hAnsi="TH SarabunPSK" w:cs="TH SarabunPSK"/>
          <w:sz w:val="32"/>
          <w:szCs w:val="32"/>
          <w:cs/>
        </w:rPr>
        <w:t>สู่การเป็นผู้สูงอายุ</w:t>
      </w:r>
      <w:r w:rsidRPr="00EA4A19">
        <w:rPr>
          <w:rFonts w:ascii="TH SarabunPSK" w:hAnsi="TH SarabunPSK" w:cs="TH SarabunPSK"/>
          <w:sz w:val="32"/>
          <w:szCs w:val="32"/>
          <w:cs/>
        </w:rPr>
        <w:t>ที่มีศักยภาพ (</w:t>
      </w:r>
      <w:r w:rsidRPr="00EA4A19">
        <w:rPr>
          <w:rFonts w:ascii="TH SarabunPSK" w:hAnsi="TH SarabunPSK" w:cs="TH SarabunPSK"/>
          <w:sz w:val="32"/>
          <w:szCs w:val="32"/>
        </w:rPr>
        <w:t xml:space="preserve">Active Aging) </w:t>
      </w:r>
      <w:r w:rsidRPr="00EA4A19">
        <w:rPr>
          <w:rFonts w:ascii="TH SarabunPSK" w:hAnsi="TH SarabunPSK" w:cs="TH SarabunPSK"/>
          <w:sz w:val="32"/>
          <w:szCs w:val="32"/>
          <w:cs/>
        </w:rPr>
        <w:t>และพัฒนาทักษะฝีมือแรงงาน</w:t>
      </w:r>
    </w:p>
    <w:p w14:paraId="0396AA1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EA4A19">
        <w:rPr>
          <w:rFonts w:ascii="TH SarabunPSK" w:hAnsi="TH SarabunPSK" w:cs="TH SarabunPSK"/>
          <w:sz w:val="32"/>
          <w:szCs w:val="32"/>
          <w:cs/>
        </w:rPr>
        <w:t>แก้ไขปัญหาความยากจนและพัฒนาคุณภาพชีวิต โดยส่งเสริมการพัฒนาเศรษฐกิจฐานราก พัฒนาทักษะด้านอาชีพแก่คนยากจนให้ตรงกลุ่มเป้าหมายเพื่อสร้างโอกาสในกา</w:t>
      </w:r>
      <w:r>
        <w:rPr>
          <w:rFonts w:ascii="TH SarabunPSK" w:hAnsi="TH SarabunPSK" w:cs="TH SarabunPSK"/>
          <w:sz w:val="32"/>
          <w:szCs w:val="32"/>
          <w:cs/>
        </w:rPr>
        <w:t>รเพิ่มรายได้ ให้เพียงพอ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>ต่อการด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A4A19">
        <w:rPr>
          <w:rFonts w:ascii="TH SarabunPSK" w:hAnsi="TH SarabunPSK" w:cs="TH SarabunPSK"/>
          <w:sz w:val="32"/>
          <w:szCs w:val="32"/>
          <w:cs/>
        </w:rPr>
        <w:t>รงชีวิต โดยใช้ฐานข้อมูลด้านความยากจนที่มีอยู่ และส่งเสริมการเข้าถึงบริการภาครัฐ ให้ครอบคลุม อาทิ บริการด้านการศึกษา และสาธารณสุข</w:t>
      </w:r>
    </w:p>
    <w:p w14:paraId="4607869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C7D4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พัฒนาผู้สูงอายุสู่การเป็นผู้สูงอายุที่มีศักยภาพ (</w:t>
      </w:r>
      <w:r w:rsidRPr="00CC7D40">
        <w:rPr>
          <w:rFonts w:ascii="TH SarabunPSK" w:hAnsi="TH SarabunPSK" w:cs="TH SarabunPSK"/>
          <w:spacing w:val="-4"/>
          <w:sz w:val="32"/>
          <w:szCs w:val="32"/>
        </w:rPr>
        <w:t xml:space="preserve">Active Aging) </w:t>
      </w:r>
      <w:r w:rsidRPr="00CC7D40">
        <w:rPr>
          <w:rFonts w:ascii="TH SarabunPSK" w:hAnsi="TH SarabunPSK" w:cs="TH SarabunPSK"/>
          <w:spacing w:val="-4"/>
          <w:sz w:val="32"/>
          <w:szCs w:val="32"/>
          <w:cs/>
        </w:rPr>
        <w:t>โดยการพัฒนาระบบการดูแล</w:t>
      </w:r>
      <w:r w:rsidRPr="00EA4A19">
        <w:rPr>
          <w:rFonts w:ascii="TH SarabunPSK" w:hAnsi="TH SarabunPSK" w:cs="TH SarabunPSK"/>
          <w:sz w:val="32"/>
          <w:szCs w:val="32"/>
          <w:cs/>
        </w:rPr>
        <w:t>ผู้สูงอายุ ส่งเสริมอาชีพและการมีงานท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A4A19">
        <w:rPr>
          <w:rFonts w:ascii="TH SarabunPSK" w:hAnsi="TH SarabunPSK" w:cs="TH SarabunPSK"/>
          <w:sz w:val="32"/>
          <w:szCs w:val="32"/>
          <w:cs/>
        </w:rPr>
        <w:t>ตามศักยภาพของผู้สูงอายุ รวมทั้งส่งเสริมการเรียนรู้ตลอดชีวิต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>และสนับสนุนการใช้ภูมิปัญญาของผู้สูงอายุในการพัฒนากลุ่มวิสาหกิจชุมชน</w:t>
      </w:r>
    </w:p>
    <w:p w14:paraId="29C28FE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พัฒนาทักษะฝีมือแรงงาน ให้สอดคล้องกับความต้องการของตลาดแรงงาน แนวทางการพัฒนา</w:t>
      </w:r>
      <w:r w:rsidRPr="00EA4A19">
        <w:rPr>
          <w:rFonts w:ascii="TH SarabunPSK" w:hAnsi="TH SarabunPSK" w:cs="TH SarabunPSK"/>
          <w:sz w:val="32"/>
          <w:szCs w:val="32"/>
          <w:cs/>
        </w:rPr>
        <w:t>เศรษฐกิจสร้างสรรค์ และการพัฒนาอุตสาหกรรมเป้าหมายในพื้นที่ โดยการยกระดับทักษะเดิมให้สูงขึ้น (</w:t>
      </w:r>
      <w:r w:rsidRPr="00EA4A19">
        <w:rPr>
          <w:rFonts w:ascii="TH SarabunPSK" w:hAnsi="TH SarabunPSK" w:cs="TH SarabunPSK"/>
          <w:sz w:val="32"/>
          <w:szCs w:val="32"/>
        </w:rPr>
        <w:t xml:space="preserve">Upskill) </w:t>
      </w:r>
      <w:r w:rsidRPr="00EA4A19">
        <w:rPr>
          <w:rFonts w:ascii="TH SarabunPSK" w:hAnsi="TH SarabunPSK" w:cs="TH SarabunPSK"/>
          <w:sz w:val="32"/>
          <w:szCs w:val="32"/>
          <w:cs/>
        </w:rPr>
        <w:t>และการพัฒนาศักยภาพเสริมทักษะใหม่ (</w:t>
      </w:r>
      <w:r w:rsidRPr="00EA4A19">
        <w:rPr>
          <w:rFonts w:ascii="TH SarabunPSK" w:hAnsi="TH SarabunPSK" w:cs="TH SarabunPSK"/>
          <w:sz w:val="32"/>
          <w:szCs w:val="32"/>
        </w:rPr>
        <w:t>Reskill)</w:t>
      </w:r>
    </w:p>
    <w:p w14:paraId="2817EE08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3913839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กรอบแผนพัฒนาภาค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ตะวันออกเฉียงเหนือ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 (พ.ศ. 2566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2570)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CAB49A3" w14:textId="77777777" w:rsidR="007806CE" w:rsidRPr="00EA4A19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A4A1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1312" behindDoc="1" locked="0" layoutInCell="1" allowOverlap="1" wp14:anchorId="0ECDFC3F" wp14:editId="0F52B22A">
            <wp:simplePos x="0" y="0"/>
            <wp:positionH relativeFrom="column">
              <wp:posOffset>453390</wp:posOffset>
            </wp:positionH>
            <wp:positionV relativeFrom="paragraph">
              <wp:posOffset>120015</wp:posOffset>
            </wp:positionV>
            <wp:extent cx="4625975" cy="2926715"/>
            <wp:effectExtent l="0" t="0" r="3175" b="6985"/>
            <wp:wrapTight wrapText="bothSides">
              <wp:wrapPolygon edited="0">
                <wp:start x="0" y="0"/>
                <wp:lineTo x="0" y="21511"/>
                <wp:lineTo x="21526" y="21511"/>
                <wp:lineTo x="2152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82"/>
                    <a:stretch/>
                  </pic:blipFill>
                  <pic:spPr bwMode="auto">
                    <a:xfrm>
                      <a:off x="0" y="0"/>
                      <a:ext cx="4625975" cy="292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4C4A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68739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2626B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1A723C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4153EA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E12261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4C7BB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32E98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A36D0C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3F3C36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9CE65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33E7FB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FB6419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DFFC50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835A53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0FC70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75F2">
        <w:rPr>
          <w:rFonts w:ascii="TH SarabunPSK" w:hAnsi="TH SarabunPSK" w:cs="TH SarabunPSK" w:hint="cs"/>
          <w:sz w:val="32"/>
          <w:szCs w:val="32"/>
          <w:cs/>
        </w:rPr>
        <w:t>แนวทางการพัฒนาที่เกี่ยวข้องกับ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 มีดังต่อไปนี้</w:t>
      </w:r>
    </w:p>
    <w:p w14:paraId="6153638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A4A1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EA4A19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A4A19">
        <w:rPr>
          <w:rFonts w:ascii="TH SarabunPSK" w:hAnsi="TH SarabunPSK" w:cs="TH SarabunPSK"/>
          <w:sz w:val="32"/>
          <w:szCs w:val="32"/>
          <w:cs/>
        </w:rPr>
        <w:t>ยกระดับคุณภาพชีวิตให้ได้มาตรฐานและแก้ปัญหาความยากจนให้กับผู้มีรายได้น้อย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>เพื่อลดความเหลื่อมล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EA4A19">
        <w:rPr>
          <w:rFonts w:ascii="TH SarabunPSK" w:hAnsi="TH SarabunPSK" w:cs="TH SarabunPSK"/>
          <w:sz w:val="32"/>
          <w:szCs w:val="32"/>
          <w:cs/>
        </w:rPr>
        <w:t>ทางสังคม</w:t>
      </w:r>
    </w:p>
    <w:p w14:paraId="571D57C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พัฒนาอาชีพและรายได้ของผู้มีรายได้น้อย โดยสร้างโอกาสให้กลุ่มผู้มีรายได้น้อย มีที่ดินท</w:t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กิน</w:t>
      </w:r>
      <w:r w:rsidRPr="00EA4A19">
        <w:rPr>
          <w:rFonts w:ascii="TH SarabunPSK" w:hAnsi="TH SarabunPSK" w:cs="TH SarabunPSK"/>
          <w:sz w:val="32"/>
          <w:szCs w:val="32"/>
          <w:cs/>
        </w:rPr>
        <w:t>ของตนเอง ส่งเสริมการมีอาชีพ สนับสนุนปัจจัยการผลิตและแหล่งเงินทุนในการประกอบอาชีพ ยกระดับฝีมือและอบรมให้ความรู้ เพื่อให้มีรายได้เสริมและเกิดความมั่นคงทางรายได้ ตามแนวทางโคก หนอง นา โมเดล และเกษตรทฤษฏีใหม่</w:t>
      </w:r>
    </w:p>
    <w:p w14:paraId="1BBC65A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EA4A19">
        <w:rPr>
          <w:rFonts w:ascii="TH SarabunPSK" w:hAnsi="TH SarabunPSK" w:cs="TH SarabunPSK"/>
          <w:sz w:val="32"/>
          <w:szCs w:val="32"/>
          <w:cs/>
        </w:rPr>
        <w:t>พัฒนาแหล่งท่องเที่ยวส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A4A19">
        <w:rPr>
          <w:rFonts w:ascii="TH SarabunPSK" w:hAnsi="TH SarabunPSK" w:cs="TH SarabunPSK"/>
          <w:sz w:val="32"/>
          <w:szCs w:val="32"/>
          <w:cs/>
        </w:rPr>
        <w:t>คัญและแหล่งท่องเที่ยวชุมชนให้ได้มาตรฐาน</w:t>
      </w:r>
    </w:p>
    <w:p w14:paraId="25955A2B" w14:textId="77777777" w:rsidR="007806CE" w:rsidRPr="00EA4A19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EA4A19">
        <w:rPr>
          <w:rFonts w:ascii="TH SarabunPSK" w:hAnsi="TH SarabunPSK" w:cs="TH SarabunPSK"/>
          <w:sz w:val="32"/>
          <w:szCs w:val="32"/>
          <w:cs/>
        </w:rPr>
        <w:t>พัฒนาแหล่งท่องเที่ยวและสิ่งอ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A4A19">
        <w:rPr>
          <w:rFonts w:ascii="TH SarabunPSK" w:hAnsi="TH SarabunPSK" w:cs="TH SarabunPSK"/>
          <w:sz w:val="32"/>
          <w:szCs w:val="32"/>
          <w:cs/>
        </w:rPr>
        <w:t>นวยความสะดวกให้ได้มาตรฐาน ดูแลความปลอดภัย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>ให้นักท่องเที่ยว ประชาสัมพันธ์การท่องเที่ยว และพัฒนาเส้นทางการท่องเที่ยวที่เชื่อมโยงในลักษณะเครือข่ายเพื่อกระจายนักท่องเที่ยวจากเมืองหลักไปสู่ชุมชนและท้องถิ่น เชื่อมโยงกิจกรรมการท่องเที่ยวระหว่างภาคเอกชน กับชุมชนและท้องถิ่น ทั้งในประเทศและกับประเทศเพื่อนบ้าน ที่สอดคล้องกับความต้องการ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>ของนักท่องเที่ยว รวมทั้งพัฒนาทักษะฝีมือบุคลากรในภาคบริการและการท่องเที่ยว จัดฝึกอบรมมัคคุเทศก์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 xml:space="preserve">ด้านภาษาต่างประเทศ นอกจากนั้นพัฒนาสินค้า </w:t>
      </w:r>
      <w:r w:rsidRPr="00EA4A19">
        <w:rPr>
          <w:rFonts w:ascii="TH SarabunPSK" w:hAnsi="TH SarabunPSK" w:cs="TH SarabunPSK"/>
          <w:sz w:val="32"/>
          <w:szCs w:val="32"/>
        </w:rPr>
        <w:t xml:space="preserve">OTOP </w:t>
      </w:r>
      <w:r w:rsidRPr="00EA4A19">
        <w:rPr>
          <w:rFonts w:ascii="TH SarabunPSK" w:hAnsi="TH SarabunPSK" w:cs="TH SarabunPSK"/>
          <w:sz w:val="32"/>
          <w:szCs w:val="32"/>
          <w:cs/>
        </w:rPr>
        <w:t>สินค้าวิสาหกิจชุมชน ของที่ระลึก ร้านอาหาร ที่พัก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A4A19">
        <w:rPr>
          <w:rFonts w:ascii="TH SarabunPSK" w:hAnsi="TH SarabunPSK" w:cs="TH SarabunPSK"/>
          <w:sz w:val="32"/>
          <w:szCs w:val="32"/>
          <w:cs/>
        </w:rPr>
        <w:t>ให้มีคุณภาพดี โดยเน้นการให้บริการด้านอาหารพื้นถิ่นที่สะอาด ปลอดภัย รวมถึงระบบการจัดการสิ่งแวดล้อมในแหล่งท่องเที่ยว</w:t>
      </w:r>
    </w:p>
    <w:p w14:paraId="6DB0DF9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57D7D2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36A23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CFA3DE0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br w:type="page"/>
      </w:r>
    </w:p>
    <w:p w14:paraId="772473B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กรอบแผนพัฒนาภาคกลาง (พ.ศ. 2566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2570)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C774BC8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5144B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59264" behindDoc="1" locked="0" layoutInCell="1" allowOverlap="1" wp14:anchorId="7289AE5A" wp14:editId="26F29C45">
            <wp:simplePos x="0" y="0"/>
            <wp:positionH relativeFrom="column">
              <wp:posOffset>806450</wp:posOffset>
            </wp:positionH>
            <wp:positionV relativeFrom="paragraph">
              <wp:posOffset>2540</wp:posOffset>
            </wp:positionV>
            <wp:extent cx="4126865" cy="2612390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"/>
                    <a:stretch/>
                  </pic:blipFill>
                  <pic:spPr bwMode="auto">
                    <a:xfrm>
                      <a:off x="0" y="0"/>
                      <a:ext cx="4126865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A3028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3A420A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86527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E16228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2376E9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39A265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BBEAEA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D3E1F1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3BB5E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4BF5FF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CD1BE9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8A106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75F2">
        <w:rPr>
          <w:rFonts w:ascii="TH SarabunPSK" w:hAnsi="TH SarabunPSK" w:cs="TH SarabunPSK"/>
          <w:sz w:val="32"/>
          <w:szCs w:val="32"/>
          <w:cs/>
        </w:rPr>
        <w:tab/>
      </w:r>
      <w:r w:rsidRPr="00AB75F2">
        <w:rPr>
          <w:rFonts w:ascii="TH SarabunPSK" w:hAnsi="TH SarabunPSK" w:cs="TH SarabunPSK" w:hint="cs"/>
          <w:sz w:val="32"/>
          <w:szCs w:val="32"/>
          <w:cs/>
        </w:rPr>
        <w:t>แนวทางการพัฒนาที่เกี่ยวข้องกับ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 มีดังต่อไปนี้</w:t>
      </w:r>
    </w:p>
    <w:p w14:paraId="1CA4464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พัฒนาและยกระดับภาคกลางไปสู่การเป็นฐานอุตสาหกรรมขั้นสูงที่ใช้เทคโนโลยีและนวัตกรรม</w:t>
      </w:r>
      <w:r w:rsidRPr="00A87427">
        <w:rPr>
          <w:rFonts w:ascii="TH SarabunPSK" w:hAnsi="TH SarabunPSK" w:cs="TH SarabunPSK"/>
          <w:sz w:val="32"/>
          <w:szCs w:val="32"/>
          <w:cs/>
        </w:rPr>
        <w:t>ที่สามารถออกแบบและพัฒนาขึ้นเอง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 </w:t>
      </w:r>
    </w:p>
    <w:p w14:paraId="65295CE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การ</w:t>
      </w:r>
      <w:r w:rsidRPr="00A87427">
        <w:rPr>
          <w:rFonts w:ascii="TH SarabunPSK" w:hAnsi="TH SarabunPSK" w:cs="TH SarabunPSK"/>
          <w:sz w:val="32"/>
          <w:szCs w:val="32"/>
          <w:cs/>
        </w:rPr>
        <w:t>สนับสนุนการพัฒนาจากผู้รับจ้างผลิตไปสู่การผลิตที่เป็นเจ้าของแบรนด์ที่ใช้เทคโนโลยี และนวัตกรรมที่สามารถออกแบบและพัฒนาขึ้นเอง</w:t>
      </w:r>
    </w:p>
    <w:p w14:paraId="7EDEB3F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A87427">
        <w:rPr>
          <w:rFonts w:ascii="TH SarabunPSK" w:hAnsi="TH SarabunPSK" w:cs="TH SarabunPSK"/>
          <w:sz w:val="32"/>
          <w:szCs w:val="32"/>
          <w:cs/>
        </w:rPr>
        <w:t>สนับสนุนให้ผู้ประกอบการอุตสาหกรรมขนาดกลางและขนาดย่อม (</w:t>
      </w:r>
      <w:r w:rsidRPr="00A87427">
        <w:rPr>
          <w:rFonts w:ascii="TH SarabunPSK" w:hAnsi="TH SarabunPSK" w:cs="TH SarabunPSK"/>
          <w:sz w:val="32"/>
          <w:szCs w:val="32"/>
        </w:rPr>
        <w:t xml:space="preserve">SMEs) </w:t>
      </w:r>
      <w:r w:rsidRPr="00A87427">
        <w:rPr>
          <w:rFonts w:ascii="TH SarabunPSK" w:hAnsi="TH SarabunPSK" w:cs="TH SarabunPSK"/>
          <w:sz w:val="32"/>
          <w:szCs w:val="32"/>
          <w:cs/>
        </w:rPr>
        <w:t>สามารถเข้าถึง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แหล่งทุน เทคโนโลยี และนวัตกรรม เพื่อใช้ในการด</w:t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เนินธุรกิจตลอดกระบวนการ ควบคู่กับการพัฒนาองค์ความรู้</w:t>
      </w:r>
      <w:r w:rsidRPr="00A87427">
        <w:rPr>
          <w:rFonts w:ascii="TH SarabunPSK" w:hAnsi="TH SarabunPSK" w:cs="TH SarabunPSK"/>
          <w:sz w:val="32"/>
          <w:szCs w:val="32"/>
          <w:cs/>
        </w:rPr>
        <w:t xml:space="preserve">ให้ผู้ประกอบการ </w:t>
      </w:r>
      <w:r w:rsidRPr="00A87427">
        <w:rPr>
          <w:rFonts w:ascii="TH SarabunPSK" w:hAnsi="TH SarabunPSK" w:cs="TH SarabunPSK"/>
          <w:sz w:val="32"/>
          <w:szCs w:val="32"/>
        </w:rPr>
        <w:t xml:space="preserve">SMEs </w:t>
      </w:r>
      <w:r w:rsidRPr="00A87427">
        <w:rPr>
          <w:rFonts w:ascii="TH SarabunPSK" w:hAnsi="TH SarabunPSK" w:cs="TH SarabunPSK"/>
          <w:sz w:val="32"/>
          <w:szCs w:val="32"/>
          <w:cs/>
        </w:rPr>
        <w:t>สามารถพัฒนาเทคโนโลยีและนวัตกรรมต่อยอดจากภูมิปัญญาชาวบ้านเพื่อให้สามารถพัฒนาและ</w:t>
      </w:r>
      <w:r w:rsidRPr="00BE4D27">
        <w:rPr>
          <w:rFonts w:ascii="TH SarabunPSK" w:hAnsi="TH SarabunPSK" w:cs="TH SarabunPSK"/>
          <w:sz w:val="32"/>
          <w:szCs w:val="32"/>
          <w:cs/>
        </w:rPr>
        <w:t>พึ</w:t>
      </w:r>
      <w:r w:rsidRPr="00BE4D27">
        <w:rPr>
          <w:rFonts w:ascii="TH SarabunPSK" w:hAnsi="TH SarabunPSK" w:cs="TH SarabunPSK" w:hint="cs"/>
          <w:sz w:val="32"/>
          <w:szCs w:val="32"/>
          <w:cs/>
        </w:rPr>
        <w:t>่</w:t>
      </w:r>
      <w:r w:rsidRPr="00BE4D27">
        <w:rPr>
          <w:rFonts w:ascii="TH SarabunPSK" w:hAnsi="TH SarabunPSK" w:cs="TH SarabunPSK"/>
          <w:sz w:val="32"/>
          <w:szCs w:val="32"/>
          <w:cs/>
        </w:rPr>
        <w:t>ง</w:t>
      </w:r>
      <w:r w:rsidRPr="00A87427">
        <w:rPr>
          <w:rFonts w:ascii="TH SarabunPSK" w:hAnsi="TH SarabunPSK" w:cs="TH SarabunPSK"/>
          <w:sz w:val="32"/>
          <w:szCs w:val="32"/>
          <w:cs/>
        </w:rPr>
        <w:t>พาตนเองได้ในอนาคต</w:t>
      </w:r>
    </w:p>
    <w:p w14:paraId="40AB93C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2) การ</w:t>
      </w:r>
      <w:r w:rsidRPr="00A87427">
        <w:rPr>
          <w:rFonts w:ascii="TH SarabunPSK" w:hAnsi="TH SarabunPSK" w:cs="TH SarabunPSK"/>
          <w:sz w:val="32"/>
          <w:szCs w:val="32"/>
          <w:cs/>
        </w:rPr>
        <w:t>พัฒนาการผลิตก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A87427">
        <w:rPr>
          <w:rFonts w:ascii="TH SarabunPSK" w:hAnsi="TH SarabunPSK" w:cs="TH SarabunPSK"/>
          <w:sz w:val="32"/>
          <w:szCs w:val="32"/>
          <w:cs/>
        </w:rPr>
        <w:t>ลังคนให้มีทักษะรองรับอุตสาหกรรมและบริการแห่งอนาคต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ประกอบไปด้วย</w:t>
      </w:r>
    </w:p>
    <w:p w14:paraId="1150186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A87427">
        <w:rPr>
          <w:rFonts w:ascii="TH SarabunPSK" w:hAnsi="TH SarabunPSK" w:cs="TH SarabunPSK"/>
          <w:sz w:val="32"/>
          <w:szCs w:val="32"/>
          <w:cs/>
        </w:rPr>
        <w:t xml:space="preserve">พัฒนาหลักสูตรการเรียนการสอนให้ทันสมัยเพื่อให้สามารถผลิตบุคลากรหรือแรงงาน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87427">
        <w:rPr>
          <w:rFonts w:ascii="TH SarabunPSK" w:hAnsi="TH SarabunPSK" w:cs="TH SarabunPSK"/>
          <w:sz w:val="32"/>
          <w:szCs w:val="32"/>
          <w:cs/>
        </w:rPr>
        <w:t>ได้ตรงตามความต้องการของพื้นที่ อาทิ ยานยนต์ไฟฟ้า ในเขตจังหวัดพระนครศรีอยุธยา</w:t>
      </w:r>
    </w:p>
    <w:p w14:paraId="48C5C1BF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10"/>
          <w:sz w:val="32"/>
          <w:szCs w:val="32"/>
          <w:cs/>
        </w:rPr>
        <w:t xml:space="preserve">สนับสนุนเทคโนโลยีทางการศึกษาให้แก่สถานศึกษาที่อยู่ห่างไกลความเจริญและมีความขาดแคลน </w:t>
      </w:r>
      <w:r w:rsidRPr="00A87427">
        <w:rPr>
          <w:rFonts w:ascii="TH SarabunPSK" w:hAnsi="TH SarabunPSK" w:cs="TH SarabunPSK"/>
          <w:sz w:val="32"/>
          <w:szCs w:val="32"/>
          <w:cs/>
        </w:rPr>
        <w:t>อาทิ จังหวัดชัยนาท และกาญจนบุรี</w:t>
      </w:r>
    </w:p>
    <w:p w14:paraId="65A6A66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ส่งเสริมและสนับสนุนการสร้างทักษะใหม่ที่จ</w:t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เป็นในการท</w:t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 xml:space="preserve">งานให้สอดคล้องกับความต้องการ </w:t>
      </w:r>
      <w:r w:rsidRPr="00EA4A19">
        <w:rPr>
          <w:rFonts w:ascii="TH SarabunPSK" w:hAnsi="TH SarabunPSK" w:cs="TH SarabunPSK"/>
          <w:sz w:val="32"/>
          <w:szCs w:val="32"/>
          <w:cs/>
        </w:rPr>
        <w:t>(</w:t>
      </w:r>
      <w:r w:rsidRPr="00EA4A19">
        <w:rPr>
          <w:rFonts w:ascii="TH SarabunPSK" w:hAnsi="TH SarabunPSK" w:cs="TH SarabunPSK"/>
          <w:sz w:val="32"/>
          <w:szCs w:val="32"/>
        </w:rPr>
        <w:t xml:space="preserve">Reskill) </w:t>
      </w:r>
      <w:r w:rsidRPr="00EA4A19">
        <w:rPr>
          <w:rFonts w:ascii="TH SarabunPSK" w:hAnsi="TH SarabunPSK" w:cs="TH SarabunPSK"/>
          <w:sz w:val="32"/>
          <w:szCs w:val="32"/>
          <w:cs/>
        </w:rPr>
        <w:t>ควบคู่กับการพัฒนาเพื่อยกระดับทักษะเดิมให้ดีขึ้นรองรับการเติบโตในอนาคต (</w:t>
      </w:r>
      <w:r>
        <w:rPr>
          <w:rFonts w:ascii="TH SarabunPSK" w:hAnsi="TH SarabunPSK" w:cs="TH SarabunPSK"/>
          <w:sz w:val="32"/>
          <w:szCs w:val="32"/>
        </w:rPr>
        <w:t>Ups</w:t>
      </w:r>
      <w:r w:rsidRPr="00EA4A19">
        <w:rPr>
          <w:rFonts w:ascii="TH SarabunPSK" w:hAnsi="TH SarabunPSK" w:cs="TH SarabunPSK"/>
          <w:sz w:val="32"/>
          <w:szCs w:val="32"/>
        </w:rPr>
        <w:t xml:space="preserve">kill) </w:t>
      </w:r>
      <w:r w:rsidRPr="00EA4A19">
        <w:rPr>
          <w:rFonts w:ascii="TH SarabunPSK" w:hAnsi="TH SarabunPSK" w:cs="TH SarabunPSK"/>
          <w:sz w:val="32"/>
          <w:szCs w:val="32"/>
          <w:cs/>
        </w:rPr>
        <w:t>เพื่อพัฒนาผลิตภาพแรงงานให้สูงขึ้น โดยเฉพาะพื้นที่จังหวัดที่มีความต้องการแรงงานที่ทักษะฝีมือสูง อาทิ จังหวัดพระนครศรีอยุธยา สมุทรปราการ และปทุมธานี</w:t>
      </w:r>
    </w:p>
    <w:p w14:paraId="454AE4CF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6538AAC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กรอบแผนพัฒนาภาค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ตะวันออก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 (พ.ศ. 2566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-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 2570)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9FD2688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BC01C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461DA5C" wp14:editId="7902C659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391025" cy="2527300"/>
            <wp:effectExtent l="0" t="0" r="9525" b="6350"/>
            <wp:wrapTight wrapText="bothSides">
              <wp:wrapPolygon edited="0">
                <wp:start x="0" y="0"/>
                <wp:lineTo x="0" y="21491"/>
                <wp:lineTo x="21553" y="21491"/>
                <wp:lineTo x="21553" y="0"/>
                <wp:lineTo x="0" y="0"/>
              </wp:wrapPolygon>
            </wp:wrapTight>
            <wp:docPr id="6" name="Picture 6" descr="Text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0" t="20083" r="27235" b="16125"/>
                    <a:stretch/>
                  </pic:blipFill>
                  <pic:spPr bwMode="auto">
                    <a:xfrm>
                      <a:off x="0" y="0"/>
                      <a:ext cx="439102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9C147E" w14:textId="77777777" w:rsidR="007806CE" w:rsidRPr="00AB75F2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0CAF54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5304D8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1C133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1AA5B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A530FF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F97D44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EB6F94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8560E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3E31E1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B0522B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122E6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75F2">
        <w:rPr>
          <w:rFonts w:ascii="TH SarabunPSK" w:hAnsi="TH SarabunPSK" w:cs="TH SarabunPSK"/>
          <w:sz w:val="32"/>
          <w:szCs w:val="32"/>
          <w:cs/>
        </w:rPr>
        <w:tab/>
      </w:r>
      <w:r w:rsidRPr="00AB75F2">
        <w:rPr>
          <w:rFonts w:ascii="TH SarabunPSK" w:hAnsi="TH SarabunPSK" w:cs="TH SarabunPSK" w:hint="cs"/>
          <w:sz w:val="32"/>
          <w:szCs w:val="32"/>
          <w:cs/>
        </w:rPr>
        <w:t>แนวทางการพัฒนาที่เกี่ยวข้องกับ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 มีดังต่อไปนี้</w:t>
      </w:r>
    </w:p>
    <w:p w14:paraId="078A464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449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D64499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D64499">
        <w:rPr>
          <w:rFonts w:ascii="TH SarabunPSK" w:hAnsi="TH SarabunPSK" w:cs="TH SarabunPSK"/>
          <w:sz w:val="32"/>
          <w:szCs w:val="32"/>
          <w:cs/>
        </w:rPr>
        <w:t>พัฒนาอุตสาหกรรมที่เป็นมิตรต่อสิ่งแวดล้อมและเป็นก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D64499">
        <w:rPr>
          <w:rFonts w:ascii="TH SarabunPSK" w:hAnsi="TH SarabunPSK" w:cs="TH SarabunPSK"/>
          <w:sz w:val="32"/>
          <w:szCs w:val="32"/>
          <w:cs/>
        </w:rPr>
        <w:t>ลังหลักในการขับเคลื่อนเศรษฐกิจ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ของภาคตะวันออกอย่างยั่งยืน โดยเน้นการใช้เทคโนโลยีและนวัตกรรมสมัยใหม่สีเขียว ผลิตก</w:t>
      </w:r>
      <w:r w:rsidRPr="00C9324B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4"/>
          <w:sz w:val="32"/>
          <w:szCs w:val="32"/>
          <w:cs/>
        </w:rPr>
        <w:t>ลังคนให้มีศักยภาพ</w:t>
      </w:r>
      <w:r w:rsidRPr="00D64499">
        <w:rPr>
          <w:rFonts w:ascii="TH SarabunPSK" w:hAnsi="TH SarabunPSK" w:cs="TH SarabunPSK"/>
          <w:sz w:val="32"/>
          <w:szCs w:val="32"/>
          <w:cs/>
        </w:rPr>
        <w:t xml:space="preserve"> และเพิ่มขีดความสามารถของผู้ประกอบการรายย่อย</w:t>
      </w:r>
    </w:p>
    <w:p w14:paraId="5EB637F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พัฒนาก</w:t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ลังแรงงานให้สอดคล้องกับความต้องการที่แท้จริง โดยการส่งเสริมความรู้ทั้งในระบบ</w:t>
      </w:r>
      <w:r w:rsidRPr="00D64499">
        <w:rPr>
          <w:rFonts w:ascii="TH SarabunPSK" w:hAnsi="TH SarabunPSK" w:cs="TH SarabunPSK"/>
          <w:sz w:val="32"/>
          <w:szCs w:val="32"/>
          <w:cs/>
        </w:rPr>
        <w:t>และนอกระบบการศึกษา และการวิจัยและพัฒนา อาทิ การพัฒนาหลักสูตรการศึกษาและการยกระดับทักษะฝีมือแรงงาน (</w:t>
      </w:r>
      <w:r w:rsidRPr="00D64499">
        <w:rPr>
          <w:rFonts w:ascii="TH SarabunPSK" w:hAnsi="TH SarabunPSK" w:cs="TH SarabunPSK"/>
          <w:sz w:val="32"/>
          <w:szCs w:val="32"/>
        </w:rPr>
        <w:t xml:space="preserve">Upskill/Reskill/New skill) </w:t>
      </w:r>
      <w:r w:rsidRPr="00D64499">
        <w:rPr>
          <w:rFonts w:ascii="TH SarabunPSK" w:hAnsi="TH SarabunPSK" w:cs="TH SarabunPSK"/>
          <w:sz w:val="32"/>
          <w:szCs w:val="32"/>
          <w:cs/>
        </w:rPr>
        <w:t>เพื่อยกระดับขีดความสามารถการแข่งขันของอุตสาหกรรมเป้าหมายได้อย่างมีประสิทธิภาพและเป็นรูปธรรม</w:t>
      </w:r>
    </w:p>
    <w:p w14:paraId="0F8D6DA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FB44342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01851F8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กรอบแผนพัฒนาภาค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ใต้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 xml:space="preserve"> (พ.ศ. 2566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35144B">
        <w:rPr>
          <w:rFonts w:ascii="TH SarabunPSK" w:hAnsi="TH SarabunPSK" w:cs="TH SarabunPSK"/>
          <w:b/>
          <w:bCs/>
          <w:sz w:val="32"/>
          <w:szCs w:val="32"/>
          <w:cs/>
        </w:rPr>
        <w:t>2570)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B17751A" w14:textId="77777777" w:rsidR="007806CE" w:rsidRPr="00D64499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4499">
        <w:rPr>
          <w:rFonts w:ascii="TH SarabunPSK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63360" behindDoc="1" locked="0" layoutInCell="1" allowOverlap="1" wp14:anchorId="7A8036BF" wp14:editId="23C12550">
            <wp:simplePos x="0" y="0"/>
            <wp:positionH relativeFrom="margin">
              <wp:align>center</wp:align>
            </wp:positionH>
            <wp:positionV relativeFrom="paragraph">
              <wp:posOffset>212725</wp:posOffset>
            </wp:positionV>
            <wp:extent cx="5080000" cy="3232150"/>
            <wp:effectExtent l="0" t="0" r="6350" b="6350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323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4585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75F2">
        <w:rPr>
          <w:rFonts w:ascii="TH SarabunPSK" w:hAnsi="TH SarabunPSK" w:cs="TH SarabunPSK"/>
          <w:sz w:val="32"/>
          <w:szCs w:val="32"/>
          <w:cs/>
        </w:rPr>
        <w:tab/>
      </w:r>
      <w:r w:rsidRPr="00AB75F2">
        <w:rPr>
          <w:rFonts w:ascii="TH SarabunPSK" w:hAnsi="TH SarabunPSK" w:cs="TH SarabunPSK" w:hint="cs"/>
          <w:sz w:val="32"/>
          <w:szCs w:val="32"/>
          <w:cs/>
        </w:rPr>
        <w:t>แนวทางการพัฒนาที่เกี่ยวข้องกับ</w:t>
      </w:r>
      <w:r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 มีดังต่อไปนี้</w:t>
      </w:r>
    </w:p>
    <w:p w14:paraId="21EDC43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D64499">
        <w:rPr>
          <w:rFonts w:ascii="TH SarabunPSK" w:hAnsi="TH SarabunPSK" w:cs="TH SarabunPSK"/>
          <w:sz w:val="32"/>
          <w:szCs w:val="32"/>
          <w:cs/>
        </w:rPr>
        <w:t>พัฒนาและยกระดับอุตสาหกรรมการแปรรูปสินค้าเกษตรด้วยนวัตกรรมเพื่อสร้างมูลค่าเพิ่ม</w:t>
      </w:r>
    </w:p>
    <w:p w14:paraId="398D5E4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D64499">
        <w:rPr>
          <w:rFonts w:ascii="TH SarabunPSK" w:hAnsi="TH SarabunPSK" w:cs="TH SarabunPSK"/>
          <w:sz w:val="32"/>
          <w:szCs w:val="32"/>
          <w:cs/>
        </w:rPr>
        <w:t xml:space="preserve">สนับสนุนผู้ประกอบการ </w:t>
      </w:r>
      <w:r w:rsidRPr="00D64499">
        <w:rPr>
          <w:rFonts w:ascii="TH SarabunPSK" w:hAnsi="TH SarabunPSK" w:cs="TH SarabunPSK"/>
          <w:sz w:val="32"/>
          <w:szCs w:val="32"/>
        </w:rPr>
        <w:t xml:space="preserve">SMEs </w:t>
      </w:r>
      <w:r w:rsidRPr="00D64499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Pr="00D64499">
        <w:rPr>
          <w:rFonts w:ascii="TH SarabunPSK" w:hAnsi="TH SarabunPSK" w:cs="TH SarabunPSK"/>
          <w:sz w:val="32"/>
          <w:szCs w:val="32"/>
        </w:rPr>
        <w:t xml:space="preserve">Start Up </w:t>
      </w:r>
      <w:r w:rsidRPr="00D64499">
        <w:rPr>
          <w:rFonts w:ascii="TH SarabunPSK" w:hAnsi="TH SarabunPSK" w:cs="TH SarabunPSK"/>
          <w:sz w:val="32"/>
          <w:szCs w:val="32"/>
          <w:cs/>
        </w:rPr>
        <w:t>ในการใช้ความคิดสร้างสรรค์เพื่อพัฒนา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64499">
        <w:rPr>
          <w:rFonts w:ascii="TH SarabunPSK" w:hAnsi="TH SarabunPSK" w:cs="TH SarabunPSK"/>
          <w:sz w:val="32"/>
          <w:szCs w:val="32"/>
          <w:cs/>
        </w:rPr>
        <w:t>และเพิ่มมูลค่าสินค้าอุตสาหกรรม</w:t>
      </w:r>
    </w:p>
    <w:p w14:paraId="7F65A92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D64499">
        <w:rPr>
          <w:rFonts w:ascii="TH SarabunPSK" w:hAnsi="TH SarabunPSK" w:cs="TH SarabunPSK"/>
          <w:sz w:val="32"/>
          <w:szCs w:val="32"/>
          <w:cs/>
        </w:rPr>
        <w:t xml:space="preserve">พัฒนาพื้นที่เศรษฐกิจพิเศษชายแดนและด่านชายแดนให้เอื้อต่อการค้าการลงทุน </w:t>
      </w:r>
    </w:p>
    <w:p w14:paraId="7A16DFDB" w14:textId="77777777" w:rsidR="007806CE" w:rsidRPr="00C9324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เตรียมความพร้อมก</w:t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C9324B">
        <w:rPr>
          <w:rFonts w:ascii="TH SarabunPSK" w:hAnsi="TH SarabunPSK" w:cs="TH SarabunPSK"/>
          <w:spacing w:val="-6"/>
          <w:sz w:val="32"/>
          <w:szCs w:val="32"/>
          <w:cs/>
        </w:rPr>
        <w:t>ลังแรงงานที่มีศักยภาพเพื่อรองรับการประกอบการในพื้นที่เศรษฐกิจพิเศษ</w:t>
      </w:r>
    </w:p>
    <w:p w14:paraId="5A96D8A8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80287DC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2.3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วาระ 2030 เพื่อการพัฒนาที่ยั่งยืน (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SDGs)</w:t>
      </w:r>
    </w:p>
    <w:p w14:paraId="4422F32A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>เป้าหมายการพัฒนาแห่งสหัสวรรษ (</w:t>
      </w:r>
      <w:r w:rsidRPr="00C9324B">
        <w:rPr>
          <w:rFonts w:ascii="TH SarabunPSK" w:hAnsi="TH SarabunPSK" w:cs="TH SarabunPSK" w:hint="cs"/>
          <w:spacing w:val="-6"/>
          <w:sz w:val="32"/>
          <w:szCs w:val="32"/>
        </w:rPr>
        <w:t xml:space="preserve">Millennium Development Goals-MDGs) </w:t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>สิ้นสุดลงในปี</w:t>
      </w:r>
      <w:r w:rsidRPr="00C9324B">
        <w:rPr>
          <w:rFonts w:ascii="TH SarabunPSK" w:hAnsi="TH SarabunPSK" w:cs="TH SarabunPSK" w:hint="cs"/>
          <w:spacing w:val="-6"/>
          <w:sz w:val="32"/>
          <w:szCs w:val="32"/>
        </w:rPr>
        <w:t xml:space="preserve">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ค.ศ. </w:t>
      </w:r>
      <w:r w:rsidRPr="00C9324B">
        <w:rPr>
          <w:rFonts w:ascii="TH SarabunPSK" w:hAnsi="TH SarabunPSK" w:cs="TH SarabunPSK" w:hint="cs"/>
          <w:spacing w:val="-6"/>
          <w:sz w:val="32"/>
          <w:szCs w:val="32"/>
        </w:rPr>
        <w:t>2015</w:t>
      </w:r>
      <w:r w:rsidRPr="00C9324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องค์การสหประชาชาติ(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United Nations : UN)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ได้ริเริ่มกระบวนการหารือเพื่อกำหนดวาระ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B0F5F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การพัฒนาภายหลังปี ค.ศ. </w:t>
      </w:r>
      <w:r w:rsidRPr="00CB0F5F">
        <w:rPr>
          <w:rFonts w:ascii="TH SarabunPSK" w:hAnsi="TH SarabunPSK" w:cs="TH SarabunPSK" w:hint="cs"/>
          <w:spacing w:val="-4"/>
          <w:sz w:val="32"/>
          <w:szCs w:val="32"/>
        </w:rPr>
        <w:t xml:space="preserve">2015 (post-2015 development agenda) </w:t>
      </w:r>
      <w:r w:rsidRPr="00CB0F5F">
        <w:rPr>
          <w:rFonts w:ascii="TH SarabunPSK" w:hAnsi="TH SarabunPSK" w:cs="TH SarabunPSK" w:hint="cs"/>
          <w:spacing w:val="-4"/>
          <w:sz w:val="32"/>
          <w:szCs w:val="32"/>
          <w:cs/>
        </w:rPr>
        <w:t>ตามกระบวนทัศน์“การพัฒนาที่ยั่งยืน”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โดยประเด็นสำคัญของวาระการพัฒนาภายหลังปี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ค.ศ. </w:t>
      </w:r>
      <w:r w:rsidRPr="00555857">
        <w:rPr>
          <w:rFonts w:ascii="TH SarabunPSK" w:hAnsi="TH SarabunPSK" w:cs="TH SarabunPSK" w:hint="cs"/>
          <w:sz w:val="32"/>
          <w:szCs w:val="32"/>
        </w:rPr>
        <w:t>2015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คือ การจัดทำเป้าหมายการพัฒนาที่ยั่งยืน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Sustainable Development Goals-SDGs)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ประกอบด้วย </w:t>
      </w:r>
      <w:r w:rsidRPr="00555857">
        <w:rPr>
          <w:rFonts w:ascii="TH SarabunPSK" w:hAnsi="TH SarabunPSK" w:cs="TH SarabunPSK" w:hint="cs"/>
          <w:sz w:val="32"/>
          <w:szCs w:val="32"/>
        </w:rPr>
        <w:t>17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เป้าหมายหลักที่ต้องการบรรลุและดำเนินการให้ได้ภายในปี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ค.ศ. </w:t>
      </w:r>
      <w:r w:rsidRPr="00555857">
        <w:rPr>
          <w:rFonts w:ascii="TH SarabunPSK" w:hAnsi="TH SarabunPSK" w:cs="TH SarabunPSK" w:hint="cs"/>
          <w:sz w:val="32"/>
          <w:szCs w:val="32"/>
        </w:rPr>
        <w:t>2030 (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2573)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ได้แก่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1)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ยุติความยากจน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ยุติความหิวโหย และบรรลุความมั่นคงทางอาหาร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3)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สร้างหลักประกันการมีสุขภาพดีและส่งเสริมสวัสดิภาพสำหรับทุกคน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4)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สร้างหลักประกันการศึกษาที่มีคุณภาพอย่างครอบคลุมและเท่าเทียม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5)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บรรลุความเสมอภาคระหว่างเพศผู้หญิงและเด็ก </w:t>
      </w:r>
      <w:r w:rsidRPr="00555857">
        <w:rPr>
          <w:rFonts w:ascii="TH SarabunPSK" w:hAnsi="TH SarabunPSK" w:cs="TH SarabunPSK" w:hint="cs"/>
          <w:sz w:val="32"/>
          <w:szCs w:val="32"/>
        </w:rPr>
        <w:br/>
        <w:t xml:space="preserve">6)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สุขาภิบาลและน้ำสะอาด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7)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การมีพลังงานสะอาดใช้อย่างเพียงพอ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8)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งานที่มีคุณค่าและการเติบโต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ทางเศรษฐกิจ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9)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พัฒนาภาคอุตสาหกรรม นวัตกรรมและโครงสร้างพื้นฐานให้พร้อม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10)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ลดความไม่เสมอภาค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>ภายในและระหว่างประเทศ</w:t>
      </w:r>
      <w:r w:rsidRPr="00CB0F5F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 xml:space="preserve">11) 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สร้างให้เกิดชุมชนเมืองที่ยั่งยืน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 xml:space="preserve">12) 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>การบริโภคและผลิตอย่างมีความรับผิดชอบ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pacing w:val="-4"/>
          <w:sz w:val="32"/>
          <w:szCs w:val="32"/>
        </w:rPr>
        <w:t xml:space="preserve">13) 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การดูแลเรื่องสภาพภูมิอากาศที่เปลี่ยนแปลง </w:t>
      </w:r>
      <w:r w:rsidRPr="00555857">
        <w:rPr>
          <w:rFonts w:ascii="TH SarabunPSK" w:hAnsi="TH SarabunPSK" w:cs="TH SarabunPSK" w:hint="cs"/>
          <w:spacing w:val="-4"/>
          <w:sz w:val="32"/>
          <w:szCs w:val="32"/>
        </w:rPr>
        <w:t xml:space="preserve">14) 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อนุรักษ์และใช้ประโยชน์จากมหาสมุทรและทรัพยากร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ทางทะเล 15) ปกป้อง ฟื้นฟูและสนับสนุนการใช้ระบบนิเวศบนบกอย่างยั่งยืน</w:t>
      </w:r>
      <w:r w:rsidRPr="00555857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16) การสร้างสังคมที่สงบสุข </w:t>
      </w:r>
      <w:r>
        <w:rPr>
          <w:rFonts w:ascii="TH SarabunPSK" w:hAnsi="TH SarabunPSK" w:cs="TH SarabunPSK"/>
          <w:spacing w:val="-4"/>
          <w:sz w:val="32"/>
          <w:szCs w:val="32"/>
        </w:rPr>
        <w:br/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เข้าถึงความยุติธรรมและสถาบันที่เข้มแข็ง และ 17) ส่งเสริมภาคีความร่วมมือเพื่อผลักดันให้ถึงเป้าหมาย</w:t>
      </w:r>
      <w:r w:rsidRPr="00555857">
        <w:rPr>
          <w:rFonts w:ascii="TH SarabunPSK" w:hAnsi="TH SarabunPSK" w:cs="TH SarabunPSK" w:hint="cs"/>
          <w:sz w:val="32"/>
          <w:szCs w:val="32"/>
        </w:rPr>
        <w:cr/>
      </w:r>
      <w:r w:rsidRPr="00555857">
        <w:rPr>
          <w:rFonts w:ascii="TH SarabunPSK" w:hAnsi="TH SarabunPSK" w:cs="TH SarabunPSK" w:hint="cs"/>
          <w:sz w:val="32"/>
          <w:szCs w:val="32"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วาระ </w:t>
      </w:r>
      <w:r w:rsidRPr="00555857">
        <w:rPr>
          <w:rFonts w:ascii="TH SarabunPSK" w:hAnsi="TH SarabunPSK" w:cs="TH SarabunPSK" w:hint="cs"/>
          <w:sz w:val="32"/>
          <w:szCs w:val="32"/>
        </w:rPr>
        <w:t>2030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เพื่อการพัฒนาที่ยั่งยืน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Sustainable Development Goals : SDGs)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ประกอบด้วย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B0F5F">
        <w:rPr>
          <w:rFonts w:ascii="TH SarabunPSK" w:hAnsi="TH SarabunPSK" w:cs="TH SarabunPSK" w:hint="cs"/>
          <w:spacing w:val="-6"/>
          <w:sz w:val="32"/>
          <w:szCs w:val="32"/>
        </w:rPr>
        <w:t>17</w:t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เป้าหมาย (ดังที่กล่าวแล้วข้างต้น) </w:t>
      </w:r>
      <w:r w:rsidRPr="00CB0F5F">
        <w:rPr>
          <w:rFonts w:ascii="TH SarabunPSK" w:hAnsi="TH SarabunPSK" w:cs="TH SarabunPSK" w:hint="cs"/>
          <w:spacing w:val="-6"/>
          <w:sz w:val="32"/>
          <w:szCs w:val="32"/>
        </w:rPr>
        <w:t>169</w:t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เป้าประสงค์และ </w:t>
      </w:r>
      <w:r w:rsidRPr="00CB0F5F">
        <w:rPr>
          <w:rFonts w:ascii="TH SarabunPSK" w:hAnsi="TH SarabunPSK" w:cs="TH SarabunPSK" w:hint="cs"/>
          <w:spacing w:val="-6"/>
          <w:sz w:val="32"/>
          <w:szCs w:val="32"/>
        </w:rPr>
        <w:t>241</w:t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ตัวชี้วัด ซึ่งมีส่วนสำคัญในการกำหนดทิศทาง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การพัฒนาประเทศไทยในอนาคต ทำให้ประเทศต้องมีการกำหนดเป้าหมายและแนวทางการพัฒนาเพื่อรักษาฟื้นฟูฐานทรัพยากรธรรมชาติควบคู่กับแนวทางการพัฒนาทางเศรษฐกิจที่มีการใช้ประโยชน์ทรัพยาก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อย่างยั่งยืน ลดผลกระทบที่อาจเกิดขึ้นต่อสิ่งแวดล้อมให้น้อยที่สุด ซึ่งจะเป็นโอกาสที่ประเทศไทยจะพัฒนากลไกดำเนินงานของหน่วยงานต่าง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ๆ ภายในประเทศให้เกิดการบูรณาการไปในทิศทางเดียวกันเพื่อบรรลุเป้าหมายการพัฒนาที่ยั่งยืนของโลกและพร้อมไปกับการพัฒนาภายในประเทศอย่างยั่งยืน ซึ่งในด้านกลไก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การดำเนินงานคณะรัฐมนตรีได้มีมติเมื่อวันที่ </w:t>
      </w:r>
      <w:r w:rsidRPr="00555857">
        <w:rPr>
          <w:rFonts w:ascii="TH SarabunPSK" w:hAnsi="TH SarabunPSK" w:cs="TH SarabunPSK" w:hint="cs"/>
          <w:sz w:val="32"/>
          <w:szCs w:val="32"/>
        </w:rPr>
        <w:t>18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กันยายน พ.ศ. </w:t>
      </w:r>
      <w:r w:rsidRPr="00555857">
        <w:rPr>
          <w:rFonts w:ascii="TH SarabunPSK" w:hAnsi="TH SarabunPSK" w:cs="TH SarabunPSK" w:hint="cs"/>
          <w:sz w:val="32"/>
          <w:szCs w:val="32"/>
        </w:rPr>
        <w:t>2555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เห็นชอบให้แต่งตั้ง “คณะกรรมการ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เพื่อการพัฒนาที่ยั่งยืน” (กพย.) มีนายกรัฐมนตรีเป็นประธาน มีหน้าที่ในการกำหนดนโยบายกรอบทิศทาง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และยุทธศาสตร์การพัฒนาที่ยั่งยืนของประเทศที่มีความสมดุลทั้งในมิติด้านเศรษฐกิจ สังคม และสิ่งแวดล้อมอย่างบูรณาการและในการประชุมคณะกรรมการเพื่อการพัฒนาที่ยั่งยืน</w:t>
      </w:r>
      <w:r w:rsidRPr="00555857">
        <w:rPr>
          <w:rFonts w:ascii="TH SarabunPSK" w:hAnsi="TH SarabunPSK" w:cs="TH SarabunPSK" w:hint="cs"/>
          <w:sz w:val="32"/>
          <w:szCs w:val="32"/>
        </w:rPr>
        <w:t>(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กพย.) ครั้งที่ </w:t>
      </w:r>
      <w:r w:rsidRPr="00555857">
        <w:rPr>
          <w:rFonts w:ascii="TH SarabunPSK" w:hAnsi="TH SarabunPSK" w:cs="TH SarabunPSK" w:hint="cs"/>
          <w:sz w:val="32"/>
          <w:szCs w:val="32"/>
        </w:rPr>
        <w:t>1/2559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เมื่อวันที่ </w:t>
      </w:r>
      <w:r w:rsidRPr="00555857">
        <w:rPr>
          <w:rFonts w:ascii="TH SarabunPSK" w:hAnsi="TH SarabunPSK" w:cs="TH SarabunPSK" w:hint="cs"/>
          <w:sz w:val="32"/>
          <w:szCs w:val="32"/>
        </w:rPr>
        <w:t>16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ธันวาคม พ.ศ. </w:t>
      </w:r>
      <w:r w:rsidRPr="00555857">
        <w:rPr>
          <w:rFonts w:ascii="TH SarabunPSK" w:hAnsi="TH SarabunPSK" w:cs="TH SarabunPSK" w:hint="cs"/>
          <w:sz w:val="32"/>
          <w:szCs w:val="32"/>
        </w:rPr>
        <w:t>2559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มีมติให้หน่วยงานที่รับผิดชอบขับเคลื่อนเป้าหมายการพัฒนาที่ยั่งยืนดำเนินการจัดทำแผนที่นำทาง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Roadmap)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การขับเคลื่อนเป้าหมายการพัฒนาที่ยั่งยืนในส่วนที่เกี่ยวข้อง ซึ่งแบ่งการดำเนินการ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เป็น </w:t>
      </w:r>
      <w:r w:rsidRPr="00555857">
        <w:rPr>
          <w:rFonts w:ascii="TH SarabunPSK" w:hAnsi="TH SarabunPSK" w:cs="TH SarabunPSK" w:hint="cs"/>
          <w:sz w:val="32"/>
          <w:szCs w:val="32"/>
        </w:rPr>
        <w:t>3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ระยะ คือ ระยะที่ </w:t>
      </w:r>
      <w:r w:rsidRPr="00555857">
        <w:rPr>
          <w:rFonts w:ascii="TH SarabunPSK" w:hAnsi="TH SarabunPSK" w:cs="TH SarabunPSK" w:hint="cs"/>
          <w:sz w:val="32"/>
          <w:szCs w:val="32"/>
        </w:rPr>
        <w:t>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การดำเนินงานระยะสั้น (พ.ศ.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2560)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ระยะที่ </w:t>
      </w:r>
      <w:r w:rsidRPr="00555857">
        <w:rPr>
          <w:rFonts w:ascii="TH SarabunPSK" w:hAnsi="TH SarabunPSK" w:cs="TH SarabunPSK" w:hint="cs"/>
          <w:sz w:val="32"/>
          <w:szCs w:val="32"/>
        </w:rPr>
        <w:t>2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การดำเนินงานระยะกลาง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(พ.ศ. </w:t>
      </w:r>
      <w:r w:rsidRPr="00555857">
        <w:rPr>
          <w:rFonts w:ascii="TH SarabunPSK" w:hAnsi="TH SarabunPSK" w:cs="TH SarabunPSK" w:hint="cs"/>
          <w:sz w:val="32"/>
          <w:szCs w:val="32"/>
        </w:rPr>
        <w:t>2561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2564)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และระยะที่ </w:t>
      </w:r>
      <w:r w:rsidRPr="00555857">
        <w:rPr>
          <w:rFonts w:ascii="TH SarabunPSK" w:hAnsi="TH SarabunPSK" w:cs="TH SarabunPSK" w:hint="cs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การดำเนินงานระยะยาว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(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 w:rsidRPr="00555857">
        <w:rPr>
          <w:rFonts w:ascii="TH SarabunPSK" w:hAnsi="TH SarabunPSK" w:cs="TH SarabunPSK" w:hint="cs"/>
          <w:sz w:val="32"/>
          <w:szCs w:val="32"/>
        </w:rPr>
        <w:t>2565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-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2573)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เพื่อเป็นการขับเคลื่อน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>และบรรลุเป้าหมายการพัฒนาที่ยั่งยืนตามบริบทของประเทศไทยต่อไป โดยในส่วนกระทรวงแรงงานได้รับมอบหมาย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ให้เป็นหน่วยงานร่วมรับผิดชอบร่วมกับสำนักงานคณะกรรมการพัฒนาการเศรษฐกิจและสังคมแห่งชาติ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และกระทรวงการคลัง ในวาระการพัฒนาที่ยั่งยืนค.ศ. </w:t>
      </w:r>
      <w:r w:rsidRPr="00CB0F5F">
        <w:rPr>
          <w:rFonts w:ascii="TH SarabunPSK" w:hAnsi="TH SarabunPSK" w:cs="TH SarabunPSK" w:hint="cs"/>
          <w:spacing w:val="-6"/>
          <w:sz w:val="32"/>
          <w:szCs w:val="32"/>
        </w:rPr>
        <w:t>2030</w:t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เป้าหมายที่ </w:t>
      </w:r>
      <w:r w:rsidRPr="00CB0F5F">
        <w:rPr>
          <w:rFonts w:ascii="TH SarabunPSK" w:hAnsi="TH SarabunPSK" w:cs="TH SarabunPSK" w:hint="cs"/>
          <w:spacing w:val="-6"/>
          <w:sz w:val="32"/>
          <w:szCs w:val="32"/>
        </w:rPr>
        <w:t>8</w:t>
      </w:r>
      <w:r w:rsidRPr="00CB0F5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ส่งเสริมการเจริญเติบโตทางเศรษฐกิจ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ที่ยั่งยืนและครอบคลุม และการจ้างงานเต็มอัตรา และงานที่มีคุณค่าสำหรับทุกคน และเป็นหน่วยงานสนับสนุนใน </w:t>
      </w:r>
      <w:r w:rsidRPr="00555857">
        <w:rPr>
          <w:rFonts w:ascii="TH SarabunPSK" w:hAnsi="TH SarabunPSK" w:cs="TH SarabunPSK" w:hint="cs"/>
          <w:sz w:val="32"/>
          <w:szCs w:val="32"/>
        </w:rPr>
        <w:t>6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เป้าหมาย ได้แก่ เป้าหมายที่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1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2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4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5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10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 w:rsidRPr="00555857">
        <w:rPr>
          <w:rFonts w:ascii="TH SarabunPSK" w:hAnsi="TH SarabunPSK" w:cs="TH SarabunPSK" w:hint="cs"/>
          <w:sz w:val="32"/>
          <w:szCs w:val="32"/>
        </w:rPr>
        <w:t>16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ซึ่งได้มีการจัดทำ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Roadmap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การขับเคลื่อนเป้าหมายการพัฒนาที่ยั่งยืน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โดยมีแผนงาน/โครงการและงบประมาณรองรับการดำเนินงานตาม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Roadmap </w:t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ในเป้าหมาย/เป้าประสงค์แบ่งเป็นเป้าหมายที่ </w:t>
      </w:r>
      <w:r w:rsidRPr="00CB0F5F">
        <w:rPr>
          <w:rFonts w:ascii="TH SarabunPSK" w:hAnsi="TH SarabunPSK" w:cs="TH SarabunPSK" w:hint="cs"/>
          <w:sz w:val="32"/>
          <w:szCs w:val="32"/>
        </w:rPr>
        <w:t>8</w:t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 ซึ่งกระทรวงแรงงานเป็นหน่วยงานร่วมรับผิดชอบหลัก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ใน </w:t>
      </w:r>
      <w:r w:rsidRPr="00CB0F5F">
        <w:rPr>
          <w:rFonts w:ascii="TH SarabunPSK" w:hAnsi="TH SarabunPSK" w:cs="TH SarabunPSK" w:hint="cs"/>
          <w:sz w:val="32"/>
          <w:szCs w:val="32"/>
        </w:rPr>
        <w:t>6</w:t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 เป้าประสงค์ </w:t>
      </w:r>
      <w:r w:rsidRPr="00CB0F5F">
        <w:rPr>
          <w:rFonts w:ascii="TH SarabunPSK" w:hAnsi="TH SarabunPSK" w:cs="TH SarabunPSK" w:hint="cs"/>
          <w:sz w:val="32"/>
          <w:szCs w:val="32"/>
        </w:rPr>
        <w:t>6</w:t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 ตัวชี้วัดที่กระทรวงแรงงานเกี่ยวข้อง รวมทั้งหมด </w:t>
      </w:r>
      <w:r w:rsidRPr="00CB0F5F">
        <w:rPr>
          <w:rFonts w:ascii="TH SarabunPSK" w:hAnsi="TH SarabunPSK" w:cs="TH SarabunPSK" w:hint="cs"/>
          <w:sz w:val="32"/>
          <w:szCs w:val="32"/>
        </w:rPr>
        <w:t>56</w:t>
      </w:r>
      <w:r w:rsidRPr="00CB0F5F">
        <w:rPr>
          <w:rFonts w:ascii="TH SarabunPSK" w:hAnsi="TH SarabunPSK" w:cs="TH SarabunPSK" w:hint="cs"/>
          <w:sz w:val="32"/>
          <w:szCs w:val="32"/>
          <w:cs/>
        </w:rPr>
        <w:t xml:space="preserve"> โครงการ และเป้าหมายที่กระทรวง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แรงงานเป็นหน่วยงานสนับสนุน จำนวน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8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เป้าหมาย ได้แก่ เป้าหมายที่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1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2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3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4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5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10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16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17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จำนวน </w:t>
      </w:r>
      <w:r w:rsidRPr="00CB0F5F">
        <w:rPr>
          <w:rFonts w:ascii="TH SarabunPSK" w:hAnsi="TH SarabunPSK" w:cs="TH SarabunPSK" w:hint="cs"/>
          <w:spacing w:val="-8"/>
          <w:sz w:val="32"/>
          <w:szCs w:val="32"/>
        </w:rPr>
        <w:t>13</w:t>
      </w:r>
      <w:r w:rsidRPr="00CB0F5F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เป้าประสงค์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</w:rPr>
        <w:t>13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ตัวชี้วัด รวมทั้งหมด </w:t>
      </w:r>
      <w:r w:rsidRPr="00555857">
        <w:rPr>
          <w:rFonts w:ascii="TH SarabunPSK" w:hAnsi="TH SarabunPSK" w:cs="TH SarabunPSK" w:hint="cs"/>
          <w:sz w:val="32"/>
          <w:szCs w:val="32"/>
        </w:rPr>
        <w:t>95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</w:p>
    <w:p w14:paraId="0BD76FD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2EA864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 xml:space="preserve">2.4 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อนุสัญญาองค์การแรงงานระหว่างประเทศ (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ILO)</w:t>
      </w:r>
    </w:p>
    <w:p w14:paraId="5A2E9009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ประเทศไทยในฐานะประเทศหนึ่งของสมาชิก </w:t>
      </w:r>
      <w:r w:rsidRPr="00555857">
        <w:rPr>
          <w:rFonts w:ascii="TH SarabunPSK" w:hAnsi="TH SarabunPSK" w:cs="TH SarabunPSK" w:hint="cs"/>
          <w:sz w:val="32"/>
          <w:szCs w:val="32"/>
        </w:rPr>
        <w:t>42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ประเทศก่อตั้งองค์การแรงงานระหว่างประเทศ</w:t>
      </w:r>
      <w:r w:rsidRPr="0003518A">
        <w:rPr>
          <w:rFonts w:ascii="TH SarabunPSK" w:hAnsi="TH SarabunPSK" w:cs="TH SarabunPSK" w:hint="cs"/>
          <w:spacing w:val="-4"/>
          <w:sz w:val="32"/>
          <w:szCs w:val="32"/>
        </w:rPr>
        <w:t xml:space="preserve">(International Labour Organizaion: ILO) </w:t>
      </w:r>
      <w:r w:rsidRPr="0003518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เมื่อปีพ.ศ. </w:t>
      </w:r>
      <w:r w:rsidRPr="0003518A">
        <w:rPr>
          <w:rFonts w:ascii="TH SarabunPSK" w:hAnsi="TH SarabunPSK" w:cs="TH SarabunPSK" w:hint="cs"/>
          <w:spacing w:val="-4"/>
          <w:sz w:val="32"/>
          <w:szCs w:val="32"/>
        </w:rPr>
        <w:t>2462 (</w:t>
      </w:r>
      <w:r w:rsidRPr="0003518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ค.ศ. </w:t>
      </w:r>
      <w:r w:rsidRPr="0003518A">
        <w:rPr>
          <w:rFonts w:ascii="TH SarabunPSK" w:hAnsi="TH SarabunPSK" w:cs="TH SarabunPSK" w:hint="cs"/>
          <w:spacing w:val="-4"/>
          <w:sz w:val="32"/>
          <w:szCs w:val="32"/>
        </w:rPr>
        <w:t xml:space="preserve">1919) </w:t>
      </w:r>
      <w:r w:rsidRPr="0003518A">
        <w:rPr>
          <w:rFonts w:ascii="TH SarabunPSK" w:hAnsi="TH SarabunPSK" w:cs="TH SarabunPSK" w:hint="cs"/>
          <w:spacing w:val="-4"/>
          <w:sz w:val="32"/>
          <w:szCs w:val="32"/>
          <w:cs/>
        </w:rPr>
        <w:t>โดยประเทศสมาชิกมีภารกิจสำคัญอย่างหนึ่ง คือ การปฏิบัติตามมาตรฐานแรงงานในรูปของอนุสัญญาและข้อแนะ ซึ่งมีลักษณะคล้ายกับสนธิสัญญา</w:t>
      </w:r>
      <w:r w:rsidRPr="0003518A">
        <w:rPr>
          <w:rFonts w:ascii="TH SarabunPSK" w:hAnsi="TH SarabunPSK" w:cs="TH SarabunPSK" w:hint="cs"/>
          <w:spacing w:val="-2"/>
          <w:sz w:val="32"/>
          <w:szCs w:val="32"/>
          <w:cs/>
        </w:rPr>
        <w:t>ระหว่างประเทศ ซึ่งอนุสัญญาและข้อแนะดังกล่าวได้ผ่านการรับรองจากที่ประชุมใหญ่ประจำปี (</w:t>
      </w:r>
      <w:r w:rsidRPr="0003518A">
        <w:rPr>
          <w:rFonts w:ascii="TH SarabunPSK" w:hAnsi="TH SarabunPSK" w:cs="TH SarabunPSK" w:hint="cs"/>
          <w:spacing w:val="-2"/>
          <w:sz w:val="32"/>
          <w:szCs w:val="32"/>
        </w:rPr>
        <w:t>International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 Labour Conference : ILC)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โดย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ILO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มีภารกิจในเรื่องการส่งเสริมให้ประเทศสมาชิกให้สัตยาบันอนุสัญญา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ที่ผ่านการรับรอง และปฏิบัติตามเงื่อนไขของอนุสัญญาต่อไป สำหรับข้อแนะนำเป็นเพียงเนื้อหาที่ขยายเพิ่มเติมจากตัวบทอนุสัญญา โดยประเทศสมาชิกไม่มีพันธกรณีที่ต้องให้สัตยาบันและต้องปฏิบัติตามอย่างเคร่งครัดเช่นเดียวกันกับอนุสัญญา</w:t>
      </w:r>
    </w:p>
    <w:p w14:paraId="47588A3A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ปี พ.ศ.2559 ตราสาร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instruments)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ของ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ILO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ประกอบด้วยอนุสัญญา 189 ฉบับ พิธีสาร 6 ฉบับ</w:t>
      </w:r>
      <w:r w:rsidRPr="00433C44">
        <w:rPr>
          <w:rFonts w:ascii="TH SarabunPSK" w:hAnsi="TH SarabunPSK" w:cs="TH SarabunPSK" w:hint="cs"/>
          <w:spacing w:val="-6"/>
          <w:sz w:val="32"/>
          <w:szCs w:val="32"/>
          <w:cs/>
        </w:rPr>
        <w:t>และข้อแนะ 204 ฉบับ ทั้งนี้ตราสารที่มีความสำคัญและมีพันธกรณีเสมือนเป็นหนังสือสัญญาระหว่างประเทศ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ได้แก่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อนุสัญญาและพิธีสาร ซึ่งเมื่อประเทศสมาชิกได้ให้สัตยาบันตราสารทั้งสองประเภทดังกล่าวจะหมายถึง</w:t>
      </w:r>
      <w:r w:rsidRPr="00433C44">
        <w:rPr>
          <w:rFonts w:ascii="TH SarabunPSK" w:hAnsi="TH SarabunPSK" w:cs="TH SarabunPSK" w:hint="cs"/>
          <w:spacing w:val="-4"/>
          <w:sz w:val="32"/>
          <w:szCs w:val="32"/>
          <w:cs/>
        </w:rPr>
        <w:t>การยอมรับที่จะนำตนเองเข้าไปผูกพันในการปฏิบัติตามเงื่อนไขของอนุสัญญาและพิธีสารดังกล่าว สำหรับข้อแนะ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เป็นตราสารที่ไม่มีสภาพบังคับและไม่เปิดให้สัตยาบัน หากแต่เป็นการกำหนดแนวทางเพื่อให้ประเทศสมาชิกพิจารณานำไปปรับใช้ให้เหมาะสมตามบริบทของประเทศ ทั้งนี้ข้อแนะส่วนใหญ่มักจะเป็นข้อแนะประกอบอนุสัญญาที่ระบุเนื้อหาส่วนขยายเพิ่มเติมจากตัวบทในอนุสัญญา</w:t>
      </w:r>
      <w:r w:rsidRPr="00555857">
        <w:rPr>
          <w:rFonts w:ascii="TH SarabunPSK" w:hAnsi="TH SarabunPSK" w:cs="TH SarabunPSK" w:hint="cs"/>
          <w:sz w:val="32"/>
          <w:szCs w:val="32"/>
        </w:rPr>
        <w:cr/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อนุสัญญาขององค์การแรงงานระหว่างประเทศแบ่งออกเป็น 3 ประเภท ได้แก่</w:t>
      </w:r>
    </w:p>
    <w:p w14:paraId="2ABBAE8F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1. อนุสัญญาหลักหรืออนุสัญญาพื้นฐาน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Fundamental Convention)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ซึ่งเป็นกลุ่มอนุสัญญาที่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ILO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ให้ความสำคัญและเป็นเนื้อหาที่ครอบคลุมเกี่ยวกับหลักการและสิทธิขั้นพื้นฐานของแรงงานมีจำนวน 8 ฉบับ ได้แก่</w:t>
      </w:r>
    </w:p>
    <w:p w14:paraId="7D24757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1.1 ฉบับที่ 87 ว่าด้วยเสรีภาพในการสมาคมและการคุ้มครองสิทธิในการรวมตัว ค.ศ. 1948</w:t>
      </w:r>
    </w:p>
    <w:p w14:paraId="7ABB6E6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1.2 ฉบับที่ 98 ว่าด้วยสิทธิในการรวมตัวและการเจรจาต่อรองร่วม ค.ศ. 1949</w:t>
      </w:r>
    </w:p>
    <w:p w14:paraId="038788B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1.3 ฉบับที่ 29 ว่าด้วยแรงงานบังคับ ค.ศ. 1930</w:t>
      </w:r>
    </w:p>
    <w:p w14:paraId="019399F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1.4 ฉบับที่ 105 ว่าด้วยการยกเลิกแรงงานบังคับ ค.ศ. 1957</w:t>
      </w:r>
    </w:p>
    <w:p w14:paraId="16872E6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1.5 ฉบับที่ 100 ว่าด้วยค่าตอบแทนที่เท่าเทียมกัน ค.ศ. 1951</w:t>
      </w:r>
    </w:p>
    <w:p w14:paraId="5B0C787E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1.6 ฉบับที่ 111 ว่าด้วยการเลือกปฏิบัติ(การจ้างงานและอาชีพ) ค.ศ. 1958</w:t>
      </w:r>
    </w:p>
    <w:p w14:paraId="087752E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1.7 ฉบับที่ 138 ว่าด้วยอายุขั้นต่ำ ค.ศ. 1973</w:t>
      </w:r>
    </w:p>
    <w:p w14:paraId="64B430F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1.</w:t>
      </w:r>
      <w:r w:rsidRPr="00555857">
        <w:rPr>
          <w:rFonts w:ascii="TH SarabunPSK" w:hAnsi="TH SarabunPSK" w:cs="TH SarabunPSK" w:hint="cs"/>
          <w:sz w:val="32"/>
          <w:szCs w:val="32"/>
        </w:rPr>
        <w:t>8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ฉบับที่ 182 ว่าด้วยรูปแบบที่เลวร้ายที่สุดในการใช้แรงงานเด็ก ค.ศ. 1999</w:t>
      </w:r>
    </w:p>
    <w:p w14:paraId="6FC79E1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2. อนุสัญญาที่มีลำดับสำคัญ (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Governance/Priority Conventions)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มีจำนวน 4 ฉบับ ได้แก่</w:t>
      </w:r>
    </w:p>
    <w:p w14:paraId="5809C0AF" w14:textId="77777777" w:rsidR="007806CE" w:rsidRPr="00555857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2.1 ฉบับที่ 88 ว่าด้วยการตรวจแรงงาน ค.ศ. 1947</w:t>
      </w:r>
    </w:p>
    <w:p w14:paraId="0931E70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2.2 ฉบับที่ 122 ว่าด้วยนโยบายการมีงานทำ ค.ศ. 1964</w:t>
      </w:r>
    </w:p>
    <w:p w14:paraId="5A79794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2.3 ฉบับที่ 129 ว่าด้วยการตรวจแรงงาน (การเกษตร) ค.ศ. 1969</w:t>
      </w:r>
    </w:p>
    <w:p w14:paraId="012F2C75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2.4 ฉบับที่ 144 ว่าด้วยการหารือไตรภาคีค.ศ. 1976</w:t>
      </w:r>
    </w:p>
    <w:p w14:paraId="09C941C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3. อนุสัญญาทางวิชาการ ( </w:t>
      </w:r>
      <w:r w:rsidRPr="00555857">
        <w:rPr>
          <w:rFonts w:ascii="TH SarabunPSK" w:hAnsi="TH SarabunPSK" w:cs="TH SarabunPSK" w:hint="cs"/>
          <w:spacing w:val="-6"/>
          <w:sz w:val="32"/>
          <w:szCs w:val="32"/>
        </w:rPr>
        <w:t xml:space="preserve">Technical Conventions) </w:t>
      </w:r>
      <w:r w:rsidRPr="0055585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มีจำนวน 177 ฉบับ สำหรับปัจจุบัน (ณ เดือนมิถุนายน 2560) ประเทศไทยให้สัตยาบันอนุสัญญา </w:t>
      </w:r>
      <w:r w:rsidRPr="00555857">
        <w:rPr>
          <w:rFonts w:ascii="TH SarabunPSK" w:hAnsi="TH SarabunPSK" w:cs="TH SarabunPSK" w:hint="cs"/>
          <w:spacing w:val="-6"/>
          <w:sz w:val="32"/>
          <w:szCs w:val="32"/>
        </w:rPr>
        <w:t xml:space="preserve">ILO </w:t>
      </w:r>
      <w:r w:rsidRPr="00555857">
        <w:rPr>
          <w:rFonts w:ascii="TH SarabunPSK" w:hAnsi="TH SarabunPSK" w:cs="TH SarabunPSK" w:hint="cs"/>
          <w:spacing w:val="-6"/>
          <w:sz w:val="32"/>
          <w:szCs w:val="32"/>
          <w:cs/>
        </w:rPr>
        <w:t>ไปแล้วจำนวน 18 ฉบับ แต่มีผลบังคับใช้เพียง 17 ฉบับ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ประกอบด้วย</w:t>
      </w:r>
    </w:p>
    <w:p w14:paraId="08EDF8E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433C4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3.1 อนุสัญญาฉบับที่ 14 ว่าด้วยการหยุดพักผ่อนประจำสัปดาห์ในงานอุตสาหกรรม ค.ศ. 1921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(ให้สัตยาบันเมื่อวันที่ 5 เมษายน พ.ศ. 2511)</w:t>
      </w:r>
    </w:p>
    <w:p w14:paraId="2C730B21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3.2 อนุสัญญาฉบับที่ 19 ว่าด้วยการปฏิบัติโดยเท่าเทียมกันในเรื่องค่าทดแทนสำหรับคนงานชาติในบังคับและคนต่างชาติ ค.ศ.1925 (ให้สัตยาบันเมื่อวันที่ 5 เมษายน พ.ศ. 2511)</w:t>
      </w:r>
    </w:p>
    <w:p w14:paraId="547EB236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3.3 </w:t>
      </w:r>
      <w:r w:rsidRPr="008961F5">
        <w:rPr>
          <w:rFonts w:ascii="TH SarabunPSK" w:hAnsi="TH SarabunPSK" w:cs="TH SarabunPSK" w:hint="cs"/>
          <w:spacing w:val="-6"/>
          <w:sz w:val="32"/>
          <w:szCs w:val="32"/>
          <w:cs/>
        </w:rPr>
        <w:t>อนุสัญญาฉบับที่29ว่าด้วยการเกณฑ์แรงงาน หรือแรงงานบังคับ ค.ศ.1930 (อนุสัญญาหลัก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) (ให้สัตยาบันเมื่อวันที่ 26 กุมภาพันธ์ พ.ศ. 2512)</w:t>
      </w:r>
    </w:p>
    <w:p w14:paraId="1B87B32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3.4 อนุสัญญาฉบับที่ 80 ว่าด้วยการแก้ไขบางส่วนของอนุสัญญา ค.ศ.1946 (ให้สัตยาบัน เมื่อวันที่ 5 ธันวาคม พ.ศ. 2490)</w:t>
      </w:r>
    </w:p>
    <w:p w14:paraId="3FF17048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3.5 อนุสัญญาฉบับที่88 ว่าด้วยการจัดตั้งบริการจัดหางาน ค.ศ.1948 (ให้สัตยาบันเมื่อวันที่16 กุมภาพันธ์ พ.ศ. 2512)</w:t>
      </w:r>
    </w:p>
    <w:p w14:paraId="2C6D5712" w14:textId="77777777" w:rsidR="007806CE" w:rsidRPr="00555857" w:rsidRDefault="007806CE" w:rsidP="007806CE">
      <w:pPr>
        <w:tabs>
          <w:tab w:val="left" w:pos="1456"/>
          <w:tab w:val="left" w:pos="184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3.6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อนุสัญญาฉบับที่ 100 ว่าด้วยค่าตอบแทนที่เท่ากัน ค.ศ. 1951 (อนุสัญญาหลัก)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(ให้สัตยาบันเมื่อวันที่ 8 กุมภาพันธ์ พ.ศ. 2542)</w:t>
      </w:r>
    </w:p>
    <w:p w14:paraId="79B20A01" w14:textId="77777777" w:rsidR="007806CE" w:rsidRPr="00555857" w:rsidRDefault="007806CE" w:rsidP="007806CE">
      <w:pPr>
        <w:tabs>
          <w:tab w:val="left" w:pos="1442"/>
          <w:tab w:val="left" w:pos="1843"/>
        </w:tabs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</w:t>
      </w:r>
      <w:r>
        <w:rPr>
          <w:rFonts w:ascii="TH SarabunPSK" w:hAnsi="TH SarabunPSK" w:cs="TH SarabunPSK"/>
          <w:sz w:val="32"/>
          <w:szCs w:val="32"/>
        </w:rPr>
        <w:t>7</w:t>
      </w:r>
      <w:r>
        <w:rPr>
          <w:rFonts w:ascii="TH SarabunPSK" w:hAnsi="TH SarabunPSK" w:cs="TH SarabunPSK"/>
          <w:sz w:val="32"/>
          <w:szCs w:val="32"/>
        </w:rPr>
        <w:tab/>
      </w:r>
      <w:r w:rsidRPr="00002CCF">
        <w:rPr>
          <w:rFonts w:ascii="TH SarabunPSK" w:hAnsi="TH SarabunPSK" w:cs="TH SarabunPSK" w:hint="cs"/>
          <w:spacing w:val="-8"/>
          <w:sz w:val="32"/>
          <w:szCs w:val="32"/>
          <w:cs/>
        </w:rPr>
        <w:t>อนุสัญญาฉบับที่ 104 ว่าด้วยการเลิกบังคับทางอาญาแก่กรรมกรพื้นเมืองที่ละเมิดสัญญาจ้าง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ค.ศ. 1955 (ให้สัตยาบันเมื่อวันที่ 29 กรกฎาคม พ.ศ. 2507)</w:t>
      </w:r>
    </w:p>
    <w:p w14:paraId="3E36B89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3.8 อนุสัญญาฉบับที่ 105 ว่าด้วยการยกเลิกแรงงานบังคับ ค.ศ.1957 (อนุสัญญาหลัก)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(ให้สัตยาบันเมื่อวันที่ 2 ธันวาคม พ.ศ. 2512)</w:t>
      </w:r>
    </w:p>
    <w:p w14:paraId="5454EFE5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3.9 อนุสัญญาฉบับที่ 116 ว่าด้วยการแก้ไขบางส่วนของอนุสัญญา ค.ศ.1961 (ให้สัตยาบันเมื่อวันที่ 24 กันยายน พ.ศ. 2505)</w:t>
      </w:r>
    </w:p>
    <w:p w14:paraId="5983F90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3.10 อนุสัญญาฉบับที่ 122 ว่าด้วยนโยบายการทำงาน ค.ศ. 1964 (ให้สัตยาบันเมื่อวันที่ 26 กุมภาพันธ์ พ.ศ. 2512)</w:t>
      </w:r>
    </w:p>
    <w:p w14:paraId="36F4B33E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3.11 อนุสัญญาฉบับที่ 123 ว่าด้วยอายุขั้นต่ำที่อนุญาตให้ทำงานในเหมืองใต้ดิน ค.ศ. 1965</w:t>
      </w:r>
    </w:p>
    <w:p w14:paraId="648D327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433C4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3.12 อนุสัญญาฉบับที่ 127 ว่าด้วยน้ำหนักสูงสุดที่อนุญาตให้คนงานคนหนึ่งแบกหามได้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433C4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ค.ศ. 1967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(ให้สัตยาบันเมื่อวันที่ 5 เมษายน พ.ศ. 2511) มีผลบอกเลิกโดยอัตโนมัติเนื่องจากการให้สัตยาบันอนุสัญญาฉบับที่ 138 ว่าด้วยอายุขั้นต่ำ พ.ศ. 2516</w:t>
      </w:r>
    </w:p>
    <w:p w14:paraId="17D6742C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3.13 อนุสัญญาฉบับที่ 138 ว่าด้วยอายุขั้นต่ำ ค.ศ. 1973 (อนุสัญญาหลัก) (ให้สัตยาบัน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เมื่อวันที่ 11 พฤษภาคม พ.ศ. 2547)</w:t>
      </w:r>
    </w:p>
    <w:p w14:paraId="19338D82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3.14 อนุสัญญาฉบับที่ 159 ว่าด้วยการฟื้นฟูด้านการฝึกอาชีพและการจ้างงาน (บุคคลพิการ)ค.ศ. 1983 (ให้สัตยาบันเมื่อวันที่ 11 ตุลาคม พ.ศ. 2550)</w:t>
      </w:r>
    </w:p>
    <w:p w14:paraId="69C87FAD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3.15 อนุสัญญาฉบับที่ 182 ว่าด้วยการห้ามและการดำเนินการโดยทันทีเพื่อขจัดรูปแบบ</w:t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433C44">
        <w:rPr>
          <w:rFonts w:ascii="TH SarabunPSK" w:hAnsi="TH SarabunPSK" w:cs="TH SarabunPSK" w:hint="cs"/>
          <w:spacing w:val="-6"/>
          <w:sz w:val="32"/>
          <w:szCs w:val="32"/>
          <w:cs/>
        </w:rPr>
        <w:t>ที่เลวร้ายที่สุดของการใช้แรงงานเด็ก ค.ศ. 1999 (อนุสัญญาหลัก) (ให้สัตยาบันเมื่อวันที่ 16 กุมภาพันธ์ พ.ศ. 2544)</w:t>
      </w:r>
    </w:p>
    <w:p w14:paraId="4BD70CAE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3.16 </w:t>
      </w:r>
      <w:r w:rsidRPr="00002CCF">
        <w:rPr>
          <w:rFonts w:ascii="TH SarabunPSK" w:hAnsi="TH SarabunPSK" w:cs="TH SarabunPSK" w:hint="cs"/>
          <w:spacing w:val="-12"/>
          <w:sz w:val="32"/>
          <w:szCs w:val="32"/>
          <w:cs/>
        </w:rPr>
        <w:t>อนุสัญญาฉบับที่ 187 ว่าด้วยกรอบเชิงส่งเสริมการดำเนินงานความปลอดภัยและอาชีวอนามัย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ค.ศ. 2006 (ให้สัตยาบันเมื่อวันที่ 23 มีนาคม 2559) โดยสาระสำคัญของอนุสัญญามุ่งเน้น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เกี่ยวกับการจัดให้มีองค์ประกอบขั้นพื้นฐานที่จะเป็นกลไกในการขับเคลื่อนงานความปลอดภัยและอาชีวอนามัย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ในส่วนของกฎหมายที่เกี่ยวข้องได้แก่ พระราชบัญญัติความปลอดภัย อาชีวอนามัย และสภาพแวดล้อมในการทำงาน พ.ศ. 2554</w:t>
      </w:r>
    </w:p>
    <w:p w14:paraId="140E3A38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D9696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3.17 อนุสัญญาว่าด้วยแรงงานทางทะเล ค.ศ. 2006 (ให้สัตยาบันเมื่อวันที่ 7 มิถุนายน พ.ศ. 2559)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โดยสาระสำคัญของอนุสัญญากำหนดให้ประเทศสมาชิกที่ให้สัตยาบันมีภาระหน้าที่ในฐานะที่เป็นรัฐเจ้าของ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D96961">
        <w:rPr>
          <w:rFonts w:ascii="TH SarabunPSK" w:hAnsi="TH SarabunPSK" w:cs="TH SarabunPSK" w:hint="cs"/>
          <w:spacing w:val="-8"/>
          <w:sz w:val="32"/>
          <w:szCs w:val="32"/>
          <w:cs/>
        </w:rPr>
        <w:t>ธงเรือโดยการรับรองและการบังคับใช้กฎหมายและกฎระเบียบ หรือมาตรการอื่น ๆ ภายในประเทศตนให้เป็นไปตามข้อกำหนดต่าง ๆ ของอนุสัญญา พร้อมทั้งดำเนินการตรวจตราอย่างสม่ำเสมอ การจัดทำรายงาน และการดำเนินคดี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ภายใต้กฎหมายที่มีผลใช้บังคับเพื่อรับรองว่าคนประจำเรือที่ทำงานอยู่บนเรือซึ่งชักธงของประเทศตนได้รับความคุ้มครองอย่างแท้จริง และในฐานะที่เป็นรัฐเข้าของท่า โดยการเข้าตรวจเรือเมื่อเรือนั้น</w:t>
      </w:r>
      <w:r w:rsidRPr="00002CCF">
        <w:rPr>
          <w:rFonts w:ascii="TH SarabunPSK" w:hAnsi="TH SarabunPSK" w:cs="TH SarabunPSK" w:hint="cs"/>
          <w:spacing w:val="-4"/>
          <w:sz w:val="32"/>
          <w:szCs w:val="32"/>
          <w:cs/>
        </w:rPr>
        <w:t>เข้าเทียบท่า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002CCF">
        <w:rPr>
          <w:rFonts w:ascii="TH SarabunPSK" w:hAnsi="TH SarabunPSK" w:cs="TH SarabunPSK" w:hint="cs"/>
          <w:spacing w:val="-4"/>
          <w:sz w:val="32"/>
          <w:szCs w:val="32"/>
          <w:cs/>
        </w:rPr>
        <w:t>ของประเทศตน เพื่อทำให้มั่นใจได้ว่าเรือทุกลำมีมาตรฐานในเรื่องสภาพการทำงานและความเป็นอยู่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>ของคนประจำ</w:t>
      </w:r>
      <w:r w:rsidRPr="00D96961">
        <w:rPr>
          <w:rFonts w:ascii="TH SarabunPSK" w:hAnsi="TH SarabunPSK" w:cs="TH SarabunPSK" w:hint="cs"/>
          <w:spacing w:val="-6"/>
          <w:sz w:val="32"/>
          <w:szCs w:val="32"/>
          <w:cs/>
        </w:rPr>
        <w:t>เรือตามข้อกำหนดของอนุสัญญา ไม่ว่าเรือดังกล่าวจะชักธงของประเทศสมาชิกที่ให้สัตยาบันอนุสัญญาหรือไม่ก็ตาม</w:t>
      </w:r>
      <w:r w:rsidRPr="0055585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ในส่วนของกฎหมายที่เกี่ยวข้อง ได้แก่ พระราชบัญญัติแรงงานทางทะเล พ.ศ. 2558</w:t>
      </w:r>
    </w:p>
    <w:p w14:paraId="00DC2301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 xml:space="preserve">3.18 อนุสัญญาฉบับที่ 111 ว่าด้วยการเลือกปฏิบัติ (การจ้างงานและอาชีพ) ค.ศ. 1958 </w:t>
      </w:r>
      <w:r w:rsidRPr="00555857">
        <w:rPr>
          <w:rFonts w:ascii="TH SarabunPSK" w:hAnsi="TH SarabunPSK" w:cs="TH SarabunPSK" w:hint="cs"/>
          <w:sz w:val="32"/>
          <w:szCs w:val="32"/>
          <w:cs/>
        </w:rPr>
        <w:br/>
        <w:t>(ให้สัตยาบันเมื่อวันที่ 13 มิถุนายน 2560 และจะมีผลบังคับใช้ในวันที่ 13 มิถุนายน 2561)</w:t>
      </w:r>
    </w:p>
    <w:p w14:paraId="18379AB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837C8B6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1BA5BF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 xml:space="preserve">2.5 </w:t>
      </w:r>
      <w:r w:rsidRPr="001F1FFE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แผนปฏิบัติราชการระยะ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1F1FFE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(พ.ศ. 2566 – 2570)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F1FFE">
        <w:rPr>
          <w:rFonts w:ascii="TH SarabunPSK" w:hAnsi="TH SarabunPSK" w:cs="TH SarabunPSK"/>
          <w:b/>
          <w:bCs/>
          <w:sz w:val="32"/>
          <w:szCs w:val="32"/>
          <w:cs/>
        </w:rPr>
        <w:t>ของกระทรวงแรงงาน</w:t>
      </w:r>
    </w:p>
    <w:p w14:paraId="62B29EB6" w14:textId="77777777" w:rsidR="007806CE" w:rsidRPr="00C725B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725B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C725BD">
        <w:rPr>
          <w:rFonts w:ascii="TH SarabunPSK" w:hAnsi="TH SarabunPSK" w:cs="TH SarabunPSK"/>
          <w:b/>
          <w:bCs/>
          <w:sz w:val="32"/>
          <w:szCs w:val="32"/>
          <w:cs/>
        </w:rPr>
        <w:t>ภาพรวม</w:t>
      </w:r>
    </w:p>
    <w:p w14:paraId="797F9A2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กระทรวงแรงงานได้ดำเนินการจัดทำแผนปฏิบัติราชการระยะ 5 ปี(พ.ศ.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2566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2570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>ของกระทรวงแรงงาน เพื่อเป็นกรอบแนวทางการพัฒนาแรงงาน สถานประกอบกิจการ และตลาดแรงงานของประเทศ</w:t>
      </w:r>
      <w:r w:rsidRPr="008961F5">
        <w:rPr>
          <w:rFonts w:ascii="TH SarabunPSK" w:hAnsi="TH SarabunPSK" w:cs="TH SarabunPSK"/>
          <w:spacing w:val="-8"/>
          <w:sz w:val="32"/>
          <w:szCs w:val="32"/>
          <w:cs/>
        </w:rPr>
        <w:t>ที่สอดคล้อง</w:t>
      </w:r>
      <w:r w:rsidRPr="008961F5">
        <w:rPr>
          <w:rFonts w:ascii="TH SarabunPSK" w:hAnsi="TH SarabunPSK" w:cs="TH SarabunPSK"/>
          <w:sz w:val="32"/>
          <w:szCs w:val="32"/>
          <w:cs/>
        </w:rPr>
        <w:t>กับสถานการณ์ทางเศรษฐกิจและสังคม โดยเชื่อมโยงกับแผนระดับที่ 1</w:t>
      </w:r>
      <w:r w:rsidRPr="008961F5">
        <w:rPr>
          <w:rFonts w:ascii="TH SarabunPSK" w:hAnsi="TH SarabunPSK" w:cs="TH SarabunPSK"/>
          <w:sz w:val="32"/>
          <w:szCs w:val="32"/>
        </w:rPr>
        <w:t xml:space="preserve"> </w:t>
      </w:r>
      <w:r w:rsidRPr="008961F5">
        <w:rPr>
          <w:rFonts w:ascii="TH SarabunPSK" w:hAnsi="TH SarabunPSK" w:cs="TH SarabunPSK"/>
          <w:sz w:val="32"/>
          <w:szCs w:val="32"/>
          <w:cs/>
        </w:rPr>
        <w:t xml:space="preserve">ได้แก่ ยุทธศาสตร์ชาติระยะ 20 ปี </w:t>
      </w:r>
      <w:r>
        <w:rPr>
          <w:rFonts w:ascii="TH SarabunPSK" w:hAnsi="TH SarabunPSK" w:cs="TH SarabunPSK"/>
          <w:sz w:val="32"/>
          <w:szCs w:val="32"/>
        </w:rPr>
        <w:br/>
      </w:r>
      <w:r w:rsidRPr="008961F5">
        <w:rPr>
          <w:rFonts w:ascii="TH SarabunPSK" w:hAnsi="TH SarabunPSK" w:cs="TH SarabunPSK"/>
          <w:sz w:val="32"/>
          <w:szCs w:val="32"/>
          <w:cs/>
        </w:rPr>
        <w:t>แผนระดับที่ 2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 แผนแม่บทภายใต้ยุทธศาสตร์ชาติ แผนพัฒนาเศรษฐกิจและสังคมแห่งชาติ ฉบับที่ 13 และนโยบายและแผนว่าด้วยความมั่นคงระดับชาติ (พ.ศ. 2566 - 2570)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>และแผนระดับ 3 ในระนาบเดียวกัน ที่สอดรับกับบริบทสภาพแวดล้อมภายในและภายนอกทั้งในปัจจุบัน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>และเป็นการดำเนินการตามเป้าหมายการพัฒนาที่ยั่งยืนของโลก (</w:t>
      </w:r>
      <w:r w:rsidRPr="00C725BD">
        <w:rPr>
          <w:rFonts w:ascii="TH SarabunPSK" w:hAnsi="TH SarabunPSK" w:cs="TH SarabunPSK"/>
          <w:spacing w:val="-6"/>
          <w:sz w:val="32"/>
          <w:szCs w:val="32"/>
        </w:rPr>
        <w:t>Sustainable Development Goals: SDGs)</w:t>
      </w:r>
      <w:r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>ที่เกี่ยวข้องด้านแรงงาน รวมถึงสามารถตอบสนองต่อการพัฒนา</w:t>
      </w:r>
      <w:r>
        <w:rPr>
          <w:rFonts w:ascii="TH SarabunPSK" w:hAnsi="TH SarabunPSK" w:cs="TH SarabunPSK"/>
          <w:spacing w:val="-6"/>
          <w:sz w:val="32"/>
          <w:szCs w:val="32"/>
        </w:rPr>
        <w:br/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ของประเทศตามเป้าหมายเชิงยุทธศาสตร์ของยุทธศาสตร์ชาติในช่วงปี พ.ศ.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2566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2570</w:t>
      </w:r>
      <w:r w:rsidRPr="00C725BD">
        <w:rPr>
          <w:rFonts w:ascii="TH SarabunPSK" w:hAnsi="TH SarabunPSK" w:cs="TH SarabunPSK"/>
          <w:spacing w:val="-6"/>
          <w:sz w:val="32"/>
          <w:szCs w:val="32"/>
          <w:cs/>
        </w:rPr>
        <w:t xml:space="preserve"> โดยมีวิสัยทัศน์ พันธกิจ วัตถุประสงค์และแผนย่อยภายใต้แผนปฏิบัติราชการระยะ 5 ปี(พ.ศ. 2566 – 2570) ของกระทรวงแรงงาน จำนวน 6 เรื่อง ดังต่อไปน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ี้</w:t>
      </w:r>
    </w:p>
    <w:p w14:paraId="2F4AF6C2" w14:textId="77777777" w:rsidR="007806CE" w:rsidRPr="00C725BD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305B6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์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05B6">
        <w:rPr>
          <w:rFonts w:ascii="TH SarabunPSK" w:hAnsi="TH SarabunPSK" w:cs="TH SarabunPSK"/>
          <w:sz w:val="32"/>
          <w:szCs w:val="32"/>
          <w:cs/>
        </w:rPr>
        <w:t>แรงงานมีศักยภาพสูง มีงานทำและมีหลักประกันทางสังคมที่ด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</w:p>
    <w:p w14:paraId="69E949B7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พันธกิจ</w:t>
      </w:r>
    </w:p>
    <w:p w14:paraId="35BDD822" w14:textId="77777777" w:rsidR="007806CE" w:rsidRPr="009C413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ab/>
      </w: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1. พัฒนากำลังแรงงานให้เป็นแรงงานศักยภาพสูง</w:t>
      </w:r>
    </w:p>
    <w:p w14:paraId="4F196458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2. ส่งเสริมการมีงานทำให้กับกำลังแรงงานทุกกลุ่ม</w:t>
      </w:r>
    </w:p>
    <w:p w14:paraId="1C2B7590" w14:textId="77777777" w:rsidR="007806CE" w:rsidRPr="009C413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3. สร้างหลักประกันทางสังคม คุ้มครองแรงงาน และความปลอดภัยในการทำงาน</w:t>
      </w:r>
    </w:p>
    <w:p w14:paraId="4A49D6E0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4. ส่งเสริมความร่วมมือด้านแรงงานระหว่างประเทศและด้านความมั่นคง</w:t>
      </w:r>
    </w:p>
    <w:p w14:paraId="0DC526BF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5. ส่งเสริมและพัฒนาองค์กร เป็นองค์กรประสิทธิภาพสูงพร้อมรับและปรับตัวเข้ากับการเปลี่ยนแปลง</w:t>
      </w:r>
    </w:p>
    <w:p w14:paraId="5F6C18E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C413E">
        <w:rPr>
          <w:rFonts w:ascii="TH SarabunPSK" w:hAnsi="TH SarabunPSK" w:cs="TH SarabunPSK"/>
          <w:spacing w:val="-4"/>
          <w:sz w:val="32"/>
          <w:szCs w:val="32"/>
          <w:cs/>
        </w:rPr>
        <w:t>6. พัฒนาระบบการให้บริการด้านแรงงานด้วยเทคโนโลยีดิจิทัล</w:t>
      </w:r>
      <w:r w:rsidRPr="00555857">
        <w:rPr>
          <w:rFonts w:ascii="TH SarabunPSK" w:hAnsi="TH SarabunPSK" w:cs="TH SarabunPSK" w:hint="cs"/>
          <w:sz w:val="32"/>
          <w:szCs w:val="32"/>
          <w:cs/>
        </w:rPr>
        <w:tab/>
        <w:t>ในส่วนของแนวทางการดำเนินการหรือการพัฒนาในแต่ละด้านนั้น มีดังต่อไปนี้</w:t>
      </w:r>
    </w:p>
    <w:p w14:paraId="5104DDAA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C413E">
        <w:rPr>
          <w:rFonts w:ascii="TH SarabunPSK" w:hAnsi="TH SarabunPSK" w:cs="TH SarabunPSK"/>
          <w:b/>
          <w:bCs/>
          <w:sz w:val="32"/>
          <w:szCs w:val="32"/>
          <w:cs/>
        </w:rPr>
        <w:t>ค่านิยมองค์กร</w:t>
      </w:r>
      <w:r w:rsidRPr="009C413E">
        <w:rPr>
          <w:rFonts w:ascii="TH SarabunPSK" w:hAnsi="TH SarabunPSK" w:cs="TH SarabunPSK"/>
          <w:sz w:val="32"/>
          <w:szCs w:val="32"/>
          <w:cs/>
        </w:rPr>
        <w:t xml:space="preserve"> “</w:t>
      </w:r>
      <w:r w:rsidRPr="009C413E">
        <w:rPr>
          <w:rFonts w:ascii="TH SarabunPSK" w:hAnsi="TH SarabunPSK" w:cs="TH SarabunPSK"/>
          <w:sz w:val="32"/>
          <w:szCs w:val="32"/>
        </w:rPr>
        <w:t>M O L”</w:t>
      </w:r>
    </w:p>
    <w:p w14:paraId="42B8AAFC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C413E">
        <w:rPr>
          <w:rFonts w:ascii="TH SarabunPSK" w:hAnsi="TH SarabunPSK" w:cs="TH SarabunPSK"/>
          <w:sz w:val="32"/>
          <w:szCs w:val="32"/>
        </w:rPr>
        <w:t xml:space="preserve">M : Morality </w:t>
      </w:r>
      <w:r w:rsidRPr="009C413E">
        <w:rPr>
          <w:rFonts w:ascii="TH SarabunPSK" w:hAnsi="TH SarabunPSK" w:cs="TH SarabunPSK"/>
          <w:sz w:val="32"/>
          <w:szCs w:val="32"/>
          <w:cs/>
        </w:rPr>
        <w:t>มีคุณธรรม จริยธรรม</w:t>
      </w:r>
    </w:p>
    <w:p w14:paraId="4184526C" w14:textId="77777777" w:rsidR="007806CE" w:rsidRPr="009C413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C413E">
        <w:rPr>
          <w:rFonts w:ascii="TH SarabunPSK" w:hAnsi="TH SarabunPSK" w:cs="TH SarabunPSK"/>
          <w:sz w:val="32"/>
          <w:szCs w:val="32"/>
        </w:rPr>
        <w:t xml:space="preserve">O : Outcome Oriented </w:t>
      </w:r>
      <w:r w:rsidRPr="009C413E">
        <w:rPr>
          <w:rFonts w:ascii="TH SarabunPSK" w:hAnsi="TH SarabunPSK" w:cs="TH SarabunPSK"/>
          <w:sz w:val="32"/>
          <w:szCs w:val="32"/>
          <w:cs/>
        </w:rPr>
        <w:t>ทำงานแบบมุ่งผลสัมฤทธิ์</w:t>
      </w:r>
    </w:p>
    <w:p w14:paraId="0C5AE103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C413E">
        <w:rPr>
          <w:rFonts w:ascii="TH SarabunPSK" w:hAnsi="TH SarabunPSK" w:cs="TH SarabunPSK"/>
          <w:sz w:val="32"/>
          <w:szCs w:val="32"/>
        </w:rPr>
        <w:t xml:space="preserve">L : Life Long Learning </w:t>
      </w:r>
      <w:r w:rsidRPr="009C413E">
        <w:rPr>
          <w:rFonts w:ascii="TH SarabunPSK" w:hAnsi="TH SarabunPSK" w:cs="TH SarabunPSK"/>
          <w:sz w:val="32"/>
          <w:szCs w:val="32"/>
          <w:cs/>
        </w:rPr>
        <w:t>เรียนรู้ตลอดชีวิต</w:t>
      </w:r>
    </w:p>
    <w:p w14:paraId="1576F986" w14:textId="77777777" w:rsidR="007806CE" w:rsidRPr="00E869E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869E8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วัตถุประสงค์ของแผน</w:t>
      </w:r>
    </w:p>
    <w:p w14:paraId="104F3D7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869E8">
        <w:rPr>
          <w:rFonts w:ascii="TH SarabunPSK" w:hAnsi="TH SarabunPSK" w:cs="TH SarabunPSK"/>
          <w:sz w:val="32"/>
          <w:szCs w:val="32"/>
          <w:cs/>
        </w:rPr>
        <w:t xml:space="preserve">เป็นกรอบทิศทางในการบริหารจัดการกำลังแรงงาน ให้บรรลุวิสัยทัศน์และเป้าหมายภายในปี </w:t>
      </w:r>
      <w:r>
        <w:rPr>
          <w:rFonts w:ascii="TH SarabunPSK" w:hAnsi="TH SarabunPSK" w:cs="TH SarabunPSK"/>
          <w:sz w:val="32"/>
          <w:szCs w:val="32"/>
          <w:cs/>
        </w:rPr>
        <w:t>2570</w:t>
      </w:r>
      <w:r w:rsidRPr="00E869E8">
        <w:rPr>
          <w:rFonts w:ascii="TH SarabunPSK" w:hAnsi="TH SarabunPSK" w:cs="TH SarabunPSK"/>
          <w:sz w:val="32"/>
          <w:szCs w:val="32"/>
          <w:cs/>
        </w:rPr>
        <w:t xml:space="preserve"> และแนวทางในการปรับเปลี่ยนการบริหารจัดการองค์กรเป็นองค์กรประสิทธิภาพสูงที่พร้อมรับและปรับตัว</w:t>
      </w:r>
      <w:r>
        <w:rPr>
          <w:rFonts w:ascii="TH SarabunPSK" w:hAnsi="TH SarabunPSK" w:cs="TH SarabunPSK"/>
          <w:sz w:val="32"/>
          <w:szCs w:val="32"/>
        </w:rPr>
        <w:br/>
      </w:r>
      <w:r w:rsidRPr="00E869E8">
        <w:rPr>
          <w:rFonts w:ascii="TH SarabunPSK" w:hAnsi="TH SarabunPSK" w:cs="TH SarabunPSK"/>
          <w:sz w:val="32"/>
          <w:szCs w:val="32"/>
          <w:cs/>
        </w:rPr>
        <w:t>เข้ากับการเปลี่ยนแปลง ตลอดจนเป็นเครื่องมือในการติดตามและประเมินผลการดำเนินงานมุ่งสู่ผลสัมฤทธิ์ขององค์กร</w:t>
      </w:r>
    </w:p>
    <w:p w14:paraId="4AF578AF" w14:textId="77777777" w:rsidR="007806CE" w:rsidRPr="00E869E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869E8">
        <w:rPr>
          <w:rFonts w:ascii="TH SarabunPSK" w:hAnsi="TH SarabunPSK" w:cs="TH SarabunPSK"/>
          <w:b/>
          <w:bCs/>
          <w:sz w:val="32"/>
          <w:szCs w:val="32"/>
          <w:cs/>
        </w:rPr>
        <w:t>เป้าหมายและตัวชี้วัดรวม</w:t>
      </w:r>
    </w:p>
    <w:p w14:paraId="4623C0D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869E8">
        <w:rPr>
          <w:rFonts w:ascii="TH SarabunPSK" w:hAnsi="TH SarabunPSK" w:cs="TH SarabunPSK"/>
          <w:sz w:val="32"/>
          <w:szCs w:val="32"/>
          <w:cs/>
        </w:rPr>
        <w:t xml:space="preserve">เป้าหมายภายใต้แผนปฏิบัติราชการระยะ 5 ปี (พ.ศ. 2566 – 2570) ของกระทรวงแรงงาน มีทั้งสิ้น </w:t>
      </w:r>
      <w:r>
        <w:rPr>
          <w:rFonts w:ascii="TH SarabunPSK" w:hAnsi="TH SarabunPSK" w:cs="TH SarabunPSK"/>
          <w:sz w:val="32"/>
          <w:szCs w:val="32"/>
        </w:rPr>
        <w:br/>
      </w:r>
      <w:r w:rsidRPr="00E869E8">
        <w:rPr>
          <w:rFonts w:ascii="TH SarabunPSK" w:hAnsi="TH SarabunPSK" w:cs="TH SarabunPSK"/>
          <w:sz w:val="32"/>
          <w:szCs w:val="32"/>
          <w:cs/>
        </w:rPr>
        <w:t>6 เป้าหมาย 14 ตัวชี้วัด ดังนี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</w:p>
    <w:p w14:paraId="64A9EE31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tbl>
      <w:tblPr>
        <w:tblStyle w:val="a8"/>
        <w:tblW w:w="9409" w:type="dxa"/>
        <w:tblLook w:val="04A0" w:firstRow="1" w:lastRow="0" w:firstColumn="1" w:lastColumn="0" w:noHBand="0" w:noVBand="1"/>
      </w:tblPr>
      <w:tblGrid>
        <w:gridCol w:w="2311"/>
        <w:gridCol w:w="2475"/>
        <w:gridCol w:w="2311"/>
        <w:gridCol w:w="2312"/>
      </w:tblGrid>
      <w:tr w:rsidR="007806CE" w:rsidRPr="00710FB6" w14:paraId="2AB89B68" w14:textId="77777777" w:rsidTr="007806CE">
        <w:trPr>
          <w:tblHeader/>
        </w:trPr>
        <w:tc>
          <w:tcPr>
            <w:tcW w:w="2311" w:type="dxa"/>
          </w:tcPr>
          <w:p w14:paraId="6623B1D4" w14:textId="77777777" w:rsidR="007806CE" w:rsidRPr="00710FB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2475" w:type="dxa"/>
          </w:tcPr>
          <w:p w14:paraId="0269FEAA" w14:textId="77777777" w:rsidR="007806CE" w:rsidRPr="00710FB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ตัวชี้วัด/ผลสัมฤทธิ์</w:t>
            </w:r>
          </w:p>
        </w:tc>
        <w:tc>
          <w:tcPr>
            <w:tcW w:w="2311" w:type="dxa"/>
          </w:tcPr>
          <w:p w14:paraId="375B81C5" w14:textId="77777777" w:rsidR="007806CE" w:rsidRPr="00710FB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แผนย่อยภายใต้แผนปฏิบัติราชการระยะ 5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  <w:r w:rsidRPr="00710FB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(พ.ศ. 2566 – 2570)</w:t>
            </w:r>
          </w:p>
        </w:tc>
        <w:tc>
          <w:tcPr>
            <w:tcW w:w="2312" w:type="dxa"/>
          </w:tcPr>
          <w:p w14:paraId="4C8E3D62" w14:textId="77777777" w:rsidR="007806CE" w:rsidRPr="00710FB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ความสอดคล้องเชื่อมโยง</w:t>
            </w:r>
          </w:p>
          <w:p w14:paraId="07D5A8C7" w14:textId="77777777" w:rsidR="007806CE" w:rsidRPr="00710FB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10F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กับยุทธศาสตร์ชาติ</w:t>
            </w:r>
          </w:p>
        </w:tc>
      </w:tr>
      <w:tr w:rsidR="007806CE" w14:paraId="7BC6E3B1" w14:textId="77777777" w:rsidTr="007806CE">
        <w:tc>
          <w:tcPr>
            <w:tcW w:w="2311" w:type="dxa"/>
          </w:tcPr>
          <w:p w14:paraId="072EB8B4" w14:textId="77777777" w:rsidR="007806CE" w:rsidRPr="008961F5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961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 กำลังแรงงาน</w:t>
            </w:r>
            <w:r w:rsidRPr="008961F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br/>
            </w:r>
            <w:r w:rsidRPr="008961F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มีศักยภาพสูง</w:t>
            </w:r>
          </w:p>
        </w:tc>
        <w:tc>
          <w:tcPr>
            <w:tcW w:w="2475" w:type="dxa"/>
          </w:tcPr>
          <w:p w14:paraId="267095A7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7124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ร้อยละประสิทธิภาพการผลิตของปัจจัยด้านแรงงาน</w:t>
            </w:r>
          </w:p>
          <w:p w14:paraId="4829ED5A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F063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ไม่ต่ำกว่าร้อยละ </w:t>
            </w:r>
            <w:r w:rsidRPr="00CF0635">
              <w:rPr>
                <w:rFonts w:ascii="TH SarabunPSK" w:hAnsi="TH SarabunPSK" w:cs="TH SarabunPSK" w:hint="cs"/>
                <w:sz w:val="32"/>
                <w:szCs w:val="32"/>
                <w:cs/>
              </w:rPr>
              <w:t>40</w:t>
            </w:r>
          </w:p>
          <w:p w14:paraId="0B836CB1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F71D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กำลังแรงงาน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ที่ได้รับการพัฒนาจากหน่วยงานมีผลิตภาพเพิ่มขึ้น ไม่ต่ำกว่า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ร้อยละ 4</w:t>
            </w:r>
          </w:p>
          <w:p w14:paraId="4BED715B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A621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จำนวนผู้ที่ได้รับการพัฒนาทักษะด้านดิจิทัลเพิ่มขึ้น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98,000 คน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ภายในปี 2570</w:t>
            </w:r>
          </w:p>
          <w:p w14:paraId="6F228C98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B788993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-สนับสนุนการบรรลุเป้าหมายตามตัวชี้วัดภายใต้แผนแม่บทฯ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ที่ 11 และที่ 4 ซึ่งกระทรวงแรงงานได้รับมอบหมายเป็นเจ้าภาพ จ. 3</w:t>
            </w:r>
          </w:p>
          <w:p w14:paraId="7A428485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A621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ผลิตภาพแรงงานเพิ่มขึ้นไม่ต่ำกว่าร้อยละ 4 ต่อปี</w:t>
            </w:r>
          </w:p>
          <w:p w14:paraId="64E2E464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A621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สัดส่วนกำลังแรงงานด้านวิทยาศาสตร์และเทคโนโลยีเพิ่มขึ้น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ร้อยละ 10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(ใช้ข้อมูลจากรายงานผลการบรรลุตัวชี้วัดภายใต้ยุทธศาสตร์ชาติโดยสำนักงานสภาพัฒนาการเศรษฐกิจ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และสังคมแห่งชาติ)</w:t>
            </w:r>
          </w:p>
          <w:p w14:paraId="6F60B6C1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C4FEF90" w14:textId="77777777" w:rsidR="007806CE" w:rsidRPr="00B7124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36CB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ผลสัมฤทธิ์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กำลังแรงงาน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มีคุณภาพมาตรฐานสอดคล้องกับความสามารถเฉพาะบุคคลและ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71246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ความต้องการของตลาดงานทั้งในเชิงปริมาณและคุณภาพ สร้างความเข้มแข็งเศรษฐกิจและผลิตภาพเพิ่มขึ้นให้กับประเทศ</w:t>
            </w:r>
          </w:p>
        </w:tc>
        <w:tc>
          <w:tcPr>
            <w:tcW w:w="2311" w:type="dxa"/>
          </w:tcPr>
          <w:p w14:paraId="51A66544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36CB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เรื่องที่ 1</w:t>
            </w:r>
            <w:r w:rsidRPr="00C36CB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การพัฒนาฝีมือและสร้างทักษะกำลังแรงงานและสถานประกอบกิจการ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C36CBA">
              <w:rPr>
                <w:rFonts w:ascii="TH SarabunPSK" w:hAnsi="TH SarabunPSK" w:cs="TH SarabunPSK"/>
                <w:sz w:val="32"/>
                <w:szCs w:val="32"/>
                <w:cs/>
              </w:rPr>
              <w:t>ให้สอดรับกับ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C36CBA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ความต้องการของตลาดและการเปลี่ยนแปลง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C36CBA">
              <w:rPr>
                <w:rFonts w:ascii="TH SarabunPSK" w:hAnsi="TH SarabunPSK" w:cs="TH SarabunPSK"/>
                <w:sz w:val="32"/>
                <w:szCs w:val="32"/>
                <w:cs/>
              </w:rPr>
              <w:t>ทางเทคโนโลยี</w:t>
            </w:r>
          </w:p>
        </w:tc>
        <w:tc>
          <w:tcPr>
            <w:tcW w:w="2312" w:type="dxa"/>
          </w:tcPr>
          <w:p w14:paraId="7787C894" w14:textId="77777777" w:rsidR="007806CE" w:rsidRPr="00737498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73749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ย.3</w:t>
            </w: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ด้านการพัฒนา</w:t>
            </w:r>
            <w:r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>และเสริมสร้างศักยภาพทรัพยากรมนุษย์</w:t>
            </w:r>
          </w:p>
          <w:p w14:paraId="2F26BEAB" w14:textId="77777777" w:rsidR="007806CE" w:rsidRPr="00737498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>(แผนแม่บทฯ 11.</w:t>
            </w:r>
          </w:p>
          <w:p w14:paraId="7C6D64FC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ประเด็นศักยภาพคนตลอดช่วงชีวิต</w:t>
            </w:r>
          </w:p>
          <w:p w14:paraId="0BC8009A" w14:textId="77777777" w:rsidR="007806CE" w:rsidRPr="00737498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0129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หน่วยงานเจ้าภาพ จ.3</w:t>
            </w: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ประเด็นย่อยการพัฒนาและยกระดับศักยภาพวัยแรงงาน)</w:t>
            </w:r>
          </w:p>
          <w:p w14:paraId="12CBBA63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0129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 .2</w:t>
            </w: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ด้านการสร้างความ สามารถในการแข่งขัน(แผนแม่บทฯ 4. ประเด็นอุตสาหกรรมและบริการแห่งอนาคต </w:t>
            </w:r>
          </w:p>
          <w:p w14:paraId="2CBA226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51A4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หน่วยงานเจ้าภาพ จ.3</w:t>
            </w:r>
            <w:r w:rsidRPr="007374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ประเด็นย่อยการพัฒนาระบบนิเวศอุตสาหกรรมและบริการแห่งอนาคต)</w:t>
            </w:r>
          </w:p>
        </w:tc>
      </w:tr>
      <w:tr w:rsidR="007806CE" w14:paraId="13FC22E2" w14:textId="77777777" w:rsidTr="007806CE">
        <w:tc>
          <w:tcPr>
            <w:tcW w:w="2311" w:type="dxa"/>
          </w:tcPr>
          <w:p w14:paraId="1819FD6E" w14:textId="77777777" w:rsidR="007806CE" w:rsidRPr="00C51A44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51A4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2. กำลังแรงงานมีงานทำที่มีคุณค่ามีอาชีพ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br/>
            </w:r>
            <w:r w:rsidRPr="00C51A4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มีรายได้อย่างยั่งยืน</w:t>
            </w:r>
          </w:p>
        </w:tc>
        <w:tc>
          <w:tcPr>
            <w:tcW w:w="2475" w:type="dxa"/>
          </w:tcPr>
          <w:p w14:paraId="381C2FAA" w14:textId="77777777" w:rsidR="007806CE" w:rsidRPr="00B8554F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85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ร้อยละของแรงงานทุกกลุ่มเป้าหมาย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มีงานทำไม่น้อยกว่า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ร้อยละ 60</w:t>
            </w:r>
          </w:p>
          <w:p w14:paraId="2C5D6A4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855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จำนวนเยาวชน (อายุ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24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ปี ) ที่เดิมไม่ได้อยู่ในระบบการศึกษา การจ้างงาน หรือ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 ได้รับ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การฝึกอบรมและมีงานทำ 100,000 คน ภายในปี 2570</w:t>
            </w:r>
          </w:p>
          <w:p w14:paraId="16C2A6EB" w14:textId="77777777" w:rsidR="007806CE" w:rsidRPr="00B8554F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-สนับสนุนการบรรลุเป้าหมายตามตัวชี้วัดภายใต้แผนแม่บทฯ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ที่ 1 1 ซึ่งกระทรวงแรงงาน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ได้รับมอบหมายเป็นเจ้าภาพ จ. 3</w:t>
            </w:r>
          </w:p>
          <w:p w14:paraId="448A54A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834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กำลังแรงงาน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ที่ได้รับการส่งเสริม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การมีงานทำไม่น้อยกว่าร้อยละ 60</w:t>
            </w:r>
          </w:p>
          <w:p w14:paraId="09DE1E87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945D9B1" w14:textId="77777777" w:rsidR="007806CE" w:rsidRPr="00B8554F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7BD1B10" w14:textId="77777777" w:rsidR="007806CE" w:rsidRPr="00B8554F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834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สัดส่วนของเยาวชน (อายุ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15 - 24 ปี) ที่ไม่ได้อยู่ในระบบการศึกษา การจ้างงาน หรือการฝึกอบรมลดลง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จากปีฐาน ร้อยละ0.5 ต่อปี</w:t>
            </w:r>
          </w:p>
          <w:p w14:paraId="2CC424C2" w14:textId="77777777" w:rsidR="007806CE" w:rsidRPr="00C51A44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834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ผลสัมฤทธิ์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กำลังแรงงาน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มีงานทำเป็นแรงงาน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ที่มีคุณภาพชีวิตในการทำงานที่ดี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B8554F">
              <w:rPr>
                <w:rFonts w:ascii="TH SarabunPSK" w:hAnsi="TH SarabunPSK" w:cs="TH SarabunPSK"/>
                <w:sz w:val="32"/>
                <w:szCs w:val="32"/>
              </w:rPr>
              <w:t>Quality of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554F">
              <w:rPr>
                <w:rFonts w:ascii="TH SarabunPSK" w:hAnsi="TH SarabunPSK" w:cs="TH SarabunPSK"/>
                <w:sz w:val="32"/>
                <w:szCs w:val="32"/>
              </w:rPr>
              <w:t xml:space="preserve">Work Life) 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และมีความสุข ปัญหาการว่างงาน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และการขาดแคล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Pr="00B8554F">
              <w:rPr>
                <w:rFonts w:ascii="TH SarabunPSK" w:hAnsi="TH SarabunPSK" w:cs="TH SarabunPSK"/>
                <w:sz w:val="32"/>
                <w:szCs w:val="32"/>
                <w:cs/>
              </w:rPr>
              <w:t>แรงงานลดลง</w:t>
            </w:r>
          </w:p>
        </w:tc>
        <w:tc>
          <w:tcPr>
            <w:tcW w:w="2311" w:type="dxa"/>
          </w:tcPr>
          <w:p w14:paraId="7BC2E82F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5A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เรื่องที่ 2</w:t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ส่งเสริมและสร้างโอกาสการมีงานทำให้กำลังแรงงานทุกกลุ่ม</w:t>
            </w:r>
          </w:p>
        </w:tc>
        <w:tc>
          <w:tcPr>
            <w:tcW w:w="2312" w:type="dxa"/>
          </w:tcPr>
          <w:p w14:paraId="7F525EBD" w14:textId="77777777" w:rsidR="007806CE" w:rsidRPr="006F5A87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5A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ย.3</w:t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ด้านการพัฒนาและเสริมสร้างศักยภาพทรัพยากรมนุษย์</w:t>
            </w:r>
          </w:p>
          <w:p w14:paraId="160968AE" w14:textId="77777777" w:rsidR="007806CE" w:rsidRPr="006F5A87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5A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ย.4</w:t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ด้านการสร้างโอกาสและความเสมอภาค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>ทางสังคม</w:t>
            </w:r>
          </w:p>
          <w:p w14:paraId="0201A3F8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F5A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 .5</w:t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ด้านการสร้าง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6F5A87">
              <w:rPr>
                <w:rFonts w:ascii="TH SarabunPSK" w:hAnsi="TH SarabunPSK" w:cs="TH SarabunPSK"/>
                <w:sz w:val="32"/>
                <w:szCs w:val="32"/>
                <w:cs/>
              </w:rPr>
              <w:t>การเติบโตบนคุณภาพชีวิตที่เป็นมิตรต่อสิ่งแวดล้อม</w:t>
            </w:r>
          </w:p>
        </w:tc>
      </w:tr>
      <w:tr w:rsidR="007806CE" w14:paraId="502F2E41" w14:textId="77777777" w:rsidTr="007806CE">
        <w:tc>
          <w:tcPr>
            <w:tcW w:w="2311" w:type="dxa"/>
          </w:tcPr>
          <w:p w14:paraId="4AD2FE03" w14:textId="77777777" w:rsidR="007806CE" w:rsidRPr="00966106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แรงงานได้รับ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br/>
            </w: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การคุ้มครองมีสวัสดิการและมีหลักประกัน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br/>
            </w: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ทางสังคมที่เหมาะสม</w:t>
            </w:r>
          </w:p>
        </w:tc>
        <w:tc>
          <w:tcPr>
            <w:tcW w:w="2475" w:type="dxa"/>
          </w:tcPr>
          <w:p w14:paraId="1B6795A1" w14:textId="77777777" w:rsidR="007806CE" w:rsidRPr="0096610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สัดส่วนผู้ประกันตนต่อกำลังแรงงาน เพิ่มขึ้นไม่น้อยกว่าร้อยละ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  <w:p w14:paraId="6FE40179" w14:textId="77777777" w:rsidR="007806CE" w:rsidRPr="00966106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>ทั้งในและนอกระบบได้รับการตรวจคุ้มครองแรงงานให้ได้รับสิทธิตามกฎหมายแรงงานและมีสวัสดิการเพิ่มขึ้นร้อยละ 5</w:t>
            </w:r>
          </w:p>
          <w:p w14:paraId="191983CF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96610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ผลสัมฤทธิ์ </w:t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>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>มีคุณภาพชีวิตที่ดีขึ้น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966106">
              <w:rPr>
                <w:rFonts w:ascii="TH SarabunPSK" w:hAnsi="TH SarabunPSK" w:cs="TH SarabunPSK"/>
                <w:sz w:val="32"/>
                <w:szCs w:val="32"/>
                <w:cs/>
              </w:rPr>
              <w:t>ครบทั้ง 4 ด้าน คือ ด้านร่างกายด้านจิตใจ ด้านสังคม และด้านเศรษฐกิจ</w:t>
            </w:r>
          </w:p>
        </w:tc>
        <w:tc>
          <w:tcPr>
            <w:tcW w:w="2311" w:type="dxa"/>
          </w:tcPr>
          <w:p w14:paraId="02E251A1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D7008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เรื่องที่ 3</w:t>
            </w:r>
            <w:r w:rsidRPr="00D7008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คุ้มครอง ส่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</w:t>
            </w:r>
            <w:r w:rsidRPr="00D7008A">
              <w:rPr>
                <w:rFonts w:ascii="TH SarabunPSK" w:hAnsi="TH SarabunPSK" w:cs="TH SarabunPSK"/>
                <w:sz w:val="32"/>
                <w:szCs w:val="32"/>
                <w:cs/>
              </w:rPr>
              <w:t>เสริมสวัสดิการ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D7008A">
              <w:rPr>
                <w:rFonts w:ascii="TH SarabunPSK" w:hAnsi="TH SarabunPSK" w:cs="TH SarabunPSK"/>
                <w:sz w:val="32"/>
                <w:szCs w:val="32"/>
                <w:cs/>
              </w:rPr>
              <w:t>ด้านแรงงาน และเพิ่มประสิทธิภาพหลักประกันทางสังคม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D7008A">
              <w:rPr>
                <w:rFonts w:ascii="TH SarabunPSK" w:hAnsi="TH SarabunPSK" w:cs="TH SarabunPSK"/>
                <w:sz w:val="32"/>
                <w:szCs w:val="32"/>
                <w:cs/>
              </w:rPr>
              <w:t>ที่มั่นคง</w:t>
            </w:r>
          </w:p>
        </w:tc>
        <w:tc>
          <w:tcPr>
            <w:tcW w:w="2312" w:type="dxa"/>
          </w:tcPr>
          <w:p w14:paraId="3F622E28" w14:textId="77777777" w:rsidR="007806CE" w:rsidRPr="004E6DDC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E6DDC">
              <w:rPr>
                <w:rFonts w:ascii="TH SarabunPSK" w:hAnsi="TH SarabunPSK" w:cs="TH SarabunPSK"/>
                <w:sz w:val="32"/>
                <w:szCs w:val="32"/>
                <w:cs/>
              </w:rPr>
              <w:t>ย.3 ด้านการพัฒนา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4E6DDC">
              <w:rPr>
                <w:rFonts w:ascii="TH SarabunPSK" w:hAnsi="TH SarabunPSK" w:cs="TH SarabunPSK"/>
                <w:sz w:val="32"/>
                <w:szCs w:val="32"/>
                <w:cs/>
              </w:rPr>
              <w:t>และเสริมสร้างศักยภาพทรัพยากรมนุษย์</w:t>
            </w:r>
          </w:p>
          <w:p w14:paraId="349195DE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4E6DDC">
              <w:rPr>
                <w:rFonts w:ascii="TH SarabunPSK" w:hAnsi="TH SarabunPSK" w:cs="TH SarabunPSK"/>
                <w:sz w:val="32"/>
                <w:szCs w:val="32"/>
                <w:cs/>
              </w:rPr>
              <w:t>ย. 4 ด้านการสร้างโอกาสและความเสมอภาค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4E6DDC">
              <w:rPr>
                <w:rFonts w:ascii="TH SarabunPSK" w:hAnsi="TH SarabunPSK" w:cs="TH SarabunPSK"/>
                <w:sz w:val="32"/>
                <w:szCs w:val="32"/>
                <w:cs/>
              </w:rPr>
              <w:t>ทางสังคม</w:t>
            </w:r>
          </w:p>
        </w:tc>
      </w:tr>
      <w:tr w:rsidR="007806CE" w14:paraId="607037B3" w14:textId="77777777" w:rsidTr="007806CE">
        <w:tc>
          <w:tcPr>
            <w:tcW w:w="2311" w:type="dxa"/>
          </w:tcPr>
          <w:p w14:paraId="3D0E4DD4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6E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ปัญหาและผลกระทบต่อความมั่นคงในภาคแรงงานได้รับการป้องกันและแก้ไข</w:t>
            </w:r>
          </w:p>
        </w:tc>
        <w:tc>
          <w:tcPr>
            <w:tcW w:w="2475" w:type="dxa"/>
          </w:tcPr>
          <w:p w14:paraId="68CC8C2A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76E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จำนวนข้อเสนอเชิงนโยบายตามพันธกรณีและความร่วมมือ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>ด้านแรงงานระหว่างประเทศที่นำไปสู่การปฏิบัติ เพื่อให้เกิดการคุ้มครองสิทธิแรงงานตามมาตรฐานสากล</w:t>
            </w:r>
          </w:p>
          <w:p w14:paraId="0A2A1269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76E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ระดับความสำเร็จของการคุ้มครองสิทธิประโยชน์ของแรงงานไทยในต่างประเทศ</w:t>
            </w:r>
          </w:p>
          <w:p w14:paraId="0B10EFE2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76E1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ระดับความสำเร็จของประเทศไทยในการแก้ไขปัญหาการค้ามนุษย์มุ่งสู่ </w:t>
            </w:r>
            <w:r w:rsidRPr="00676E19">
              <w:rPr>
                <w:rFonts w:ascii="TH SarabunPSK" w:hAnsi="TH SarabunPSK" w:cs="TH SarabunPSK"/>
                <w:sz w:val="32"/>
                <w:szCs w:val="32"/>
              </w:rPr>
              <w:t xml:space="preserve">Tier 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>1 ในปี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2570</w:t>
            </w:r>
          </w:p>
          <w:p w14:paraId="23CF6B3F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11C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ตัวชี้วัด 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>จำนวนแรงงานต่างด้าวได้รับการบริหารจัดการให้เข้าสู่ระบบการทำงานที่ถูกกฎหมาย1,315,000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>คนต่อปี</w:t>
            </w:r>
          </w:p>
          <w:p w14:paraId="675227ED" w14:textId="77777777" w:rsidR="007806CE" w:rsidRPr="00676E1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11CD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ผลสัมฤทธิ์ </w:t>
            </w:r>
            <w:r w:rsidRPr="00676E19">
              <w:rPr>
                <w:rFonts w:ascii="TH SarabunPSK" w:hAnsi="TH SarabunPSK" w:cs="TH SarabunPSK"/>
                <w:sz w:val="32"/>
                <w:szCs w:val="32"/>
                <w:cs/>
              </w:rPr>
              <w:t>ปัญหาที่มีผลกระทบต่อความมั่นคงในภาคแรงงานได้รับการแก้ไขและไม่เกิดขึ้นซ้ำ</w:t>
            </w:r>
          </w:p>
        </w:tc>
        <w:tc>
          <w:tcPr>
            <w:tcW w:w="2311" w:type="dxa"/>
          </w:tcPr>
          <w:p w14:paraId="55D29958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792F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เรื่องที่ 4</w:t>
            </w:r>
            <w:r w:rsidRPr="00792F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การบูรณาการความร่วมมือด้านแรงงานระหว่างประเทศ และความมั่นคงด้านแรงงาน</w:t>
            </w:r>
          </w:p>
        </w:tc>
        <w:tc>
          <w:tcPr>
            <w:tcW w:w="2312" w:type="dxa"/>
          </w:tcPr>
          <w:p w14:paraId="0B51B48A" w14:textId="77777777" w:rsidR="007806CE" w:rsidRPr="001723F9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23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 1</w:t>
            </w:r>
            <w:r w:rsidRPr="001723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ด้านความมั่นคง</w:t>
            </w:r>
          </w:p>
          <w:p w14:paraId="5887D75E" w14:textId="77777777" w:rsidR="007806CE" w:rsidRPr="001723F9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23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ย.3</w:t>
            </w:r>
            <w:r w:rsidRPr="001723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ด้านการพัฒนาและ</w:t>
            </w:r>
          </w:p>
          <w:p w14:paraId="6E5E04B1" w14:textId="77777777" w:rsidR="007806CE" w:rsidRPr="001723F9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723F9">
              <w:rPr>
                <w:rFonts w:ascii="TH SarabunPSK" w:hAnsi="TH SarabunPSK" w:cs="TH SarabunPSK"/>
                <w:sz w:val="32"/>
                <w:szCs w:val="32"/>
                <w:cs/>
              </w:rPr>
              <w:t>เสริมสร้างศักยภาพทรัพยากรมนุษย์</w:t>
            </w:r>
          </w:p>
          <w:p w14:paraId="27E6E872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723F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ย.4</w:t>
            </w:r>
            <w:r w:rsidRPr="001723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ด้านการสร้างโอกาสและความเสมอภาคทางสังคม</w:t>
            </w:r>
          </w:p>
        </w:tc>
      </w:tr>
      <w:tr w:rsidR="007806CE" w14:paraId="1FE8BD89" w14:textId="77777777" w:rsidTr="007806CE">
        <w:tc>
          <w:tcPr>
            <w:tcW w:w="2311" w:type="dxa"/>
          </w:tcPr>
          <w:p w14:paraId="4C15C982" w14:textId="77777777" w:rsidR="007806CE" w:rsidRPr="00395BA7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95B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เป็นองค์กรประสิทธิภาพสูงมีความโปร่งใสตรวจสอบได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้</w:t>
            </w:r>
          </w:p>
        </w:tc>
        <w:tc>
          <w:tcPr>
            <w:tcW w:w="2475" w:type="dxa"/>
          </w:tcPr>
          <w:p w14:paraId="7AE06740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95B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การประเมินคุณธรรม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และความโปร่งใส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ในการดำเนินงานของหน่วยงานภาครัฐ(</w:t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>Integrity &amp; Transparency Assessment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>: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 xml:space="preserve">ITA)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ระดั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บกระทรวงแรงงาน)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ไม่ต่ำกว่าร้อยละ 95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ในปี 2570</w:t>
            </w:r>
          </w:p>
          <w:p w14:paraId="0DE5F917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919DFA" w14:textId="77777777" w:rsidR="007806CE" w:rsidRPr="00395BA7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F66699E" w14:textId="77777777" w:rsidR="007806CE" w:rsidRPr="00395BA7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95BA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ร้อยละที่เพิ่มขึ้นของระดับคะแนน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การประเมินสถานะองค์การในการเป็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ระบบราชการ 4.0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 xml:space="preserve">PMQA 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4.0)และได้รับการพัฒนาจนถึงระดับพัฒนาจนเกิดผล</w:t>
            </w:r>
          </w:p>
          <w:p w14:paraId="26EEBE86" w14:textId="77777777" w:rsidR="007806CE" w:rsidRPr="00395BA7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395BA7">
              <w:rPr>
                <w:rFonts w:ascii="TH SarabunPSK" w:hAnsi="TH SarabunPSK" w:cs="TH SarabunPSK"/>
                <w:sz w:val="32"/>
                <w:szCs w:val="32"/>
              </w:rPr>
              <w:t xml:space="preserve">Significance) 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ในปี 2570</w:t>
            </w:r>
          </w:p>
          <w:p w14:paraId="300FD247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D3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ผลสัมฤทธิ์</w:t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หน่วยงาน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ในสังกัดกระทรวงแรงงาน สามารถปฏิบัติภารกิจบรรลุตามวัตถุประสงค์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และเป้าหมายได้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อย่างมีประสิทธิภาพ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395BA7">
              <w:rPr>
                <w:rFonts w:ascii="TH SarabunPSK" w:hAnsi="TH SarabunPSK" w:cs="TH SarabunPSK"/>
                <w:sz w:val="32"/>
                <w:szCs w:val="32"/>
                <w:cs/>
              </w:rPr>
              <w:t>และประสิทธิผล เป็นที่ยอมรับของทุกภาคส่วน</w:t>
            </w:r>
          </w:p>
        </w:tc>
        <w:tc>
          <w:tcPr>
            <w:tcW w:w="2311" w:type="dxa"/>
          </w:tcPr>
          <w:p w14:paraId="6A02BF17" w14:textId="77777777" w:rsidR="007806CE" w:rsidRPr="00BD37DC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D37D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เรื่</w:t>
            </w:r>
            <w:r w:rsidRPr="00BD37D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องที่ 5</w:t>
            </w:r>
            <w:r w:rsidRPr="00BD3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พัฒนา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D37DC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การบริหารจัดการองค์กรและบุคลากร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D37D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ให้มีประสิทธิภาพสูงด้วยหลักธรรมาภิบาล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D37DC">
              <w:rPr>
                <w:rFonts w:ascii="TH SarabunPSK" w:hAnsi="TH SarabunPSK" w:cs="TH SarabunPSK"/>
                <w:sz w:val="32"/>
                <w:szCs w:val="32"/>
                <w:cs/>
              </w:rPr>
              <w:t>พร้อมรับและปรับตัว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D37DC">
              <w:rPr>
                <w:rFonts w:ascii="TH SarabunPSK" w:hAnsi="TH SarabunPSK" w:cs="TH SarabunPSK"/>
                <w:sz w:val="32"/>
                <w:szCs w:val="32"/>
                <w:cs/>
              </w:rPr>
              <w:t>เข้ากับการเปลี่ยนแปลง</w:t>
            </w:r>
          </w:p>
        </w:tc>
        <w:tc>
          <w:tcPr>
            <w:tcW w:w="2312" w:type="dxa"/>
          </w:tcPr>
          <w:p w14:paraId="0669B24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176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ย. 6</w:t>
            </w:r>
            <w:r w:rsidRPr="0011766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ด้านการปรับสมดุลและพัฒนาระบบ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11766C">
              <w:rPr>
                <w:rFonts w:ascii="TH SarabunPSK" w:hAnsi="TH SarabunPSK" w:cs="TH SarabunPSK"/>
                <w:sz w:val="32"/>
                <w:szCs w:val="32"/>
                <w:cs/>
              </w:rPr>
              <w:t>การบริหารจัดการภาครัฐ</w:t>
            </w:r>
          </w:p>
        </w:tc>
      </w:tr>
      <w:tr w:rsidR="007806CE" w14:paraId="1E2EAC5B" w14:textId="77777777" w:rsidTr="007806CE">
        <w:tc>
          <w:tcPr>
            <w:tcW w:w="2311" w:type="dxa"/>
          </w:tcPr>
          <w:p w14:paraId="3EBBFAA6" w14:textId="77777777" w:rsidR="007806CE" w:rsidRPr="0011766C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176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ระบบสารสนเทศ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br/>
            </w:r>
            <w:r w:rsidRPr="001176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และบูรณาการข้อมูลด้านแรงงาน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br/>
            </w:r>
            <w:r w:rsidRPr="001176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</w:t>
            </w:r>
            <w:r w:rsidRPr="0011766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ี</w:t>
            </w:r>
            <w:r w:rsidRPr="0011766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ประสิทธิภาพ</w:t>
            </w:r>
          </w:p>
        </w:tc>
        <w:tc>
          <w:tcPr>
            <w:tcW w:w="2475" w:type="dxa"/>
          </w:tcPr>
          <w:p w14:paraId="4C8B8FE4" w14:textId="77777777" w:rsidR="007806CE" w:rsidRPr="00B2597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2597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ระดับความ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</w:t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>เร็จในการบูรณาการข้อมูล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>ด้านแรงงานของกระทรวงแรงงาน ระดับที่ 5</w:t>
            </w:r>
          </w:p>
          <w:p w14:paraId="211BF2A6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2597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ผลสัมฤทธิ์</w:t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ประชาชนเข้าถึงข้อมูลด้านแรงงาน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>ได้ทุกที่ทุกเวลา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2597E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B2597E">
              <w:rPr>
                <w:rFonts w:ascii="TH SarabunPSK" w:hAnsi="TH SarabunPSK" w:cs="TH SarabunPSK"/>
                <w:sz w:val="32"/>
                <w:szCs w:val="32"/>
              </w:rPr>
              <w:t>Access Labour information anytime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2597E">
              <w:rPr>
                <w:rFonts w:ascii="TH SarabunPSK" w:hAnsi="TH SarabunPSK" w:cs="TH SarabunPSK"/>
                <w:sz w:val="32"/>
                <w:szCs w:val="32"/>
              </w:rPr>
              <w:t>anywhere)</w:t>
            </w:r>
          </w:p>
        </w:tc>
        <w:tc>
          <w:tcPr>
            <w:tcW w:w="2311" w:type="dxa"/>
          </w:tcPr>
          <w:p w14:paraId="4838957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E17A7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เรื่องที่ 6</w:t>
            </w:r>
            <w:r w:rsidRPr="002C23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พัฒนาระบบสารสนเทศและ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2C230F">
              <w:rPr>
                <w:rFonts w:ascii="TH SarabunPSK" w:hAnsi="TH SarabunPSK" w:cs="TH SarabunPSK"/>
                <w:sz w:val="32"/>
                <w:szCs w:val="32"/>
                <w:cs/>
              </w:rPr>
              <w:t>การเชื่อมโยงข้อมูล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2C230F">
              <w:rPr>
                <w:rFonts w:ascii="TH SarabunPSK" w:hAnsi="TH SarabunPSK" w:cs="TH SarabunPSK"/>
                <w:sz w:val="32"/>
                <w:szCs w:val="32"/>
                <w:cs/>
              </w:rPr>
              <w:t>ด้านแรงงานให้เป็นดิจิทัล</w:t>
            </w:r>
          </w:p>
        </w:tc>
        <w:tc>
          <w:tcPr>
            <w:tcW w:w="2312" w:type="dxa"/>
          </w:tcPr>
          <w:p w14:paraId="3DCA8A76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F96F09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5C984F95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5A31DDAB" w14:textId="77777777" w:rsidR="007806CE" w:rsidRPr="00E17A7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7A73">
        <w:rPr>
          <w:rFonts w:ascii="TH SarabunPSK" w:hAnsi="TH SarabunPSK" w:cs="TH SarabunPSK"/>
          <w:b/>
          <w:bCs/>
          <w:sz w:val="32"/>
          <w:szCs w:val="32"/>
          <w:cs/>
        </w:rPr>
        <w:t>แผนย่อยภายใต้แผนปฏิบัติราชการระยะ 5 ปี</w:t>
      </w:r>
    </w:p>
    <w:p w14:paraId="4611E175" w14:textId="77777777" w:rsidR="007806CE" w:rsidRPr="00E17A7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17A73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แผนปฏิบัติราชการ เรื่องที่ 1 การพัฒนาฝีมือและสร้างทักษะกำลังแรงงานและ</w:t>
      </w:r>
    </w:p>
    <w:p w14:paraId="37031467" w14:textId="77777777" w:rsidR="007806CE" w:rsidRPr="00E17A7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>สถานประกอบกิจการให้สอดรับกับความต้องการของตลาดและการเปลี่ยนแปลงทางเทคโนโลยี</w:t>
      </w:r>
    </w:p>
    <w:p w14:paraId="0C329787" w14:textId="77777777" w:rsidR="007806CE" w:rsidRPr="00E0587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0587C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0BEBBCEF" w14:textId="77777777" w:rsidR="007806CE" w:rsidRPr="00E17A73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 xml:space="preserve">1.1 </w:t>
      </w:r>
      <w:r w:rsidRPr="00A73DE6">
        <w:rPr>
          <w:rFonts w:ascii="TH SarabunPSK" w:hAnsi="TH SarabunPSK" w:cs="TH SarabunPSK"/>
          <w:spacing w:val="-8"/>
          <w:sz w:val="32"/>
          <w:szCs w:val="32"/>
          <w:cs/>
        </w:rPr>
        <w:t>กำลังแรงงานทุกกลุ่มได้รับการพัฒนาเป็นแรงงานศักยภาพสูง มีทักษะและสมรรถนะที่จำเป็น</w:t>
      </w:r>
      <w:r w:rsidRPr="00E17A73">
        <w:rPr>
          <w:rFonts w:ascii="TH SarabunPSK" w:hAnsi="TH SarabunPSK" w:cs="TH SarabunPSK"/>
          <w:sz w:val="32"/>
          <w:szCs w:val="32"/>
          <w:cs/>
        </w:rPr>
        <w:t>ในการประกอบอาชีพ เข้าถึงการเรียนรู้ตลอดชีวิต</w:t>
      </w:r>
    </w:p>
    <w:p w14:paraId="6DBBDAB6" w14:textId="77777777" w:rsidR="007806CE" w:rsidRPr="00E17A73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>1.2 สถานประกอบ</w:t>
      </w:r>
      <w:r>
        <w:rPr>
          <w:rFonts w:ascii="TH SarabunPSK" w:hAnsi="TH SarabunPSK" w:cs="TH SarabunPSK" w:hint="cs"/>
          <w:sz w:val="32"/>
          <w:szCs w:val="32"/>
          <w:cs/>
        </w:rPr>
        <w:t>กิจ</w:t>
      </w:r>
      <w:r w:rsidRPr="00E17A73">
        <w:rPr>
          <w:rFonts w:ascii="TH SarabunPSK" w:hAnsi="TH SarabunPSK" w:cs="TH SarabunPSK"/>
          <w:sz w:val="32"/>
          <w:szCs w:val="32"/>
          <w:cs/>
        </w:rPr>
        <w:t>การมีความพร้อมด้านแรงงานในการแข่งขันทางเศรษฐกิจ</w:t>
      </w:r>
    </w:p>
    <w:p w14:paraId="5AC279AB" w14:textId="77777777" w:rsidR="007806CE" w:rsidRPr="00E0587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0587C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71C27135" w14:textId="77777777" w:rsidR="007806CE" w:rsidRPr="00E17A73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>2.1 ร้อยละประสิทธิภาพการผลิตของปัจจัยด้านแรงงานไม่ต่ำกว่าร้อยละ 35</w:t>
      </w:r>
    </w:p>
    <w:p w14:paraId="4B7DE129" w14:textId="77777777" w:rsidR="007806CE" w:rsidRPr="00E17A73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>2.2 กำลังแรงงานที่ได้รับการพัฒนาจากหน่วยงานมีผลิตภาพเพิ่มขึ้นไม่ต่ำกว่าร้อยละ 4</w:t>
      </w:r>
    </w:p>
    <w:p w14:paraId="3733B2BE" w14:textId="77777777" w:rsidR="007806CE" w:rsidRPr="00E17A73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>2.3 จำนวนผู้ที่ได้รับการพัฒนาทักษะด้านดิจิทัล เพิ่มขึ้น 98,000 คน ภายในปี 2570</w:t>
      </w:r>
    </w:p>
    <w:p w14:paraId="555CFC7D" w14:textId="77777777" w:rsidR="007806CE" w:rsidRPr="00A73DE6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A73DE6">
        <w:rPr>
          <w:rFonts w:ascii="TH SarabunPSK" w:hAnsi="TH SarabunPSK" w:cs="TH SarabunPSK"/>
          <w:spacing w:val="-6"/>
          <w:sz w:val="32"/>
          <w:szCs w:val="32"/>
          <w:cs/>
        </w:rPr>
        <w:t>2.4 จำนวนสถานประกอบกิจการมีระบบการบริหารจัดการด้านแรงงาน จำนวน 3,900 แห่งต่อปี</w:t>
      </w:r>
    </w:p>
    <w:p w14:paraId="6B4F1C9A" w14:textId="77777777" w:rsidR="007806CE" w:rsidRPr="00E0587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0587C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55092DF0" w14:textId="77777777" w:rsidR="007806CE" w:rsidRPr="00E17A73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Pr="00A73DE6">
        <w:rPr>
          <w:rFonts w:ascii="TH SarabunPSK" w:hAnsi="TH SarabunPSK" w:cs="TH SarabunPSK"/>
          <w:spacing w:val="-6"/>
          <w:sz w:val="32"/>
          <w:szCs w:val="32"/>
          <w:cs/>
        </w:rPr>
        <w:t>พัฒนากำลังแรงงานทุกกลุ่มให้มีศักยภาพสูง โดยเน้นการสร้างความรู้ทักษะและสมรรถนะ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 xml:space="preserve">ที่จำเป็นให้สอดคล้องกับความต้องการของตลาดแรงงานที่เปลี่ยนแปลงไป ทั้ง </w:t>
      </w:r>
      <w:r w:rsidRPr="00A73DE6">
        <w:rPr>
          <w:rFonts w:ascii="TH SarabunPSK" w:hAnsi="TH SarabunPSK" w:cs="TH SarabunPSK"/>
          <w:spacing w:val="-4"/>
          <w:sz w:val="32"/>
          <w:szCs w:val="32"/>
        </w:rPr>
        <w:t>Hard Skill</w:t>
      </w:r>
      <w:r w:rsidRPr="00A73DE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ซึ่งเป็นเรื่องของทักษะและสมรรถนะทางวิชาชีพ (</w:t>
      </w:r>
      <w:r w:rsidRPr="00A73DE6">
        <w:rPr>
          <w:rFonts w:ascii="TH SarabunPSK" w:hAnsi="TH SarabunPSK" w:cs="TH SarabunPSK"/>
          <w:spacing w:val="-4"/>
          <w:sz w:val="32"/>
          <w:szCs w:val="32"/>
        </w:rPr>
        <w:t xml:space="preserve">Professional)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 xml:space="preserve">และ </w:t>
      </w:r>
      <w:r w:rsidRPr="00A73DE6">
        <w:rPr>
          <w:rFonts w:ascii="TH SarabunPSK" w:hAnsi="TH SarabunPSK" w:cs="TH SarabunPSK"/>
          <w:spacing w:val="-4"/>
          <w:sz w:val="32"/>
          <w:szCs w:val="32"/>
        </w:rPr>
        <w:t xml:space="preserve">Soft Skill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ซึ่งเป็นเรื่องที่เกี่ยวข้องกับบุคลิกภาพ และการปรับตัว</w:t>
      </w:r>
      <w:r w:rsidRPr="00E17A73">
        <w:rPr>
          <w:rFonts w:ascii="TH SarabunPSK" w:hAnsi="TH SarabunPSK" w:cs="TH SarabunPSK"/>
          <w:sz w:val="32"/>
          <w:szCs w:val="32"/>
          <w:cs/>
        </w:rPr>
        <w:t>ทางสังคม (</w:t>
      </w:r>
      <w:r w:rsidRPr="00E17A73">
        <w:rPr>
          <w:rFonts w:ascii="TH SarabunPSK" w:hAnsi="TH SarabunPSK" w:cs="TH SarabunPSK"/>
          <w:sz w:val="32"/>
          <w:szCs w:val="32"/>
        </w:rPr>
        <w:t xml:space="preserve">Personality) </w:t>
      </w:r>
      <w:r w:rsidRPr="00E17A73">
        <w:rPr>
          <w:rFonts w:ascii="TH SarabunPSK" w:hAnsi="TH SarabunPSK" w:cs="TH SarabunPSK"/>
          <w:sz w:val="32"/>
          <w:szCs w:val="32"/>
          <w:cs/>
        </w:rPr>
        <w:t xml:space="preserve">เพื่อเพิ่มผลิตภาพแรงงานและยกระดับความสามารถในการแข่งขันของประเทศ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73DE6">
        <w:rPr>
          <w:rFonts w:ascii="TH SarabunPSK" w:hAnsi="TH SarabunPSK" w:cs="TH SarabunPSK"/>
          <w:sz w:val="32"/>
          <w:szCs w:val="32"/>
          <w:cs/>
        </w:rPr>
        <w:t>ทั้งที่อยู่ในอุตสาหกรรมเป้าหมาย อุตสาหกรรมอื่น หรือสถานประกอบกิจการ</w:t>
      </w:r>
      <w:r w:rsidRPr="00A73D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73DE6">
        <w:rPr>
          <w:rFonts w:ascii="TH SarabunPSK" w:hAnsi="TH SarabunPSK" w:cs="TH SarabunPSK"/>
          <w:sz w:val="32"/>
          <w:szCs w:val="32"/>
          <w:cs/>
        </w:rPr>
        <w:t xml:space="preserve">ระดับเศรษฐกิจฐานราก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73DE6">
        <w:rPr>
          <w:rFonts w:ascii="TH SarabunPSK" w:hAnsi="TH SarabunPSK" w:cs="TH SarabunPSK"/>
          <w:sz w:val="32"/>
          <w:szCs w:val="32"/>
          <w:cs/>
        </w:rPr>
        <w:t>ให้เป็นแรงงาน</w:t>
      </w:r>
      <w:r w:rsidRPr="00E17A73">
        <w:rPr>
          <w:rFonts w:ascii="TH SarabunPSK" w:hAnsi="TH SarabunPSK" w:cs="TH SarabunPSK"/>
          <w:sz w:val="32"/>
          <w:szCs w:val="32"/>
          <w:cs/>
        </w:rPr>
        <w:t>ที่มีคุณภาพ โดยใช้มาตรฐานฝีมือ ระบบประกันคุณภาพ คุณวุฒิวิชาชีพ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7A73">
        <w:rPr>
          <w:rFonts w:ascii="TH SarabunPSK" w:hAnsi="TH SarabunPSK" w:cs="TH SarabunPSK"/>
          <w:sz w:val="32"/>
          <w:szCs w:val="32"/>
          <w:cs/>
        </w:rPr>
        <w:t>อัตราค่าจ้างกองทุนพัฒนาฝีมือแรงงาน ศูนย์ฝึกอบรม และแพลตฟอร์มการฝึกอบรม ร่วมกับเครื่องมือทางการเงิน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7A73">
        <w:rPr>
          <w:rFonts w:ascii="TH SarabunPSK" w:hAnsi="TH SarabunPSK" w:cs="TH SarabunPSK"/>
          <w:sz w:val="32"/>
          <w:szCs w:val="32"/>
          <w:cs/>
        </w:rPr>
        <w:t>การคลังอื่น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7A73">
        <w:rPr>
          <w:rFonts w:ascii="TH SarabunPSK" w:hAnsi="TH SarabunPSK" w:cs="TH SarabunPSK"/>
          <w:sz w:val="32"/>
          <w:szCs w:val="32"/>
          <w:cs/>
        </w:rPr>
        <w:t>ๆ เช่น มาตรการทางภาษีหรือการร่วมลงทุนระหว่างรัฐและเอกชน (</w:t>
      </w:r>
      <w:r w:rsidRPr="00E17A73">
        <w:rPr>
          <w:rFonts w:ascii="TH SarabunPSK" w:hAnsi="TH SarabunPSK" w:cs="TH SarabunPSK"/>
          <w:sz w:val="32"/>
          <w:szCs w:val="32"/>
        </w:rPr>
        <w:t>Public Private Partnership)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17A73">
        <w:rPr>
          <w:rFonts w:ascii="TH SarabunPSK" w:hAnsi="TH SarabunPSK" w:cs="TH SarabunPSK"/>
          <w:sz w:val="32"/>
          <w:szCs w:val="32"/>
          <w:cs/>
        </w:rPr>
        <w:t>เป็นเครื่องมือในการพัฒนา รวมถึงการพัฒนาบุคลากรด้านโลจิสติกส์ เพื่อรองรับความต้องการของตลาดแรงงานที่ต้องการบุคลากรด้านโลจิสติกส์ที่มีทักษะความเชี่ยวชาญเฉพาะและทักษะด้านเทคโนโลยี</w:t>
      </w:r>
    </w:p>
    <w:p w14:paraId="5C3442E7" w14:textId="77777777" w:rsidR="007806CE" w:rsidRPr="00E17A73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17A73">
        <w:rPr>
          <w:rFonts w:ascii="TH SarabunPSK" w:hAnsi="TH SarabunPSK" w:cs="TH SarabunPSK"/>
          <w:sz w:val="32"/>
          <w:szCs w:val="32"/>
          <w:cs/>
        </w:rPr>
        <w:t xml:space="preserve">3.2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การส่งเสริมและแสวงหาโอกาสดึงดูดให้คนไทยวัยแรงงานที่มีความสามารถและผู้เชี่ยวชาญ</w:t>
      </w:r>
      <w:r w:rsidRPr="00E17A73">
        <w:rPr>
          <w:rFonts w:ascii="TH SarabunPSK" w:hAnsi="TH SarabunPSK" w:cs="TH SarabunPSK"/>
          <w:sz w:val="32"/>
          <w:szCs w:val="32"/>
          <w:cs/>
        </w:rPr>
        <w:t>ต่างประเทศเข้ามาทำงานด้านวิทยาศาสตร์เทคโนโลยีและนวัตกรรมในอุตสาหกรรม</w:t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 xml:space="preserve">เป้าหมายเพิ่มขึ้น 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โดยใช้มาตรการต่าง</w:t>
      </w:r>
      <w:r w:rsidRPr="00A73DE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ๆ</w:t>
      </w:r>
      <w:r w:rsidRPr="00A73DE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ร่วมกัน ทั้งมาตรการการเงินการคลัง (เช่น เงินกู้ดอกเบี้ยต่ำ เงินอุดหนุนการลดหย่อนภาษี</w:t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แก่สถานประกอบ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t>กิจ</w:t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การที่ลงทุนด้านบุคลากรด้านวิทยาศาสตร์เทคโนโลยี และนวัตกรรม) มาตรการส่งเสริม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การลงทุน (เช่น อัตราภาษีการถือครองอสังหาริมทรัพย์หรือการอำนวยความสะดวกด้านวีซ่าและใบอนุญาตทำงานแก่ผู้เชี่ยวชาญต่างประเทศ) การสร้างระบบนิเวศดึงดูดแรงงานทักษะ รวมถึง การทบทวนข้อจำกัด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ด้านกฎระเบียบการขอใบอนุญาตทำงานของคนต่างด้าวระดับฝีมือหรือชำนาญการบางประการที่เป็นอุปสรรค</w:t>
      </w:r>
      <w:r w:rsidRPr="000E3872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เช่น ทุนจดทะเบียนขั้นต่ำของสถานประกอบกิจการ หรือสัดส่วนแรงงานต่างด้าวต่อคนไทยที่ทำงานประจำ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 w:rsidRPr="000E3872">
        <w:rPr>
          <w:rFonts w:ascii="TH SarabunPSK" w:hAnsi="TH SarabunPSK" w:cs="TH SarabunPSK"/>
          <w:spacing w:val="-2"/>
          <w:sz w:val="32"/>
          <w:szCs w:val="32"/>
          <w:cs/>
        </w:rPr>
        <w:t>ในสถานประกอบกิจการ เป็นต้น</w:t>
      </w:r>
    </w:p>
    <w:p w14:paraId="5BF77547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 w:rsidRPr="00E17A73">
        <w:rPr>
          <w:rFonts w:ascii="TH SarabunPSK" w:hAnsi="TH SarabunPSK" w:cs="TH SarabunPSK"/>
          <w:sz w:val="32"/>
          <w:szCs w:val="32"/>
          <w:cs/>
        </w:rPr>
        <w:t>.3 พัฒนาและสนับสนุนให้สถานประกอบกิจการ ทั้งที่อยู่ในอุตสาหกรรมเป้าหมายอุตสาหกรรมอื่น และสถานประกอบกิจการระดับเศรษฐกิจฐานราก เข้าสู่ระบบมาตรฐานแรงงานคุณวุฒิ</w:t>
      </w:r>
      <w:r w:rsidRPr="00A73DE6">
        <w:rPr>
          <w:rFonts w:ascii="TH SarabunPSK" w:hAnsi="TH SarabunPSK" w:cs="TH SarabunPSK"/>
          <w:spacing w:val="-4"/>
          <w:sz w:val="32"/>
          <w:szCs w:val="32"/>
          <w:cs/>
        </w:rPr>
        <w:t>วิชาชีพ รวมถึง การพัฒนาฝีมือแรงงานในสถานประกอบการทุกระดับทั้งวิสาหกิจรายย่อย ขนาดย่อมขนาดกลาง</w:t>
      </w:r>
      <w:r w:rsidRPr="00E17A73">
        <w:rPr>
          <w:rFonts w:ascii="TH SarabunPSK" w:hAnsi="TH SarabunPSK" w:cs="TH SarabunPSK"/>
          <w:sz w:val="32"/>
          <w:szCs w:val="32"/>
          <w:cs/>
        </w:rPr>
        <w:t xml:space="preserve"> และขนาดใหญ่</w:t>
      </w:r>
    </w:p>
    <w:p w14:paraId="3F5B0B12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3.4 ส่งเสริมความร่วมมือระหว่างกระทรวงแรงงาน ภาคเอกชน ภาครัฐและสถานศึกษา</w:t>
      </w:r>
      <w:r w:rsidRPr="00DA72C3">
        <w:rPr>
          <w:rFonts w:ascii="TH SarabunPSK" w:hAnsi="TH SarabunPSK" w:cs="TH SarabunPSK"/>
          <w:spacing w:val="-4"/>
          <w:sz w:val="32"/>
          <w:szCs w:val="32"/>
          <w:cs/>
        </w:rPr>
        <w:t>เพื่อให้เกิดการเชื่อมโยงและบูรณาการข้อมูลรายบุคคลที่เกี่ยวกับการพัฒนาอาชีพ สนับสนุนการผลิตกำลังแรงงาน</w:t>
      </w:r>
      <w:r w:rsidRPr="00373125">
        <w:rPr>
          <w:rFonts w:ascii="TH SarabunPSK" w:hAnsi="TH SarabunPSK" w:cs="TH SarabunPSK"/>
          <w:sz w:val="32"/>
          <w:szCs w:val="32"/>
          <w:cs/>
        </w:rPr>
        <w:t>ที่มีทักษะตรงต่อความต้องการของตลาดงานในอนาคต และสร้างแพลตฟอร์มหลักสูตรการพัฒนาทักษะ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373125">
        <w:rPr>
          <w:rFonts w:ascii="TH SarabunPSK" w:hAnsi="TH SarabunPSK" w:cs="TH SarabunPSK"/>
          <w:sz w:val="32"/>
          <w:szCs w:val="32"/>
          <w:cs/>
        </w:rPr>
        <w:t>ที่จำเป็นในการประกอบอาชีพ (</w:t>
      </w:r>
      <w:r w:rsidRPr="00373125">
        <w:rPr>
          <w:rFonts w:ascii="TH SarabunPSK" w:hAnsi="TH SarabunPSK" w:cs="TH SarabunPSK"/>
          <w:sz w:val="32"/>
          <w:szCs w:val="32"/>
        </w:rPr>
        <w:t xml:space="preserve">Skills Future) </w:t>
      </w:r>
      <w:r w:rsidRPr="00373125">
        <w:rPr>
          <w:rFonts w:ascii="TH SarabunPSK" w:hAnsi="TH SarabunPSK" w:cs="TH SarabunPSK"/>
          <w:sz w:val="32"/>
          <w:szCs w:val="32"/>
          <w:cs/>
        </w:rPr>
        <w:t>ที่รวบรวมมาจากทุกภาคส่วน</w:t>
      </w:r>
    </w:p>
    <w:p w14:paraId="22C4890F" w14:textId="77777777" w:rsidR="007806CE" w:rsidRPr="00E0587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0587C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 /โครงการ</w:t>
      </w:r>
    </w:p>
    <w:p w14:paraId="68CABDEB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4.1 โครงการยกระดับผลิตภาพและพัฒนากำลังคนเพื่อสร้างความสามารถในการแข่งขันภาคอุตสาหกรรม (กพร.)</w:t>
      </w:r>
    </w:p>
    <w:p w14:paraId="44E4C66C" w14:textId="77777777" w:rsidR="007806CE" w:rsidRPr="00DA72C3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DA72C3">
        <w:rPr>
          <w:rFonts w:ascii="TH SarabunPSK" w:hAnsi="TH SarabunPSK" w:cs="TH SarabunPSK"/>
          <w:spacing w:val="-6"/>
          <w:sz w:val="32"/>
          <w:szCs w:val="32"/>
          <w:cs/>
        </w:rPr>
        <w:t>4.2 โครงการพัฒนาศักยภาพของบุคลากรและผู้ประกอบการในอุตสาหกรรมการท่องเที่ยว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DA72C3">
        <w:rPr>
          <w:rFonts w:ascii="TH SarabunPSK" w:hAnsi="TH SarabunPSK" w:cs="TH SarabunPSK"/>
          <w:spacing w:val="-6"/>
          <w:sz w:val="32"/>
          <w:szCs w:val="32"/>
          <w:cs/>
        </w:rPr>
        <w:t>(กพร.)</w:t>
      </w:r>
    </w:p>
    <w:p w14:paraId="179D0636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4.3 โครงการพัฒนาบุคลากรรองรับอุตสาหกรรมโลจิสติกส์ (กพร.)</w:t>
      </w:r>
    </w:p>
    <w:p w14:paraId="7E040B72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4.4 โครงการพัฒนาศักยภาพแรงงานชั้นสูงในเขตพัฒนาพิเศษภาคตะวันออก (</w:t>
      </w:r>
      <w:r w:rsidRPr="00373125">
        <w:rPr>
          <w:rFonts w:ascii="TH SarabunPSK" w:hAnsi="TH SarabunPSK" w:cs="TH SarabunPSK"/>
          <w:sz w:val="32"/>
          <w:szCs w:val="32"/>
        </w:rPr>
        <w:t>EEC) (</w:t>
      </w:r>
      <w:r w:rsidRPr="00373125">
        <w:rPr>
          <w:rFonts w:ascii="TH SarabunPSK" w:hAnsi="TH SarabunPSK" w:cs="TH SarabunPSK"/>
          <w:sz w:val="32"/>
          <w:szCs w:val="32"/>
          <w:cs/>
        </w:rPr>
        <w:t>กพร.)</w:t>
      </w:r>
    </w:p>
    <w:p w14:paraId="7C381FB4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 xml:space="preserve">4.5 </w:t>
      </w:r>
      <w:r w:rsidRPr="00DA72C3">
        <w:rPr>
          <w:rFonts w:ascii="TH SarabunPSK" w:hAnsi="TH SarabunPSK" w:cs="TH SarabunPSK"/>
          <w:spacing w:val="-4"/>
          <w:sz w:val="32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 (กพร.)</w:t>
      </w:r>
    </w:p>
    <w:p w14:paraId="10253002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4.6 โครงการเตรียมความพร้อมแก่กำลังแรงงาน (กกจ.)</w:t>
      </w:r>
    </w:p>
    <w:p w14:paraId="7DAF7AB0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4.7 โครงการออกใบอนุญาตทำงานให้ผู้เชี่ยวชาญ (กกจ.)</w:t>
      </w:r>
    </w:p>
    <w:p w14:paraId="5002BA75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 xml:space="preserve">4.8 </w:t>
      </w:r>
      <w:r w:rsidRPr="00DA72C3">
        <w:rPr>
          <w:rFonts w:ascii="TH SarabunPSK" w:hAnsi="TH SarabunPSK" w:cs="TH SarabunPSK"/>
          <w:spacing w:val="-6"/>
          <w:sz w:val="32"/>
          <w:szCs w:val="32"/>
          <w:cs/>
        </w:rPr>
        <w:t>โครงการศูนย์บริการแบบเบ็ดเสร็จ (</w:t>
      </w:r>
      <w:r w:rsidRPr="00DA72C3">
        <w:rPr>
          <w:rFonts w:ascii="TH SarabunPSK" w:hAnsi="TH SarabunPSK" w:cs="TH SarabunPSK"/>
          <w:spacing w:val="-6"/>
          <w:sz w:val="32"/>
          <w:szCs w:val="32"/>
        </w:rPr>
        <w:t xml:space="preserve">One Stop Service) </w:t>
      </w:r>
      <w:r w:rsidRPr="00DA72C3">
        <w:rPr>
          <w:rFonts w:ascii="TH SarabunPSK" w:hAnsi="TH SarabunPSK" w:cs="TH SarabunPSK"/>
          <w:spacing w:val="-6"/>
          <w:sz w:val="32"/>
          <w:szCs w:val="32"/>
          <w:cs/>
        </w:rPr>
        <w:t>ด้านแรงงานต่างด้าวเพื่อสนับสนุน</w:t>
      </w:r>
      <w:r w:rsidRPr="00373125">
        <w:rPr>
          <w:rFonts w:ascii="TH SarabunPSK" w:hAnsi="TH SarabunPSK" w:cs="TH SarabunPSK"/>
          <w:sz w:val="32"/>
          <w:szCs w:val="32"/>
          <w:cs/>
        </w:rPr>
        <w:t>เขตเศรษฐกิจพิเศษ (กกจ.)</w:t>
      </w:r>
    </w:p>
    <w:p w14:paraId="13B7F266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4.9 โครงการยกระดับเพื่อเพิ่มศักยภาพฝีมือและสมรรถนะแรงงานรองรับการเปลี่ยนแปลงเทคโนโลยี(กพร.)</w:t>
      </w:r>
    </w:p>
    <w:p w14:paraId="12DAE902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4.10 โครงการยกระดับแรงงานไทยให้ได้มาตรฐานฝีมือแรงงานเพื่อรองรับการแข่งขัน (กพร.)</w:t>
      </w:r>
    </w:p>
    <w:p w14:paraId="73299CCF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 xml:space="preserve">4.11 โครงการเสริมสมรรถนะแรงงานด้านเทคโนโลยีรองรับการทำงานในศตวรรษที่ </w:t>
      </w:r>
      <w:r>
        <w:rPr>
          <w:rFonts w:ascii="TH SarabunPSK" w:hAnsi="TH SarabunPSK" w:cs="TH SarabunPSK"/>
          <w:sz w:val="32"/>
          <w:szCs w:val="32"/>
          <w:cs/>
        </w:rPr>
        <w:t>21</w:t>
      </w:r>
      <w:r w:rsidRPr="00373125">
        <w:rPr>
          <w:rFonts w:ascii="TH SarabunPSK" w:hAnsi="TH SarabunPSK" w:cs="TH SarabunPSK"/>
          <w:sz w:val="32"/>
          <w:szCs w:val="32"/>
          <w:cs/>
        </w:rPr>
        <w:t xml:space="preserve"> (กพร.)</w:t>
      </w:r>
    </w:p>
    <w:p w14:paraId="1E719C0D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 xml:space="preserve">4.12 โครงการพัฒนาทักษะเฉพาะของแรงงานอิสระยุค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373125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</w:t>
      </w:r>
      <w:r w:rsidRPr="00373125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373125">
        <w:rPr>
          <w:rFonts w:ascii="TH SarabunPSK" w:hAnsi="TH SarabunPSK" w:cs="TH SarabunPSK"/>
          <w:sz w:val="32"/>
          <w:szCs w:val="32"/>
        </w:rPr>
        <w:t>Gig Worker) (</w:t>
      </w:r>
      <w:r w:rsidRPr="00373125">
        <w:rPr>
          <w:rFonts w:ascii="TH SarabunPSK" w:hAnsi="TH SarabunPSK" w:cs="TH SarabunPSK"/>
          <w:sz w:val="32"/>
          <w:szCs w:val="32"/>
          <w:cs/>
        </w:rPr>
        <w:t>กพร.)</w:t>
      </w:r>
    </w:p>
    <w:p w14:paraId="077C52F4" w14:textId="77777777" w:rsidR="007806CE" w:rsidRPr="00373125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4.13 โครงการพัฒนาศักยภาพช่างเชื่อมไทยสู่ระดับสากล (กพร.)</w:t>
      </w:r>
    </w:p>
    <w:p w14:paraId="4786FEE8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73125">
        <w:rPr>
          <w:rFonts w:ascii="TH SarabunPSK" w:hAnsi="TH SarabunPSK" w:cs="TH SarabunPSK"/>
          <w:sz w:val="32"/>
          <w:szCs w:val="32"/>
          <w:cs/>
        </w:rPr>
        <w:t>4.14 โครงการขับเคลื่อนความร่วมมือเครือข่าย และส่งเสริมการพัฒนาฝีมือแรงงาน (กพร.)</w:t>
      </w:r>
    </w:p>
    <w:p w14:paraId="20EDE0D3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0D6D09F" w14:textId="77777777" w:rsidR="007806CE" w:rsidRPr="009A0F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0F88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แผนปฏิบัติราชการ เรื่องที่ 2 ส่งเสริมและสร้างโอกาสการมีงานทำให้กำลังแรงงานทุกกลุ่ม</w:t>
      </w:r>
    </w:p>
    <w:p w14:paraId="2C0E5907" w14:textId="77777777" w:rsidR="007806CE" w:rsidRPr="009A0F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A0F88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3D7A1F49" w14:textId="77777777" w:rsidR="007806CE" w:rsidRPr="009A0F88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1.1. สร้างโอกาสในการประกอบอาชีพและส่งเสริมการมีงานทำที่ดีให้กับคนไทยทุกกลุ่ม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ที่มีความพร้อมและประสงค์จะทำงานในตลาดแรงงานทั้งในประเทศและต่างประเทศ</w:t>
      </w:r>
    </w:p>
    <w:p w14:paraId="110F00C6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1.2. ตลาดแรงงานไทยมีประสิทธิภาพเพิ่มมากขึ้น</w:t>
      </w:r>
    </w:p>
    <w:p w14:paraId="079D69D3" w14:textId="77777777" w:rsidR="007806CE" w:rsidRPr="009429D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9DF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3CF1787A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2.1. ร้อยละของแรงงานทุกกลุ่มเป้าหมายมีงานทำไม่น้อยกว่าร้อยละ 60 (แรงงานที่ได้รับ</w:t>
      </w:r>
    </w:p>
    <w:p w14:paraId="16A7BC56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บริการจัดหางาน มีงานทำ ทั้งในประเทศและต่างประเทศ /ผู้ผ่านการฝึกเตรียมเข้าทำงาน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ที่ได้งานทำ)</w:t>
      </w:r>
    </w:p>
    <w:p w14:paraId="3BF0E4D1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 xml:space="preserve">2.2 จำนวนเยาวชน (อายุ </w:t>
      </w:r>
      <w:r>
        <w:rPr>
          <w:rFonts w:ascii="TH SarabunPSK" w:hAnsi="TH SarabunPSK" w:cs="TH SarabunPSK"/>
          <w:sz w:val="32"/>
          <w:szCs w:val="32"/>
          <w:cs/>
        </w:rPr>
        <w:t>15</w:t>
      </w:r>
      <w:r w:rsidRPr="009A0F88">
        <w:rPr>
          <w:rFonts w:ascii="TH SarabunPSK" w:hAnsi="TH SarabunPSK" w:cs="TH SarabunPSK"/>
          <w:sz w:val="32"/>
          <w:szCs w:val="32"/>
          <w:cs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24</w:t>
      </w:r>
      <w:r w:rsidRPr="009A0F88">
        <w:rPr>
          <w:rFonts w:ascii="TH SarabunPSK" w:hAnsi="TH SarabunPSK" w:cs="TH SarabunPSK"/>
          <w:sz w:val="32"/>
          <w:szCs w:val="32"/>
          <w:cs/>
        </w:rPr>
        <w:t xml:space="preserve"> ปี) ที่เดิมไม่ได้อยู่ในระบบการศึกษา การจ้างงานหรือ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การฝึกอบรม ได้รับการฝึกอบรมและมีงานทำ 100,000 คน ภายในปี 2570</w:t>
      </w:r>
    </w:p>
    <w:p w14:paraId="2386FAE6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7934EA">
        <w:rPr>
          <w:rFonts w:ascii="TH SarabunPSK" w:hAnsi="TH SarabunPSK" w:cs="TH SarabunPSK"/>
          <w:spacing w:val="-4"/>
          <w:sz w:val="32"/>
          <w:szCs w:val="32"/>
          <w:cs/>
        </w:rPr>
        <w:t>ร้อยละเฉลี่ยของแรงงานนอกระบบที่ได้รับการส่งเสริมการประกอบอาชีพ มีอาชีพ/มีรายได้</w:t>
      </w:r>
      <w:r w:rsidRPr="009A0F88">
        <w:rPr>
          <w:rFonts w:ascii="TH SarabunPSK" w:hAnsi="TH SarabunPSK" w:cs="TH SarabunPSK"/>
          <w:sz w:val="32"/>
          <w:szCs w:val="32"/>
          <w:cs/>
        </w:rPr>
        <w:t xml:space="preserve"> ไม่น้อยกว่าร้อยละ 50</w:t>
      </w:r>
    </w:p>
    <w:p w14:paraId="0C53FC49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 xml:space="preserve">2.4. ผู้ได้รับข้อมูลข่าวสารตลาดแรงงานนำข้อมูลไปใช้ประโยชน์ไม่น้อยกว่าร้อยละ </w:t>
      </w:r>
      <w:r>
        <w:rPr>
          <w:rFonts w:ascii="TH SarabunPSK" w:hAnsi="TH SarabunPSK" w:cs="TH SarabunPSK"/>
          <w:sz w:val="32"/>
          <w:szCs w:val="32"/>
          <w:cs/>
        </w:rPr>
        <w:t>76</w:t>
      </w:r>
    </w:p>
    <w:p w14:paraId="0D022EE0" w14:textId="77777777" w:rsidR="007806CE" w:rsidRPr="009429D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9DF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27CCFD40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934EA">
        <w:rPr>
          <w:rFonts w:ascii="TH SarabunPSK" w:hAnsi="TH SarabunPSK" w:cs="TH SarabunPSK"/>
          <w:spacing w:val="-4"/>
          <w:sz w:val="32"/>
          <w:szCs w:val="32"/>
          <w:cs/>
        </w:rPr>
        <w:t>3.1. เพิ่มประสิทธิภาพของตลาดแรงงานโดยการบริหารจัดการอุปสงค์และอุปทานเพื่อให้ตลาด</w:t>
      </w:r>
      <w:r w:rsidRPr="007934EA">
        <w:rPr>
          <w:rFonts w:ascii="TH SarabunPSK" w:hAnsi="TH SarabunPSK" w:cs="TH SarabunPSK"/>
          <w:spacing w:val="-8"/>
          <w:sz w:val="32"/>
          <w:szCs w:val="32"/>
          <w:cs/>
        </w:rPr>
        <w:t>มีตำแหน่งงานว่างหรือตำแหน่งงานใหม่รองรับแรงงานทุกกลุ่มทุกเพศอย่างเต็มรูปแบบ</w:t>
      </w:r>
      <w:r w:rsidRPr="007934EA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7934EA">
        <w:rPr>
          <w:rFonts w:ascii="TH SarabunPSK" w:hAnsi="TH SarabunPSK" w:cs="TH SarabunPSK"/>
          <w:spacing w:val="-8"/>
          <w:sz w:val="32"/>
          <w:szCs w:val="32"/>
          <w:cs/>
        </w:rPr>
        <w:t>โดยจัดให้มีแพลตฟอร์มกลาง</w:t>
      </w:r>
      <w:r w:rsidRPr="007934EA">
        <w:rPr>
          <w:rFonts w:ascii="TH SarabunPSK" w:hAnsi="TH SarabunPSK" w:cs="TH SarabunPSK"/>
          <w:spacing w:val="-4"/>
          <w:sz w:val="32"/>
          <w:szCs w:val="32"/>
          <w:cs/>
        </w:rPr>
        <w:t>ระหว่างผู้ต้องการมีงานทำกับสถานประกอบกิจการ (</w:t>
      </w:r>
      <w:r w:rsidRPr="007934EA">
        <w:rPr>
          <w:rFonts w:ascii="TH SarabunPSK" w:hAnsi="TH SarabunPSK" w:cs="TH SarabunPSK"/>
          <w:spacing w:val="-4"/>
          <w:sz w:val="32"/>
          <w:szCs w:val="32"/>
        </w:rPr>
        <w:t xml:space="preserve">Matching Platform) </w:t>
      </w:r>
      <w:r w:rsidRPr="007934EA">
        <w:rPr>
          <w:rFonts w:ascii="TH SarabunPSK" w:hAnsi="TH SarabunPSK" w:cs="TH SarabunPSK"/>
          <w:spacing w:val="-4"/>
          <w:sz w:val="32"/>
          <w:szCs w:val="32"/>
          <w:cs/>
        </w:rPr>
        <w:t>เชื่อมโยงการมีงานทำ</w:t>
      </w:r>
      <w:r w:rsidRPr="009A0F88">
        <w:rPr>
          <w:rFonts w:ascii="TH SarabunPSK" w:hAnsi="TH SarabunPSK" w:cs="TH SarabunPSK"/>
          <w:sz w:val="32"/>
          <w:szCs w:val="32"/>
          <w:cs/>
        </w:rPr>
        <w:t xml:space="preserve">และการพัฒนากำลังคนแบบเบ็ดเสร็จโดยเชื่อมโยง </w:t>
      </w:r>
      <w:r w:rsidRPr="009A0F88">
        <w:rPr>
          <w:rFonts w:ascii="TH SarabunPSK" w:hAnsi="TH SarabunPSK" w:cs="TH SarabunPSK"/>
          <w:sz w:val="32"/>
          <w:szCs w:val="32"/>
        </w:rPr>
        <w:t xml:space="preserve">Smart Job Center </w:t>
      </w:r>
      <w:r w:rsidRPr="009A0F88">
        <w:rPr>
          <w:rFonts w:ascii="TH SarabunPSK" w:hAnsi="TH SarabunPSK" w:cs="TH SarabunPSK"/>
          <w:sz w:val="32"/>
          <w:szCs w:val="32"/>
          <w:cs/>
        </w:rPr>
        <w:t>กับเว็บไซต์ ไทยมีงานทำ.</w:t>
      </w:r>
      <w:r w:rsidRPr="009A0F88">
        <w:rPr>
          <w:rFonts w:ascii="TH SarabunPSK" w:hAnsi="TH SarabunPSK" w:cs="TH SarabunPSK"/>
          <w:sz w:val="32"/>
          <w:szCs w:val="32"/>
        </w:rPr>
        <w:t>com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0F88">
        <w:rPr>
          <w:rFonts w:ascii="TH SarabunPSK" w:hAnsi="TH SarabunPSK" w:cs="TH SarabunPSK"/>
          <w:sz w:val="32"/>
          <w:szCs w:val="32"/>
          <w:cs/>
        </w:rPr>
        <w:t>มาตรฐานอาชีพ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และมาตรฐานอุตสาหกรรม เพื่อสนับสนุนการจัดหาแรงงานและสร้างฐานข้อมูลในการวิเคราะห์ความต้องการแรงงานในตลาดเผยแพร่แนวความคิดหรือสร้างค่านิยมให้ประชากรกลุ่มเป้าหมายในช่วงวัยศึกษาที่จะเข้าสู่ตลาดแรงงานในอนาคตให้สนใจศึกษาในสาขาที่สอดคล้องกับความต้องการของตลาดแรงงาน โดยเฉพาะกลุ่มอุตสาหกรรมเป้าหมาย เพื่อแก้ไขปัญหาการขาดแคลนแรงงานทั้งในเชิงปริมาณและคุณภาพสอดคล้องกับ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การเคลื่อนย้ายแรงงานในเชิงโครงสร้าง (</w:t>
      </w:r>
      <w:r w:rsidRPr="009A0F88">
        <w:rPr>
          <w:rFonts w:ascii="TH SarabunPSK" w:hAnsi="TH SarabunPSK" w:cs="TH SarabunPSK"/>
          <w:sz w:val="32"/>
          <w:szCs w:val="32"/>
        </w:rPr>
        <w:t>Structural Transformation)</w:t>
      </w:r>
    </w:p>
    <w:p w14:paraId="7E1C4ABA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3.2. การวางแผนและพัฒนากำลังคน ทั้งข้อมูลอุปสงค์อุปทานของแรงงาน และการเชื่อมโยงกับสมรรถนะตลอดห่วงโซ่การผลิตและบริการเป้าหมาย รวมถึงการเชื่อมโยงระบบสมรรถนะกับค่าจ้าง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ทั้งในระดับประเทศและระดับพื้นที่ (เช่น เขตพัฒนาพิเศษภาคตะวันออก เขตเศรษฐกิจพิเศษชายแดน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F88">
        <w:rPr>
          <w:rFonts w:ascii="TH SarabunPSK" w:hAnsi="TH SarabunPSK" w:cs="TH SarabunPSK"/>
          <w:sz w:val="32"/>
          <w:szCs w:val="32"/>
          <w:cs/>
        </w:rPr>
        <w:t>และพื้นที่ระเบียงเศรษฐกิจภาคใต้เป็นต้น) ตลอดจนเผยแพร่และผลักดันให้หน่วยงานภายในและภายนอก</w:t>
      </w:r>
      <w:r w:rsidRPr="00D12C8A">
        <w:rPr>
          <w:rFonts w:ascii="TH SarabunPSK" w:hAnsi="TH SarabunPSK" w:cs="TH SarabunPSK"/>
          <w:spacing w:val="-8"/>
          <w:sz w:val="32"/>
          <w:szCs w:val="32"/>
          <w:cs/>
        </w:rPr>
        <w:t>กระทรวงแรงงานนำไปใช้ติดตามและประเมินผลการดำเนินการสร้างโอกาสการมีงานทำที่ดีให้ประชาชนในแต่ละกลุ่ม</w:t>
      </w:r>
    </w:p>
    <w:p w14:paraId="1E6BB08B" w14:textId="77777777" w:rsidR="007806CE" w:rsidRPr="009A0F88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3.3 แนะแนวอาชีพและจัดหางานเชิงรุกโดยดำเนินการอย่างใกล้ชิดร่วมกับสถาบันการศึกษา</w:t>
      </w:r>
      <w:r w:rsidRPr="00D12C8A">
        <w:rPr>
          <w:rFonts w:ascii="TH SarabunPSK" w:hAnsi="TH SarabunPSK" w:cs="TH SarabunPSK"/>
          <w:spacing w:val="-4"/>
          <w:sz w:val="32"/>
          <w:szCs w:val="32"/>
          <w:cs/>
        </w:rPr>
        <w:t>สถาบันการฝึกอบรมและพัฒนาทักษะแรงงานของเอกชน สถาบันฝึกอบรมเฉพาะทาง สถาบันฝึกอบรมของภาครัฐ</w:t>
      </w:r>
      <w:r w:rsidRPr="009A0F88">
        <w:rPr>
          <w:rFonts w:ascii="TH SarabunPSK" w:hAnsi="TH SarabunPSK" w:cs="TH SarabunPSK"/>
          <w:sz w:val="32"/>
          <w:szCs w:val="32"/>
          <w:cs/>
        </w:rPr>
        <w:t xml:space="preserve"> และสถานประกอบกิจการ</w:t>
      </w:r>
    </w:p>
    <w:p w14:paraId="2460786C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A0F88">
        <w:rPr>
          <w:rFonts w:ascii="TH SarabunPSK" w:hAnsi="TH SarabunPSK" w:cs="TH SarabunPSK"/>
          <w:sz w:val="32"/>
          <w:szCs w:val="32"/>
          <w:cs/>
        </w:rPr>
        <w:t>3.4. พัฒนาศักยภาพในการประกอบอาชีพให้กับแรงงานนอกระบบ เพื่อสร้างมูลค่าเพิ่มให้กับสินค้าและบริการของแรงงานนอกระบบ และเสริมสร้างความมั่นคงในการทำงานให้แก่แรงงานนอกระบบ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0F88">
        <w:rPr>
          <w:rFonts w:ascii="TH SarabunPSK" w:hAnsi="TH SarabunPSK" w:cs="TH SarabunPSK"/>
          <w:sz w:val="32"/>
          <w:szCs w:val="32"/>
          <w:cs/>
        </w:rPr>
        <w:t>เช่น ความรู้เกี่ยวกับเทคโนโลยีและนวัตกรรมใหม่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0F88">
        <w:rPr>
          <w:rFonts w:ascii="TH SarabunPSK" w:hAnsi="TH SarabunPSK" w:cs="TH SarabunPSK"/>
          <w:sz w:val="32"/>
          <w:szCs w:val="32"/>
          <w:cs/>
        </w:rPr>
        <w:t>ๆ และการบริหารจัดการสินค้าและการตลาด เป็นต้น</w:t>
      </w:r>
    </w:p>
    <w:p w14:paraId="23F89C5B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3.5 ส่งเสริมให้กำลังแรงงานที่เป็นเพศหญิง เยาวชน ผู้สูงอายุและผู้มีภาวะทุพพลภาพ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169E2">
        <w:rPr>
          <w:rFonts w:ascii="TH SarabunPSK" w:hAnsi="TH SarabunPSK" w:cs="TH SarabunPSK"/>
          <w:sz w:val="32"/>
          <w:szCs w:val="32"/>
          <w:cs/>
        </w:rPr>
        <w:t>ที่สามารถทำงานได้และพร้อมที่จะทำงาน รวมถึงเยาวชนที่เดิมไม่ได้อยู่ในระบบการศึกษา การจ้างงานหรือ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169E2">
        <w:rPr>
          <w:rFonts w:ascii="TH SarabunPSK" w:hAnsi="TH SarabunPSK" w:cs="TH SarabunPSK"/>
          <w:sz w:val="32"/>
          <w:szCs w:val="32"/>
          <w:cs/>
        </w:rPr>
        <w:t>การฝึกอบรม ให้ได้รับการฝึกอบรม ได้มีงานทำตามศักยภาพและได้รับการคุ้มครองตามกฎหมาย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12C8A">
        <w:rPr>
          <w:rFonts w:ascii="TH SarabunPSK" w:hAnsi="TH SarabunPSK" w:cs="TH SarabunPSK"/>
          <w:spacing w:val="-2"/>
          <w:sz w:val="32"/>
          <w:szCs w:val="32"/>
          <w:cs/>
        </w:rPr>
        <w:t>รวมถึงปรับปรุงกฎระเบียบให้เอื้อต่อการมีงานทำของแรงงานกลุ่มดังกล่าว ขณะเดียวกันก็ยุติการใช้แรงงานเด็ก</w:t>
      </w:r>
      <w:r w:rsidRPr="00C169E2">
        <w:rPr>
          <w:rFonts w:ascii="TH SarabunPSK" w:hAnsi="TH SarabunPSK" w:cs="TH SarabunPSK"/>
          <w:sz w:val="32"/>
          <w:szCs w:val="32"/>
          <w:cs/>
        </w:rPr>
        <w:t>ในทุกรูปแบบ</w:t>
      </w:r>
    </w:p>
    <w:p w14:paraId="13930FBA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3.6 บริหารจัดการแรงงานไทยไปทำงานต่างประเทศอย่างเป็นระบบ เพื่อให้แรงงานไทย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169E2">
        <w:rPr>
          <w:rFonts w:ascii="TH SarabunPSK" w:hAnsi="TH SarabunPSK" w:cs="TH SarabunPSK"/>
          <w:sz w:val="32"/>
          <w:szCs w:val="32"/>
          <w:cs/>
        </w:rPr>
        <w:t>ที่มีความประสงค์จะไปทำงานต่างประเทศได้ไปทำงานอย่างถูกต้องเหมาะสม</w:t>
      </w:r>
    </w:p>
    <w:p w14:paraId="0BCEFCAF" w14:textId="77777777" w:rsidR="007806CE" w:rsidRPr="00C169E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169E2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โครงการสำคัญ/โครงการ</w:t>
      </w:r>
    </w:p>
    <w:p w14:paraId="1EC07C33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4.1. โครงการวันมหกรรมอาชีพ (กกจ.)</w:t>
      </w:r>
    </w:p>
    <w:p w14:paraId="596973F6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4.2. โครงการแก้ไขปัญหาความเดือดร้อนด้านอาชีพ (สป.)</w:t>
      </w:r>
    </w:p>
    <w:p w14:paraId="3D92907D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4.3 โครงการขยายโอกาสการมีงานทำให้ผู้สูงอายุ (กกจ.)</w:t>
      </w:r>
    </w:p>
    <w:p w14:paraId="3ABDE95F" w14:textId="77777777" w:rsidR="007806CE" w:rsidRPr="00C169E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4.4. โครงการบริการจัดหางานเพื่อเพิ่มโอกาสการมีงานทำ (กกจ.)</w:t>
      </w:r>
    </w:p>
    <w:p w14:paraId="22AEB2D0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169E2">
        <w:rPr>
          <w:rFonts w:ascii="TH SarabunPSK" w:hAnsi="TH SarabunPSK" w:cs="TH SarabunPSK"/>
          <w:sz w:val="32"/>
          <w:szCs w:val="32"/>
          <w:cs/>
        </w:rPr>
        <w:t>4.5 โครงการฝึกอบรมแรงงานกลุ่มเป้าหมายเฉพาะเพื่อเพิ่มโอกาสในการประกอบอาชีพ (กพร.)</w:t>
      </w:r>
    </w:p>
    <w:p w14:paraId="230E8C1D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3583F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แผนปฏิบัติราชการ เรื่องที่ 3 คุ้มครองส่งเสริมสวัสดิการด้านแรงงาน และเพิ่มประสิทธิภาพหลักประกันทางสังคมที่ครอบคลุมและเหมาะสมกับแรงงานทุกกลุ่ม</w:t>
      </w:r>
    </w:p>
    <w:p w14:paraId="0021F102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3583F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31277D3E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แรงงานได้รับการคุ้มครองและสิทธิประโยชน์ตามกฎหมาย มีสวัสดิการและมีหลักประกันทางประกันสังคมที่มั่นคง</w:t>
      </w:r>
    </w:p>
    <w:p w14:paraId="52FC911C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3583F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3E57C261" w14:textId="77777777" w:rsidR="007806CE" w:rsidRPr="00407CEA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407CEA">
        <w:rPr>
          <w:rFonts w:ascii="TH SarabunPSK" w:hAnsi="TH SarabunPSK" w:cs="TH SarabunPSK"/>
          <w:spacing w:val="-2"/>
          <w:sz w:val="32"/>
          <w:szCs w:val="32"/>
          <w:cs/>
        </w:rPr>
        <w:t>2.1. แรงงานที่อยู่ในระบบประกันสังคม มีสัดส่วนไม่น้อยกว่าร้อยละ 60 ของกำลังแรงงานรวม</w:t>
      </w:r>
    </w:p>
    <w:p w14:paraId="47C8C999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2.2. จำนวนแรงงานทั้งในและนอกระบบได้รับการตรวจคุ้มครองแรงงานให้ได้รับสิทธิ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ตามกฎหมายแรงงานและมีสวัสดิการ เพิ่มขึ้นร้อยละ 5 ต่อปี (ปี 2564 จำนวน 1,200,000 คน )</w:t>
      </w:r>
    </w:p>
    <w:p w14:paraId="7CEABB8F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3583F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542A5A01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3.1. การสร้างความตระหนักรู้ถึงความสำคัญของการมีหลักประกันทางสังคมและพัฒนารูปแบบความคุ้มครอง การจ่ายเงินสมทบ และสิทธิประโยชน์ภายใต้ระบบประกันสังคมเพื่อดึงดูดผู้มีงานทำ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ที่ไม่ได้รับความคุ้มครองหรือไม่มีหลักประกันทางสังคมจากการทำงาน ให้เข้าสู่ระบบประกันสังคม ไม่ว่าจะเป็นภาคบังคับหรือภาคสมัครใจ โดยเฉพาะแรงงานนอกระบบ และแรงงานต่างด้าวถูกกฎหมายเข้าสู่ระบบประกันสังคมเพิ่มมากขึ้น</w:t>
      </w:r>
    </w:p>
    <w:p w14:paraId="77CBB858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3.2. การพัฒนารูปแบบหลักประกันทางสังคม การคุ้มครอง และความปลอดภัยที่เหมาะสมกับแรงงานกลุ่มด้อยโอกาสและกลุ่มเปราะบาง ได้แก่ เยาวชน แรงงานหญิง ผู้สูงอายุ และผู้มีภาวะทุพพลภาพให้ได้รับการคุ้มครองและมีหลักประกันทางสังคมเพิ่มขึ้น</w:t>
      </w:r>
    </w:p>
    <w:p w14:paraId="5D6BFBF5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07CEA">
        <w:rPr>
          <w:rFonts w:ascii="TH SarabunPSK" w:hAnsi="TH SarabunPSK" w:cs="TH SarabunPSK"/>
          <w:spacing w:val="-8"/>
          <w:sz w:val="32"/>
          <w:szCs w:val="32"/>
          <w:cs/>
        </w:rPr>
        <w:t>3.3 การดูแลให้มีการปฏิบัติและการบังคับใช้กฎหมายที่เกี่ยวข้องกับการคุ้มครอง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407CEA">
        <w:rPr>
          <w:rFonts w:ascii="TH SarabunPSK" w:hAnsi="TH SarabunPSK" w:cs="TH SarabunPSK"/>
          <w:spacing w:val="-8"/>
          <w:sz w:val="32"/>
          <w:szCs w:val="32"/>
          <w:cs/>
        </w:rPr>
        <w:t>และความปลอดภัย</w:t>
      </w:r>
      <w:r w:rsidRPr="00A3583F">
        <w:rPr>
          <w:rFonts w:ascii="TH SarabunPSK" w:hAnsi="TH SarabunPSK" w:cs="TH SarabunPSK"/>
          <w:sz w:val="32"/>
          <w:szCs w:val="32"/>
          <w:cs/>
        </w:rPr>
        <w:t>ของแรงงานอย่างเคร่งครัด ส่งเสริมให้แรงงานได้รับการคุ้มครองสิทธิตามกฎหมาย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มีความปลอดภัยในการทำงานมีสภาพแวดล้อมและสภาพการทำงานที่ดีได้รับสวัสดิการแรงงานที่เหมาะสม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และมีความสมานฉันท์ระหว่างแรงงานและผู้ประกอบกิจการ โดยดำเนินการคุ้มครองแรงงาน เสริมสร้าง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ความปลอดภัยอาชีวอนามัยและสภาพแวดล้อมในการทำงาน ส่งเสริมการจัดสวัสดิการแรงงาน และเสริมสร้างระบบแรงงานสัมพันธ์อย่างมีประสิทธิภาพและครอบคลุมทั่วถึง โดยใช้หลักบูรณาการและการมีส่วนร่วม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407CEA">
        <w:rPr>
          <w:rFonts w:ascii="TH SarabunPSK" w:hAnsi="TH SarabunPSK" w:cs="TH SarabunPSK"/>
          <w:sz w:val="32"/>
          <w:szCs w:val="32"/>
          <w:cs/>
        </w:rPr>
        <w:t>จากทุกภาคีทั้งภาครัฐและภาคเอกชน รวมถึง แรงงานไทยที่ทำงานในต่างประเทศ ได้รับการคุ้มครอง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407CEA">
        <w:rPr>
          <w:rFonts w:ascii="TH SarabunPSK" w:hAnsi="TH SarabunPSK" w:cs="TH SarabunPSK"/>
          <w:sz w:val="32"/>
          <w:szCs w:val="32"/>
          <w:cs/>
        </w:rPr>
        <w:t>ตามสิทธิประโยชน์</w:t>
      </w:r>
      <w:r w:rsidRPr="00A3583F">
        <w:rPr>
          <w:rFonts w:ascii="TH SarabunPSK" w:hAnsi="TH SarabunPSK" w:cs="TH SarabunPSK"/>
          <w:sz w:val="32"/>
          <w:szCs w:val="32"/>
          <w:cs/>
        </w:rPr>
        <w:t>ตามสัญญาและกฎหมายของประเทศที่ไปทำงาน</w:t>
      </w:r>
    </w:p>
    <w:p w14:paraId="12ADC6BD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3.4. การพัฒนากลไกเข้าถึงสิทธิและการบังคับใช้กฎหมายความปลอดภัย อาชีวอนามัย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และสภาพแวดล้อมในการทำงานอย่างจริงจัง</w:t>
      </w:r>
    </w:p>
    <w:p w14:paraId="2FAE073E" w14:textId="77777777" w:rsidR="007806CE" w:rsidRPr="00A3583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3583F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โครงการสำคัญ/โครงการ</w:t>
      </w:r>
    </w:p>
    <w:p w14:paraId="4258B369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4.1 โครงการบริหารจัดการแรงงานนอกระบบ แรงงานสูงอายุ และแรงงานพิการ (สป.)</w:t>
      </w:r>
    </w:p>
    <w:p w14:paraId="5FE78D79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4.2 โครงการส่งเสริมสวัสดิการเพื่อเตรียมความพร้อมเข้าสู่การเกษียณอย่างมีคุณภาพ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3583F">
        <w:rPr>
          <w:rFonts w:ascii="TH SarabunPSK" w:hAnsi="TH SarabunPSK" w:cs="TH SarabunPSK"/>
          <w:sz w:val="32"/>
          <w:szCs w:val="32"/>
          <w:cs/>
        </w:rPr>
        <w:t>ของประชากรวัยแรงงานอายุ 25-59 ปี (กสร.)</w:t>
      </w:r>
    </w:p>
    <w:p w14:paraId="512B3BFD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4.3 โครงการส่งเสริมให้ผู้สูงอายุเข้าถึงระบบการคุ้มครองทางสังคม (กสร.)</w:t>
      </w:r>
    </w:p>
    <w:p w14:paraId="02A93B5F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4.4 โครงการพัฒนาระบบการบริหารจัดการเพื่อยกระดับคุณภาพชีวิตแรงงานนอกระบบ (กสร.)</w:t>
      </w:r>
    </w:p>
    <w:p w14:paraId="3157528D" w14:textId="77777777" w:rsidR="007806CE" w:rsidRPr="00A3583F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4.5 โครงการยกระดับคุณภาพชีวิตและผลิตภาพแรงงาน (กสร.)</w:t>
      </w:r>
    </w:p>
    <w:p w14:paraId="7E06B70D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A3583F">
        <w:rPr>
          <w:rFonts w:ascii="TH SarabunPSK" w:hAnsi="TH SarabunPSK" w:cs="TH SarabunPSK"/>
          <w:sz w:val="32"/>
          <w:szCs w:val="32"/>
          <w:cs/>
        </w:rPr>
        <w:t>4.6 โครงการพัฒนาเด็กปฐมวัยศูนย์เด็กเล็กวิทยาเขตสิรินธรราชวิทยาลัยในพระราชูปถัมภ์ (กสร.)</w:t>
      </w:r>
    </w:p>
    <w:p w14:paraId="62A957AB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4.7 โครงการจัดสวัสดิการเพื่อพัฒนาคุณภาพชีวิตแรงงานและครอบครัว (กสร.)</w:t>
      </w:r>
    </w:p>
    <w:p w14:paraId="1595352F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4.8 โครงการแรงงานนอกระบบผู้มีสิทธิได้สมัครเข้าสู่ความคุ้มครองภายใต้กฎหมายประกันสังคม (สปส.)</w:t>
      </w:r>
    </w:p>
    <w:p w14:paraId="1825FB6F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4.9 โครงการลูกจ้างผู้ประกันตนมีสิทธิได้รับสิทธิประโยชน์ภายใต้กฎหมายประกันสังคม (สปส.)</w:t>
      </w:r>
    </w:p>
    <w:p w14:paraId="042B7D03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4.10 โครงการความปลอดภัยและอาชีวอนามัยของประเทศไทย(</w:t>
      </w:r>
      <w:r w:rsidRPr="00C06A42">
        <w:rPr>
          <w:rFonts w:ascii="TH SarabunPSK" w:hAnsi="TH SarabunPSK" w:cs="TH SarabunPSK"/>
          <w:sz w:val="32"/>
          <w:szCs w:val="32"/>
        </w:rPr>
        <w:t>Safety Thailand) (</w:t>
      </w:r>
      <w:r w:rsidRPr="00C06A42">
        <w:rPr>
          <w:rFonts w:ascii="TH SarabunPSK" w:hAnsi="TH SarabunPSK" w:cs="TH SarabunPSK"/>
          <w:sz w:val="32"/>
          <w:szCs w:val="32"/>
          <w:cs/>
        </w:rPr>
        <w:t>กสร.)</w:t>
      </w:r>
    </w:p>
    <w:p w14:paraId="13678B99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4.11 โครงการความปลอดภัยและอาชีวอนามัยของประเทศไทย(</w:t>
      </w:r>
      <w:r w:rsidRPr="00C06A42">
        <w:rPr>
          <w:rFonts w:ascii="TH SarabunPSK" w:hAnsi="TH SarabunPSK" w:cs="TH SarabunPSK"/>
          <w:sz w:val="32"/>
          <w:szCs w:val="32"/>
        </w:rPr>
        <w:t>Safety Thailand) (</w:t>
      </w:r>
      <w:r w:rsidRPr="00C06A42">
        <w:rPr>
          <w:rFonts w:ascii="TH SarabunPSK" w:hAnsi="TH SarabunPSK" w:cs="TH SarabunPSK"/>
          <w:sz w:val="32"/>
          <w:szCs w:val="32"/>
          <w:cs/>
        </w:rPr>
        <w:t>สสปท.)</w:t>
      </w:r>
    </w:p>
    <w:p w14:paraId="06632635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4.12 โครงการยกระดับการส่งเสริมความปลอดภัย อาชีวอนามัยและสถานประกอบกิจการในภูมิภาคตะวันออก และพื้นที่เขตพัฒนาพิเศษภาคตะวันออก (</w:t>
      </w:r>
      <w:r w:rsidRPr="00C06A42">
        <w:rPr>
          <w:rFonts w:ascii="TH SarabunPSK" w:hAnsi="TH SarabunPSK" w:cs="TH SarabunPSK"/>
          <w:sz w:val="32"/>
          <w:szCs w:val="32"/>
        </w:rPr>
        <w:t>EEC) (</w:t>
      </w:r>
      <w:r w:rsidRPr="00C06A42">
        <w:rPr>
          <w:rFonts w:ascii="TH SarabunPSK" w:hAnsi="TH SarabunPSK" w:cs="TH SarabunPSK"/>
          <w:sz w:val="32"/>
          <w:szCs w:val="32"/>
          <w:cs/>
        </w:rPr>
        <w:t>สสปท.)</w:t>
      </w:r>
    </w:p>
    <w:p w14:paraId="24BD6685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112B6B0" w14:textId="77777777" w:rsidR="007806CE" w:rsidRPr="00C06A4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7CEA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แผนปฏิบัติราชการ เรื่องที่ 4 การบูรณาการความร่วมมือด้านแรงงานระหว่างประเทศและความมั่นคง</w:t>
      </w:r>
      <w:r w:rsidRPr="00C06A42">
        <w:rPr>
          <w:rFonts w:ascii="TH SarabunPSK" w:hAnsi="TH SarabunPSK" w:cs="TH SarabunPSK"/>
          <w:b/>
          <w:bCs/>
          <w:sz w:val="32"/>
          <w:szCs w:val="32"/>
          <w:cs/>
        </w:rPr>
        <w:t>ด้านแรงงาน</w:t>
      </w:r>
    </w:p>
    <w:p w14:paraId="15F74486" w14:textId="77777777" w:rsidR="007806CE" w:rsidRPr="00C06A4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6A42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4A0C8034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1.1 ยกระดับความเชื่อมั่นและภาพลักษณ์ของประเทศไทยเกี่ยวกับการคุ้มครองสิทธิแรงงาน</w:t>
      </w:r>
    </w:p>
    <w:p w14:paraId="5C9F1538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1.2 ยกระดับการคุ้มครองแรงงานในประเทศไทยและแรงงานไทยที่ไปทำงานต่างประเทศ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06A42">
        <w:rPr>
          <w:rFonts w:ascii="TH SarabunPSK" w:hAnsi="TH SarabunPSK" w:cs="TH SarabunPSK"/>
          <w:sz w:val="32"/>
          <w:szCs w:val="32"/>
          <w:cs/>
        </w:rPr>
        <w:t>ให้เทียบเคียงกับมาตรฐานสากล</w:t>
      </w:r>
    </w:p>
    <w:p w14:paraId="5DFDE660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 xml:space="preserve">1.3 </w:t>
      </w:r>
      <w:r w:rsidRPr="00E344C7">
        <w:rPr>
          <w:rFonts w:ascii="TH SarabunPSK" w:hAnsi="TH SarabunPSK" w:cs="TH SarabunPSK"/>
          <w:spacing w:val="-6"/>
          <w:sz w:val="32"/>
          <w:szCs w:val="32"/>
          <w:cs/>
        </w:rPr>
        <w:t>แรงงานไทยที่ไปทำงานต่างประเทศได้รับความคุ้มครองตามกฎหมายของประเทศปลายทาง</w:t>
      </w:r>
    </w:p>
    <w:p w14:paraId="707BD354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1.4 ป้องกันและแก้ไขปัญหาด้านแรงงานที่ส่งผลกระทบต่อความมั่นคงทั้งในปัจจุบัน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06A42">
        <w:rPr>
          <w:rFonts w:ascii="TH SarabunPSK" w:hAnsi="TH SarabunPSK" w:cs="TH SarabunPSK"/>
          <w:sz w:val="32"/>
          <w:szCs w:val="32"/>
          <w:cs/>
        </w:rPr>
        <w:t>และอนาคตให้ลดลงและไม่เกิดขึ้นซ้ำ ได้แก่ การจัดการปัญหาแรงงานต่างด้าว การบังคับใช้แรงงานและบริการการค้ามนุษย์ด้านแรงงาน การป้องกันและแก้ไขปัญหายาเสพติดและการขับเคลื่อนการแก้ไขปัญหาจังหวัดชายแดนภาคใต้</w:t>
      </w:r>
    </w:p>
    <w:p w14:paraId="59673147" w14:textId="77777777" w:rsidR="007806CE" w:rsidRPr="00C06A4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6A42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66DA630E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2.1 จำนวนข้อเสนอเชิงนโยบายตามพันธกรณีและความร่วมมือด้านแรงงานระหว่างประเทศที่นำไปสู่การปฏิบัติ เพื่อให้เกิดการคุ้มครองสิทธิแรงงานตามมาตรฐานสากล</w:t>
      </w:r>
    </w:p>
    <w:p w14:paraId="6317105D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2.2 ระดับความสำเร็จของการคุ้มครองสิทธิประโยชน์ของแรงงานไทยในต่างประเทศ</w:t>
      </w:r>
    </w:p>
    <w:p w14:paraId="06DB986E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E344C7">
        <w:rPr>
          <w:rFonts w:ascii="TH SarabunPSK" w:hAnsi="TH SarabunPSK" w:cs="TH SarabunPSK"/>
          <w:spacing w:val="-4"/>
          <w:sz w:val="32"/>
          <w:szCs w:val="32"/>
          <w:cs/>
        </w:rPr>
        <w:t xml:space="preserve">ระดับความสำเร็จของประเทศไทยในการแก้ไขปัญหาการค้ามนุษย์มุ่งสู่ </w:t>
      </w:r>
      <w:r w:rsidRPr="00E344C7">
        <w:rPr>
          <w:rFonts w:ascii="TH SarabunPSK" w:hAnsi="TH SarabunPSK" w:cs="TH SarabunPSK"/>
          <w:spacing w:val="-4"/>
          <w:sz w:val="32"/>
          <w:szCs w:val="32"/>
        </w:rPr>
        <w:t xml:space="preserve">Tier </w:t>
      </w:r>
      <w:r w:rsidRPr="00E344C7">
        <w:rPr>
          <w:rFonts w:ascii="TH SarabunPSK" w:hAnsi="TH SarabunPSK" w:cs="TH SarabunPSK"/>
          <w:spacing w:val="-4"/>
          <w:sz w:val="32"/>
          <w:szCs w:val="32"/>
          <w:cs/>
        </w:rPr>
        <w:t>1 ในปี</w:t>
      </w:r>
      <w:r w:rsidRPr="00E344C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E344C7">
        <w:rPr>
          <w:rFonts w:ascii="TH SarabunPSK" w:hAnsi="TH SarabunPSK" w:cs="TH SarabunPSK"/>
          <w:spacing w:val="-4"/>
          <w:sz w:val="32"/>
          <w:szCs w:val="32"/>
          <w:cs/>
        </w:rPr>
        <w:t>2570</w:t>
      </w:r>
    </w:p>
    <w:p w14:paraId="317362DE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C06A42">
        <w:rPr>
          <w:rFonts w:ascii="TH SarabunPSK" w:hAnsi="TH SarabunPSK" w:cs="TH SarabunPSK"/>
          <w:sz w:val="32"/>
          <w:szCs w:val="32"/>
          <w:cs/>
        </w:rPr>
        <w:t>.4 จำนวนแรงงานต่างด้าวได้รับการบริหารจัดการให้เข้าสู่ระบบการทำงานที่ถูกกฎหมาย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06A42">
        <w:rPr>
          <w:rFonts w:ascii="TH SarabunPSK" w:hAnsi="TH SarabunPSK" w:cs="TH SarabunPSK"/>
          <w:sz w:val="32"/>
          <w:szCs w:val="32"/>
          <w:cs/>
        </w:rPr>
        <w:t>จำนวน 1,315,000 คนต่อปี</w:t>
      </w:r>
    </w:p>
    <w:p w14:paraId="32A4AD40" w14:textId="77777777" w:rsidR="007806CE" w:rsidRPr="00C06A4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06A42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7297387A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3.1 บริหารจัดการแรงงานไทยไปทำงานต่างประเทศอย่างเป็นระบบ เพื่อให้แรงงานไทย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06A42">
        <w:rPr>
          <w:rFonts w:ascii="TH SarabunPSK" w:hAnsi="TH SarabunPSK" w:cs="TH SarabunPSK"/>
          <w:sz w:val="32"/>
          <w:szCs w:val="32"/>
          <w:cs/>
        </w:rPr>
        <w:t>ที่มีความประสงค์จะไปทำงานต่างประเทศได้ไปทำงานอย่างถูกต้องเหมาะสม ได้รับการปฏิบัติอย่างเป็นธรรม</w:t>
      </w:r>
      <w:r w:rsidRPr="00863CE2">
        <w:rPr>
          <w:rFonts w:ascii="TH SarabunPSK" w:hAnsi="TH SarabunPSK" w:cs="TH SarabunPSK"/>
          <w:spacing w:val="-4"/>
          <w:sz w:val="32"/>
          <w:szCs w:val="32"/>
          <w:cs/>
        </w:rPr>
        <w:t>รักษาสิทธิประโยชน์ของแรงงานไทยให้ได้รับการคุ้มครองตามสิทธิประโยชน์ตามสัญญาและกฎหมายของประเทศ</w:t>
      </w:r>
      <w:r w:rsidRPr="00C06A42">
        <w:rPr>
          <w:rFonts w:ascii="TH SarabunPSK" w:hAnsi="TH SarabunPSK" w:cs="TH SarabunPSK"/>
          <w:sz w:val="32"/>
          <w:szCs w:val="32"/>
          <w:cs/>
        </w:rPr>
        <w:t>ที่ไปทำงาน ได้รับการส่งเสริม การพัฒนาทักษะฝีมือ ตลอดจนส่งเสริมศักยภาพและบทบาทของแรงงานไทย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06A42">
        <w:rPr>
          <w:rFonts w:ascii="TH SarabunPSK" w:hAnsi="TH SarabunPSK" w:cs="TH SarabunPSK"/>
          <w:sz w:val="32"/>
          <w:szCs w:val="32"/>
          <w:cs/>
        </w:rPr>
        <w:t>ในต่างประเทศ ให้มีเกียรติภูมิและศักดิ์ศรี สร้างชื่อเสียงและการยอมรับ หรือได้รับรางวัลเชิดชูเกียรติ</w:t>
      </w:r>
    </w:p>
    <w:p w14:paraId="2E5EA46C" w14:textId="77777777" w:rsidR="007806CE" w:rsidRPr="00C06A42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63CE2">
        <w:rPr>
          <w:rFonts w:ascii="TH SarabunPSK" w:hAnsi="TH SarabunPSK" w:cs="TH SarabunPSK"/>
          <w:spacing w:val="-6"/>
          <w:sz w:val="32"/>
          <w:szCs w:val="32"/>
          <w:cs/>
        </w:rPr>
        <w:t>3.2 ส่งเสริมความร่วมมือด้านแรงงานระหว่างประเทศ โดยสร้างความเป็นหุ้นส่วนเพื่อการพัฒนาอย่างยั่งยืนกับนานาประเทศ ทั้งในระดับทวิภาคี ภูมิภาค และพหุภาคี โดยเฉพาะกรอบอาเซียนเพื่อบรรลุ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863CE2">
        <w:rPr>
          <w:rFonts w:ascii="TH SarabunPSK" w:hAnsi="TH SarabunPSK" w:cs="TH SarabunPSK"/>
          <w:spacing w:val="-6"/>
          <w:sz w:val="32"/>
          <w:szCs w:val="32"/>
          <w:cs/>
        </w:rPr>
        <w:t>เป้าหมาย</w:t>
      </w:r>
      <w:r w:rsidRPr="00863CE2">
        <w:rPr>
          <w:rFonts w:ascii="TH SarabunPSK" w:hAnsi="TH SarabunPSK" w:cs="TH SarabunPSK"/>
          <w:spacing w:val="-4"/>
          <w:sz w:val="32"/>
          <w:szCs w:val="32"/>
          <w:cs/>
        </w:rPr>
        <w:t>การพัฒนาที่ยั่งยืน แลกเปลี่ยนองค์ความรู้ และแนวปฏิบัติที่ดีตามกฎระเบียบ พันธกรณีระหว่าง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</w:r>
      <w:r w:rsidRPr="00863CE2">
        <w:rPr>
          <w:rFonts w:ascii="TH SarabunPSK" w:hAnsi="TH SarabunPSK" w:cs="TH SarabunPSK"/>
          <w:spacing w:val="-4"/>
          <w:sz w:val="32"/>
          <w:szCs w:val="32"/>
          <w:cs/>
        </w:rPr>
        <w:t>ประเทศ</w:t>
      </w:r>
      <w:r w:rsidRPr="00863CE2">
        <w:rPr>
          <w:rFonts w:ascii="TH SarabunPSK" w:hAnsi="TH SarabunPSK" w:cs="TH SarabunPSK"/>
          <w:sz w:val="32"/>
          <w:szCs w:val="32"/>
          <w:cs/>
        </w:rPr>
        <w:t>และมาตรฐานสากล ผลักดันให้มีการจัดทำ ปรับปรุง และบังคับใช้กฎหมายและกฎระเบียบ</w:t>
      </w:r>
      <w:r w:rsidRPr="00863CE2">
        <w:rPr>
          <w:rFonts w:ascii="TH SarabunPSK" w:hAnsi="TH SarabunPSK" w:cs="TH SarabunPSK"/>
          <w:spacing w:val="-4"/>
          <w:sz w:val="32"/>
          <w:szCs w:val="32"/>
          <w:cs/>
        </w:rPr>
        <w:t>ภายในประเทศให้สอดคล้องกับพันธกรณีระหว่างประเทศด้านแรงงานของไทย มาตรฐานแรงงานระหว่างประเทศ</w:t>
      </w:r>
      <w:r w:rsidRPr="00C06A42">
        <w:rPr>
          <w:rFonts w:ascii="TH SarabunPSK" w:hAnsi="TH SarabunPSK" w:cs="TH SarabunPSK"/>
          <w:sz w:val="32"/>
          <w:szCs w:val="32"/>
          <w:cs/>
        </w:rPr>
        <w:t xml:space="preserve"> และมีความเป็นมาตรฐานสากล</w:t>
      </w:r>
    </w:p>
    <w:p w14:paraId="7FD67FB3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06A42">
        <w:rPr>
          <w:rFonts w:ascii="TH SarabunPSK" w:hAnsi="TH SarabunPSK" w:cs="TH SarabunPSK"/>
          <w:sz w:val="32"/>
          <w:szCs w:val="32"/>
          <w:cs/>
        </w:rPr>
        <w:t>3.3 ส่งเสริมความร่วมมือในบริบทของการโยกย้ายถิ่นฐานด้านแรงงานที่ปลอดภัย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06A42">
        <w:rPr>
          <w:rFonts w:ascii="TH SarabunPSK" w:hAnsi="TH SarabunPSK" w:cs="TH SarabunPSK"/>
          <w:sz w:val="32"/>
          <w:szCs w:val="32"/>
          <w:cs/>
        </w:rPr>
        <w:t>เป็นระเบียบและปกติรวมถึงการพัฒนาระบบบริหารจัดการและการบูรณาการทำงานร่วมกันระหว่างหน่วยงานที่เกี่ยวข้องเกี่ยวกับการเคลื่อนย้ายแรงงานที่มีความปลอดภัยทั้งในเชิงความมั่นคงและการสาธารณสุขผลักดันการจัดทำความตกลงด้านแรงงานกับต่างประเทศให้รองรับพัฒนาการใหม่ๆ ในเรื่องที่เป็นผลประโยชน์ชาต</w:t>
      </w:r>
      <w:r>
        <w:rPr>
          <w:rFonts w:ascii="TH SarabunPSK" w:hAnsi="TH SarabunPSK" w:cs="TH SarabunPSK" w:hint="cs"/>
          <w:sz w:val="32"/>
          <w:szCs w:val="32"/>
          <w:cs/>
        </w:rPr>
        <w:t>ิ</w:t>
      </w:r>
    </w:p>
    <w:p w14:paraId="62EDE645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3.4. ส่งเสริมความร่วมมือป้องกันและแก้ไขปัญหาด้านแรงงานที่ส่งผลกระทบต่อความมั่นคงทั้งในปัจจุบันและอนาคต โดยบูรณาการการดำเนินงานด้านการจัดการปัญหาแรงงานต่างด้าว การขจัดการใช้</w:t>
      </w:r>
      <w:r w:rsidRPr="00863CE2">
        <w:rPr>
          <w:rFonts w:ascii="TH SarabunPSK" w:hAnsi="TH SarabunPSK" w:cs="TH SarabunPSK"/>
          <w:spacing w:val="-4"/>
          <w:sz w:val="32"/>
          <w:szCs w:val="32"/>
          <w:cs/>
        </w:rPr>
        <w:t>แรงงานเด็กในรูปแบบที่เลวร้าย การบังคับใช้แรงงานและบริการ การค้ามนุษย์ด้านแรงงานและด้านการป้องกัน</w:t>
      </w:r>
      <w:r w:rsidRPr="005317A9">
        <w:rPr>
          <w:rFonts w:ascii="TH SarabunPSK" w:hAnsi="TH SarabunPSK" w:cs="TH SarabunPSK"/>
          <w:sz w:val="32"/>
          <w:szCs w:val="32"/>
          <w:cs/>
        </w:rPr>
        <w:t>และแก้ไขปัญหายาเสพติด และการขับเคลื่อนการแก้ไขปัญหาจังหวัดชายแดนภาคใต้</w:t>
      </w:r>
    </w:p>
    <w:p w14:paraId="5BA7C2A7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 xml:space="preserve">3.5 พัฒนาระบบและกลไกในการบริหารจัดการแรงงานต่างด้าวอย่างมีประสิทธิภาพ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>โดยบูรณาการความร่วมมือระหว่างหน่วยงานต่าง ๆ กำหนดมาตรการเชิงรุกในการจัดระเบียบแรงงานต่างด้าว จำแนกเป็นแรงงานต่างด้าวทักษะสูงในอุตสาหกรรมเป้าหมาย และแรงงานต่างด้าวทักษะต่ำในอุตสาหกรรม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 xml:space="preserve">ที่ยังต้องพึ่งพิงแรงงานต่างด้าว ควบคุม/หรือลดผลกระทบที่อาจเกิดจากการใช้แรงงานต่างด้าว ทั้งด้านสังคม สาธารณสุขและความมั่นคง รวมถึงวางแผนกำลังแรงงานต่างด้าว ทั้งในระดับประเทศ ระดับพื้นที่ (เช่น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 xml:space="preserve">เขตพัฒนาพิเศษภาคตะวันออก เขตเศรษฐกิจพิเศษชายแดน และพื้นที่ระเบียงเศรษฐกิจภาคใต้ เป็นต้น)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 xml:space="preserve">และระดับสาขาอุตสาหกรรม จำแนกเป็นแรงงานต่างด้าวทักษะสูง และแรงงานต่างด้าวทักษะต่ำ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>โดยดำเนินการร่วมกับภาคเอกชน และภาคประชาสังคม</w:t>
      </w:r>
    </w:p>
    <w:p w14:paraId="4DE3557C" w14:textId="77777777" w:rsidR="007806CE" w:rsidRPr="005317A9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317A9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โครงการสำคัญ/โครงการ</w:t>
      </w:r>
    </w:p>
    <w:p w14:paraId="25536791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 โครงการจัดประชุมระดับสูงด้านแรงงานระหว่างประเทศกับสหภาพยุโรป (สป.)</w:t>
      </w:r>
    </w:p>
    <w:p w14:paraId="0BB8E046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4.2 โครงการจัดจ้างที่ปรึกษาเพื่อจัดทำรายงานการอนุวัติการอนุสัญญาองค์การแรงงานระหว่างประเทศ (สป.)</w:t>
      </w:r>
    </w:p>
    <w:p w14:paraId="4E80928E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4.3 การเจรจาและประชุมนานาชาติ(สป.)</w:t>
      </w:r>
    </w:p>
    <w:p w14:paraId="3583231C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4.4 การส่งเสริมขยายตลาดและคุ้มครองแรงงานไทยในต่างประเทศ : การจ้างทนายความเพื่อคุ้มครองสิทธิประโยชน์แรงงานไทยในต่างประเทศ (สป.)</w:t>
      </w:r>
    </w:p>
    <w:p w14:paraId="02E6B4A1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4.5 โครงการเสริมสร้างความสัมพันธ์ระหว่างประเทศด้านแรงงาน (สป.)</w:t>
      </w:r>
    </w:p>
    <w:p w14:paraId="67AC3497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4.6 โครงการพัฒนาฝีมือแรงงานรองรับการฟื้นตัวทางเศรษฐกิจกลุ่มประเทศอนุภูมิภาคลุ่มแม่น้ำโขง (กพร.)</w:t>
      </w:r>
    </w:p>
    <w:p w14:paraId="546A7639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4.7 โครงการพัฒนาตามศักยภาพพื้นที่ (กพร.)</w:t>
      </w:r>
    </w:p>
    <w:p w14:paraId="134652BC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863CE2">
        <w:rPr>
          <w:rFonts w:ascii="TH SarabunPSK" w:hAnsi="TH SarabunPSK" w:cs="TH SarabunPSK"/>
          <w:spacing w:val="-6"/>
          <w:sz w:val="32"/>
          <w:szCs w:val="32"/>
          <w:cs/>
        </w:rPr>
        <w:t>4.8 โครงการขับเคลื่อนกลไกเชิงนโยบายในการป้องกันและแก้ไขปัญหาการค้ามนุษย์ด้านแรงงาน</w:t>
      </w:r>
      <w:r w:rsidRPr="005317A9">
        <w:rPr>
          <w:rFonts w:ascii="TH SarabunPSK" w:hAnsi="TH SarabunPSK" w:cs="TH SarabunPSK"/>
          <w:sz w:val="32"/>
          <w:szCs w:val="32"/>
          <w:cs/>
        </w:rPr>
        <w:t>ไปสู่การปฏิบัติ(สป.)</w:t>
      </w:r>
    </w:p>
    <w:p w14:paraId="0BE0AA9A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4.9 โครงการป้องกันและแก้ไขปัญหาการค้ามนุษย์ด้านแรงงานและการใช้แรงงานเด็ก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317A9">
        <w:rPr>
          <w:rFonts w:ascii="TH SarabunPSK" w:hAnsi="TH SarabunPSK" w:cs="TH SarabunPSK"/>
          <w:sz w:val="32"/>
          <w:szCs w:val="32"/>
          <w:cs/>
        </w:rPr>
        <w:t>ในรูปแบบที่เลวร้าย (กสร.)</w:t>
      </w:r>
    </w:p>
    <w:p w14:paraId="44FD812E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4.10 โครงการป้องกันปัญหาการค้ามนุษย์ด้านแรงงาน (กกจ.)</w:t>
      </w:r>
    </w:p>
    <w:p w14:paraId="4C519422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4.11 โครงการบริหารจัดการแรงงานต่างด้าว (กกจ.)</w:t>
      </w:r>
    </w:p>
    <w:p w14:paraId="70ACAEB2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4.12 โครงการศูนย์ประสานแรงงานประมง (กกจ.)</w:t>
      </w:r>
    </w:p>
    <w:p w14:paraId="2BB6D468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4.12 โครงการคุ้มครองสิทธิแรงงานประมงทะเล (กสร.)</w:t>
      </w:r>
    </w:p>
    <w:p w14:paraId="1FFF6948" w14:textId="77777777" w:rsidR="007806CE" w:rsidRPr="005317A9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4.13 โครงการส่งเสริมการป้องกันและแก้ไขปัญหายาเสพติดในสถานประกอบการ (สป.)</w:t>
      </w:r>
    </w:p>
    <w:p w14:paraId="2476BE48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317A9">
        <w:rPr>
          <w:rFonts w:ascii="TH SarabunPSK" w:hAnsi="TH SarabunPSK" w:cs="TH SarabunPSK"/>
          <w:sz w:val="32"/>
          <w:szCs w:val="32"/>
          <w:cs/>
        </w:rPr>
        <w:t>4.14 โครงการส่งเสริมระบบการจัดการด้านยาเสพติดในสถานประกอบกิจการ (กสร.)</w:t>
      </w:r>
    </w:p>
    <w:p w14:paraId="7A6EA2C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16879BA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2770">
        <w:rPr>
          <w:rFonts w:ascii="TH SarabunPSK" w:hAnsi="TH SarabunPSK" w:cs="TH SarabunPSK"/>
          <w:b/>
          <w:bCs/>
          <w:sz w:val="32"/>
          <w:szCs w:val="32"/>
          <w:cs/>
        </w:rPr>
        <w:t>แผนปฏิบัติราชการ เรื่องที่ 5 พัฒนาการบริหารจัดการองค์กรและบุคลากรให้มีประสิทธิภาพสูง ด้วยหลักธรรมาภิบาลพร้อมรับและปรับตัวเข้ากับการเปลี่ยนแปลง</w:t>
      </w:r>
    </w:p>
    <w:p w14:paraId="20129396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2770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03B4B21F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เป็นองค์กรที่มีการบริหารจัดการที่มีประสิทธิภาพสูง ทันสมัยคล่องตัว และมีธรรมาภิบาลบุคลากร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 xml:space="preserve">มีทักษะ </w:t>
      </w:r>
      <w:r w:rsidRPr="006A2770">
        <w:rPr>
          <w:rFonts w:ascii="TH SarabunPSK" w:hAnsi="TH SarabunPSK" w:cs="TH SarabunPSK"/>
          <w:sz w:val="32"/>
          <w:szCs w:val="32"/>
          <w:cs/>
        </w:rPr>
        <w:t>และสมรรถนะที่จำเป็นในการปฏิบัติงาน</w:t>
      </w:r>
    </w:p>
    <w:p w14:paraId="4621F8F6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2770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2058BF36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>2.1 คะแนนการประเมินคุณธรรมและความโปร่งใสในการดำเนินงานของหน่วยงานภาครัฐ (</w:t>
      </w:r>
      <w:r w:rsidRPr="006A2770">
        <w:rPr>
          <w:rFonts w:ascii="TH SarabunPSK" w:hAnsi="TH SarabunPSK" w:cs="TH SarabunPSK"/>
          <w:sz w:val="32"/>
          <w:szCs w:val="32"/>
        </w:rPr>
        <w:t>Integrity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A2770">
        <w:rPr>
          <w:rFonts w:ascii="TH SarabunPSK" w:hAnsi="TH SarabunPSK" w:cs="TH SarabunPSK"/>
          <w:sz w:val="32"/>
          <w:szCs w:val="32"/>
        </w:rPr>
        <w:t>&amp; Transparency Assessment: ITA) (</w:t>
      </w:r>
      <w:r w:rsidRPr="006A2770">
        <w:rPr>
          <w:rFonts w:ascii="TH SarabunPSK" w:hAnsi="TH SarabunPSK" w:cs="TH SarabunPSK"/>
          <w:sz w:val="32"/>
          <w:szCs w:val="32"/>
          <w:cs/>
        </w:rPr>
        <w:t>ระดับกระทรวงแรงงาน) ไม่ต่ำกว่าร้อยละ 95 ในปี 2570</w:t>
      </w:r>
    </w:p>
    <w:p w14:paraId="07AC4194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ร้อยละที่เพิ่มขึ้นของระดับคะแนนการประเมินสถานะองค์การในการเป็นระบบราชการ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4.0</w:t>
      </w:r>
      <w:r w:rsidRPr="006A2770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6A2770">
        <w:rPr>
          <w:rFonts w:ascii="TH SarabunPSK" w:hAnsi="TH SarabunPSK" w:cs="TH SarabunPSK"/>
          <w:sz w:val="32"/>
          <w:szCs w:val="32"/>
        </w:rPr>
        <w:t xml:space="preserve">PMQA </w:t>
      </w:r>
      <w:r w:rsidRPr="006A2770">
        <w:rPr>
          <w:rFonts w:ascii="TH SarabunPSK" w:hAnsi="TH SarabunPSK" w:cs="TH SarabunPSK"/>
          <w:sz w:val="32"/>
          <w:szCs w:val="32"/>
          <w:cs/>
        </w:rPr>
        <w:t>4.0)และได้รับการพัฒนาจนถึงระดับพัฒนาจนเกิดผล (</w:t>
      </w:r>
      <w:r w:rsidRPr="006A2770">
        <w:rPr>
          <w:rFonts w:ascii="TH SarabunPSK" w:hAnsi="TH SarabunPSK" w:cs="TH SarabunPSK"/>
          <w:sz w:val="32"/>
          <w:szCs w:val="32"/>
        </w:rPr>
        <w:t xml:space="preserve">Significance) </w:t>
      </w:r>
      <w:r w:rsidRPr="006A2770">
        <w:rPr>
          <w:rFonts w:ascii="TH SarabunPSK" w:hAnsi="TH SarabunPSK" w:cs="TH SarabunPSK"/>
          <w:sz w:val="32"/>
          <w:szCs w:val="32"/>
          <w:cs/>
        </w:rPr>
        <w:t>ในปี 2570</w:t>
      </w:r>
    </w:p>
    <w:p w14:paraId="765C7EC3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2770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5578014A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พัฒนาคุณภาพการให้บริการที่มีคุณภาพ ตอบโจทย์ประชาชน โดยบูรณาการความร่วมมือ</w:t>
      </w:r>
      <w:r w:rsidRPr="006A2770">
        <w:rPr>
          <w:rFonts w:ascii="TH SarabunPSK" w:hAnsi="TH SarabunPSK" w:cs="TH SarabunPSK"/>
          <w:sz w:val="32"/>
          <w:szCs w:val="32"/>
          <w:cs/>
        </w:rPr>
        <w:t>กับภาครัฐ ภาคเอกชน และภาคีการพัฒนาอื่น ๆ ในลักษณะนวัตกรรมการให้บริการในการตอบสนอง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A2770">
        <w:rPr>
          <w:rFonts w:ascii="TH SarabunPSK" w:hAnsi="TH SarabunPSK" w:cs="TH SarabunPSK"/>
          <w:sz w:val="32"/>
          <w:szCs w:val="32"/>
          <w:cs/>
        </w:rPr>
        <w:t>ความต้องการของประชาชนและการพัฒนาด้านแรงงาน ควบคู่กับพัฒนาระบบการให้บริการประชาชน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A2770">
        <w:rPr>
          <w:rFonts w:ascii="TH SarabunPSK" w:hAnsi="TH SarabunPSK" w:cs="TH SarabunPSK"/>
          <w:sz w:val="32"/>
          <w:szCs w:val="32"/>
          <w:cs/>
        </w:rPr>
        <w:t>ในรูปแบบดิจิทัล</w:t>
      </w:r>
    </w:p>
    <w:p w14:paraId="77D656DC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 xml:space="preserve">3.2 </w:t>
      </w:r>
      <w:r w:rsidRPr="004660F6">
        <w:rPr>
          <w:rFonts w:ascii="TH SarabunPSK" w:hAnsi="TH SarabunPSK" w:cs="TH SarabunPSK"/>
          <w:spacing w:val="-6"/>
          <w:sz w:val="32"/>
          <w:szCs w:val="32"/>
          <w:cs/>
        </w:rPr>
        <w:t>พัฒนาองค์กร และบุคลากรให้มีทักษะ และสมรรถนะที่จำเป็นในการปฏิบัติงานพร้อมรับมือ</w:t>
      </w:r>
      <w:r w:rsidRPr="006A2770">
        <w:rPr>
          <w:rFonts w:ascii="TH SarabunPSK" w:hAnsi="TH SarabunPSK" w:cs="TH SarabunPSK"/>
          <w:sz w:val="32"/>
          <w:szCs w:val="32"/>
          <w:cs/>
        </w:rPr>
        <w:t>กับการเปลี่ยนแปลงทั้งด้านบริบทสังคมและสิ่งแวดล้อมที่เปลี่ยนแปลงอย่างรวดเร็ว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A2770">
        <w:rPr>
          <w:rFonts w:ascii="TH SarabunPSK" w:hAnsi="TH SarabunPSK" w:cs="TH SarabunPSK"/>
          <w:sz w:val="32"/>
          <w:szCs w:val="32"/>
          <w:cs/>
        </w:rPr>
        <w:t>(</w:t>
      </w:r>
      <w:r w:rsidRPr="006A2770">
        <w:rPr>
          <w:rFonts w:ascii="TH SarabunPSK" w:hAnsi="TH SarabunPSK" w:cs="TH SarabunPSK"/>
          <w:sz w:val="32"/>
          <w:szCs w:val="32"/>
        </w:rPr>
        <w:t xml:space="preserve">Organization Resilience) </w:t>
      </w:r>
      <w:r w:rsidRPr="006A2770">
        <w:rPr>
          <w:rFonts w:ascii="TH SarabunPSK" w:hAnsi="TH SarabunPSK" w:cs="TH SarabunPSK"/>
          <w:sz w:val="32"/>
          <w:szCs w:val="32"/>
          <w:cs/>
        </w:rPr>
        <w:t>สามารถพัฒนาเข้าสู่การทำงานแบบดิจิทัลได้อย่างมีประสิทธิภาพ</w:t>
      </w:r>
    </w:p>
    <w:p w14:paraId="74CF3419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>3.3 การสร้างความโปร่งใสและธรรมาภิบาลในการบริหารจัดการองค์กร โดยเปิดเผยข้อมูลผ่านเทคโนโลยีต่าง ๆ ให้ทุกภาคส่วนสามารถเข้าถึงข้อมูลและมีส่วนร่วมในการเสนอความคิดเห็น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A2770">
        <w:rPr>
          <w:rFonts w:ascii="TH SarabunPSK" w:hAnsi="TH SarabunPSK" w:cs="TH SarabunPSK"/>
          <w:sz w:val="32"/>
          <w:szCs w:val="32"/>
          <w:cs/>
        </w:rPr>
        <w:t>และตรวจสอบการดำเนินงาน มีการบูรณาการการบริหารจัดการ เพื่อลดการทุจริต</w:t>
      </w:r>
    </w:p>
    <w:p w14:paraId="4C0E9ECA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4660F6">
        <w:rPr>
          <w:rFonts w:ascii="TH SarabunPSK" w:hAnsi="TH SarabunPSK" w:cs="TH SarabunPSK"/>
          <w:sz w:val="32"/>
          <w:szCs w:val="32"/>
          <w:cs/>
        </w:rPr>
        <w:t>3.4 ประสานความร่วมมือในการดำเนินงานกับภาคีเครือข่ายการพัฒนาด้านแรงงาน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และทุกภาคส่วนเพื่อให้บรรลุเป้าหมายร่วมกัน ตลอดจนเสริมสร้างภาพลักษณ์องค์กรด้วยการสื่อสารสร้างการรับรู้</w:t>
      </w:r>
      <w:r w:rsidRPr="006A2770">
        <w:rPr>
          <w:rFonts w:ascii="TH SarabunPSK" w:hAnsi="TH SarabunPSK" w:cs="TH SarabunPSK"/>
          <w:sz w:val="32"/>
          <w:szCs w:val="32"/>
          <w:cs/>
        </w:rPr>
        <w:t>ความเข้าใจและเปิดโอกาสให้ประชาชนมีส่วนร่วม และสนับสนุนให้ได้รับข้อมูลข่าวสารด้วยความรวดเร็ว</w:t>
      </w:r>
    </w:p>
    <w:p w14:paraId="67EE8106" w14:textId="77777777" w:rsidR="007806CE" w:rsidRPr="006A2770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>3.5 ปรับปรุงและพัฒนากฎหมายที่เอื้อต่อการพัฒนาแรงงานให้มีประสิทธิภาพสูงขึ้น</w:t>
      </w:r>
    </w:p>
    <w:p w14:paraId="43D8B49F" w14:textId="77777777" w:rsidR="007806CE" w:rsidRPr="006A277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A2770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โครงการสำคัญ/โครงการ</w:t>
      </w:r>
    </w:p>
    <w:p w14:paraId="6B9611C0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A2770">
        <w:rPr>
          <w:rFonts w:ascii="TH SarabunPSK" w:hAnsi="TH SarabunPSK" w:cs="TH SarabunPSK"/>
          <w:sz w:val="32"/>
          <w:szCs w:val="32"/>
          <w:cs/>
        </w:rPr>
        <w:t xml:space="preserve"> โครงการเสริมสร้างธรรมาภิบาลและต่อต้านการทุจริตประพฤติมิชอบ (สป.)</w:t>
      </w:r>
    </w:p>
    <w:p w14:paraId="7733D25B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A19E492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6E628416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4723208" w14:textId="77777777" w:rsidR="007806CE" w:rsidRPr="004660F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8"/>
          <w:sz w:val="32"/>
          <w:szCs w:val="32"/>
        </w:rPr>
      </w:pPr>
      <w:r w:rsidRPr="004660F6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แผนปฏิบัติราชการ เรื่องที่ 6 พัฒนาระบบสารสนเทศและการเชื่อมโยงข้อมูลด้านแรงงานให้เป็นดิจิทัล</w:t>
      </w:r>
    </w:p>
    <w:p w14:paraId="3BF64847" w14:textId="77777777" w:rsidR="007806CE" w:rsidRPr="009F5A2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5A2B">
        <w:rPr>
          <w:rFonts w:ascii="TH SarabunPSK" w:hAnsi="TH SarabunPSK" w:cs="TH SarabunPSK"/>
          <w:b/>
          <w:bCs/>
          <w:sz w:val="32"/>
          <w:szCs w:val="32"/>
          <w:cs/>
        </w:rPr>
        <w:t>1. เป้าหมาย</w:t>
      </w:r>
    </w:p>
    <w:p w14:paraId="723FB0CB" w14:textId="77777777" w:rsidR="007806CE" w:rsidRPr="009F5A2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มีระบบสารสนเทศและข้อมูลด้านแรงงานที่เป็นดิจิทัลมีมาตรฐาน ถูกต้อง ครบถ้วน เป็นปัจจุบันปลอดภัย พร้อมใช้งาน</w:t>
      </w:r>
    </w:p>
    <w:p w14:paraId="106E5642" w14:textId="77777777" w:rsidR="007806CE" w:rsidRPr="009F5A2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5A2B">
        <w:rPr>
          <w:rFonts w:ascii="TH SarabunPSK" w:hAnsi="TH SarabunPSK" w:cs="TH SarabunPSK"/>
          <w:b/>
          <w:bCs/>
          <w:sz w:val="32"/>
          <w:szCs w:val="32"/>
          <w:cs/>
        </w:rPr>
        <w:t>2. ค่าเป้าหมายและตัวชี้วัด</w:t>
      </w:r>
    </w:p>
    <w:p w14:paraId="73EFD4DA" w14:textId="77777777" w:rsidR="007806CE" w:rsidRPr="009F5A2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2.1 ระะดับความสำเร็จในการบูรณาการข้อมูลด้านแรงงานของกระทรวงแรงงาน (ระดับ 5)</w:t>
      </w:r>
    </w:p>
    <w:p w14:paraId="52C595D9" w14:textId="77777777" w:rsidR="007806CE" w:rsidRPr="004660F6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660F6">
        <w:rPr>
          <w:rFonts w:ascii="TH SarabunPSK" w:hAnsi="TH SarabunPSK" w:cs="TH SarabunPSK"/>
          <w:spacing w:val="-6"/>
          <w:sz w:val="32"/>
          <w:szCs w:val="32"/>
          <w:cs/>
        </w:rPr>
        <w:t xml:space="preserve">2.2 จำนวนแพลตฟอร์ม หรือ </w:t>
      </w:r>
      <w:r w:rsidRPr="004660F6">
        <w:rPr>
          <w:rFonts w:ascii="TH SarabunPSK" w:hAnsi="TH SarabunPSK" w:cs="TH SarabunPSK"/>
          <w:spacing w:val="-6"/>
          <w:sz w:val="32"/>
          <w:szCs w:val="32"/>
        </w:rPr>
        <w:t xml:space="preserve">e- service </w:t>
      </w:r>
      <w:r w:rsidRPr="004660F6">
        <w:rPr>
          <w:rFonts w:ascii="TH SarabunPSK" w:hAnsi="TH SarabunPSK" w:cs="TH SarabunPSK"/>
          <w:spacing w:val="-6"/>
          <w:sz w:val="32"/>
          <w:szCs w:val="32"/>
          <w:cs/>
        </w:rPr>
        <w:t>ด้านแรงงานเพิ่มขึ้นไม่น้อยกว่า 50 เรื่องภายในปี 2570</w:t>
      </w:r>
    </w:p>
    <w:p w14:paraId="011279D5" w14:textId="77777777" w:rsidR="007806CE" w:rsidRPr="009F5A2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5A2B">
        <w:rPr>
          <w:rFonts w:ascii="TH SarabunPSK" w:hAnsi="TH SarabunPSK" w:cs="TH SarabunPSK"/>
          <w:b/>
          <w:bCs/>
          <w:sz w:val="32"/>
          <w:szCs w:val="32"/>
          <w:cs/>
        </w:rPr>
        <w:t>3. แนวทางการพัฒนา</w:t>
      </w:r>
    </w:p>
    <w:p w14:paraId="3CD8853F" w14:textId="77777777" w:rsidR="007806CE" w:rsidRPr="009F5A2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พัฒนาและยกระดับโครงสร้างพื้นฐาน ฐานข้อมูลและระบบสารสนเทศให้เกิดการเชื่อมโยงแลกเปลี่ยนและการบูรณาการ เพื่อการเข้าถึงและการให้บริการอย่างมีคุณภาพ โดย</w:t>
      </w:r>
    </w:p>
    <w:p w14:paraId="597C8373" w14:textId="77777777" w:rsidR="007806CE" w:rsidRPr="009F5A2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3.1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F5A2B">
        <w:rPr>
          <w:rFonts w:ascii="TH SarabunPSK" w:hAnsi="TH SarabunPSK" w:cs="TH SarabunPSK"/>
          <w:sz w:val="32"/>
          <w:szCs w:val="32"/>
          <w:cs/>
        </w:rPr>
        <w:t>จัดทำแพลตฟอร์มการให้บริการข้อมูลด้านแรงงานที่มีมาตรฐาน ถูกต้อง ปลอดภัย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 xml:space="preserve">พร้อมใช้งานให้เป็นไปตามพระราชบัญญัติคุ้มครองข้อมูลส่วนบุคคล พ.ศ. </w:t>
      </w:r>
      <w:r>
        <w:rPr>
          <w:rFonts w:ascii="TH SarabunPSK" w:hAnsi="TH SarabunPSK" w:cs="TH SarabunPSK"/>
          <w:sz w:val="32"/>
          <w:szCs w:val="32"/>
          <w:cs/>
        </w:rPr>
        <w:t>2562</w:t>
      </w:r>
      <w:r w:rsidRPr="009F5A2B">
        <w:rPr>
          <w:rFonts w:ascii="TH SarabunPSK" w:hAnsi="TH SarabunPSK" w:cs="TH SarabunPSK"/>
          <w:sz w:val="32"/>
          <w:szCs w:val="32"/>
          <w:cs/>
        </w:rPr>
        <w:t xml:space="preserve"> และกฎหมายอื่นที่เกี่ยวข้องโดยจัดทำ </w:t>
      </w:r>
      <w:r w:rsidRPr="009F5A2B">
        <w:rPr>
          <w:rFonts w:ascii="TH SarabunPSK" w:hAnsi="TH SarabunPSK" w:cs="TH SarabunPSK"/>
          <w:sz w:val="32"/>
          <w:szCs w:val="32"/>
        </w:rPr>
        <w:t xml:space="preserve">Single Window </w:t>
      </w:r>
      <w:r w:rsidRPr="009F5A2B">
        <w:rPr>
          <w:rFonts w:ascii="TH SarabunPSK" w:hAnsi="TH SarabunPSK" w:cs="TH SarabunPSK"/>
          <w:sz w:val="32"/>
          <w:szCs w:val="32"/>
          <w:cs/>
        </w:rPr>
        <w:t>ที่สะดวกต่อการใช้งานและสอดคล้องกับพระราชบัญญัติฉบับต่าง ๆ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F5A2B">
        <w:rPr>
          <w:rFonts w:ascii="TH SarabunPSK" w:hAnsi="TH SarabunPSK" w:cs="TH SarabunPSK"/>
          <w:sz w:val="32"/>
          <w:szCs w:val="32"/>
          <w:cs/>
        </w:rPr>
        <w:t xml:space="preserve">ที่เกี่ยวข้อง </w:t>
      </w:r>
      <w:r w:rsidRPr="004660F6">
        <w:rPr>
          <w:rFonts w:ascii="TH SarabunPSK" w:hAnsi="TH SarabunPSK" w:cs="TH SarabunPSK"/>
          <w:sz w:val="32"/>
          <w:szCs w:val="32"/>
          <w:cs/>
        </w:rPr>
        <w:t>กำหนดนโยบายในการเชื่อมโยงข้อมูลโดยกระทรวงแรงงานกำหนดนโยบายให้ทุกหน่วยงานในสังกัดกระทรวงแรงงาน</w:t>
      </w:r>
      <w:r w:rsidRPr="009F5A2B">
        <w:rPr>
          <w:rFonts w:ascii="TH SarabunPSK" w:hAnsi="TH SarabunPSK" w:cs="TH SarabunPSK"/>
          <w:sz w:val="32"/>
          <w:szCs w:val="32"/>
          <w:cs/>
        </w:rPr>
        <w:t>เชื่อมโยงและแลกเปลี่ยนข้อมูลระหว่างกัน พัฒนาฐานข้อมูลที่มีความถูกต้อง ครบถ้วนสมบูรณ์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>และมีความปลอดภัยพร้อมใช้งาน เป็นไปในทิศทางเดียวกัน และสามารถนำข้อมูลที่ได้ไปใช้ประโยชน์ในภารกิจ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ของกระทรวงแรงงานและของหน่วยงานได้อย่างมีประสิทธิภาพ มีแนวทางการดำเนินการร่วมกัน</w:t>
      </w:r>
      <w:r w:rsidRPr="004660F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โดยการจัดตั้ง</w:t>
      </w:r>
      <w:r w:rsidRPr="009F5A2B">
        <w:rPr>
          <w:rFonts w:ascii="TH SarabunPSK" w:hAnsi="TH SarabunPSK" w:cs="TH SarabunPSK"/>
          <w:sz w:val="32"/>
          <w:szCs w:val="32"/>
          <w:cs/>
        </w:rPr>
        <w:t>คณะกรรมการกำหนดนโยบายระดับกระทรวง ซึ่งหน่วยงานในสังกัดกระทรวงแรงงานเข้าร่วม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>เป็นคณะกรรมการพิจารณากำหนดนโยบายการพัฒนาระบบสารสนเทศและบูรณาการข้อมูลด้านแรงงานตลอดจนกำหนดแนวทางการพัฒนาที่ชัดเจน เพื่อให้ทุกหน่วยงานสามารถนำไป เป็นแนวทางในการดำเนินงานร่วมกันได้อย่างเป็นรูปธรรม</w:t>
      </w:r>
    </w:p>
    <w:p w14:paraId="18CBB59C" w14:textId="77777777" w:rsidR="007806CE" w:rsidRPr="009F5A2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3.2 นำเทคโนโลยีดิจิทัลมาปรับเปลี่ยนการให้บริการด้านแรงงานแบบครบวงจรแก่ผู้มีส่วนได้</w:t>
      </w:r>
      <w:r w:rsidRPr="004660F6">
        <w:rPr>
          <w:rFonts w:ascii="TH SarabunPSK" w:hAnsi="TH SarabunPSK" w:cs="TH SarabunPSK"/>
          <w:spacing w:val="-4"/>
          <w:sz w:val="32"/>
          <w:szCs w:val="32"/>
          <w:cs/>
        </w:rPr>
        <w:t>ส่วนเสียของกระทรวงแรงงาน เพื่อปรับเปลี่ยนให้เป็นระบบดิจิทัล โดยนำแนวทางการพัฒนาบริการด้านแรงงาน</w:t>
      </w:r>
      <w:r w:rsidRPr="009F5A2B">
        <w:rPr>
          <w:rFonts w:ascii="TH SarabunPSK" w:hAnsi="TH SarabunPSK" w:cs="TH SarabunPSK"/>
          <w:sz w:val="32"/>
          <w:szCs w:val="32"/>
          <w:cs/>
        </w:rPr>
        <w:t>ในระบบดิจิทัลมาดำเนินการปรับปรุงการให้บริการที่มีอยู่ให้สอดคล้องกับความต้องการของผู้ใช้บริการ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>ได้อย่างเป็นรูปธรรม ลดขั้นตอนที่ไม่จำเป็น นำเทคโนโลยีมาใช้ให้มีการเชื่อมโยงการให้บริการระหว่างหน่วยงานในสังกัดกระทรวงแรงงาน รวมทั้งออกแบบบริการด้านแรงงานใหม่ ๆ ที่ให้สอดคล้องและเหมาะสมกับสถานการณ์ปัจจุบัน และตอบสนองความต้องการของผู้ใช้บริการในรูปแบบที่ทันสมัยง่ายต่อการใช้งาน เข้าถึงได้ทุกที่ ทุกเวลา และทุกอุปกรณ์</w:t>
      </w:r>
    </w:p>
    <w:p w14:paraId="5A02EB8D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5A2B">
        <w:rPr>
          <w:rFonts w:ascii="TH SarabunPSK" w:hAnsi="TH SarabunPSK" w:cs="TH SarabunPSK"/>
          <w:sz w:val="32"/>
          <w:szCs w:val="32"/>
          <w:cs/>
        </w:rPr>
        <w:t>3.3 พัฒนาศักยภาพ และสร้างวัฒนธรรมด้านเทคโนโลยีดิจิทัลของบุคลากรให้สอดคล้อง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>ต่อการเปลี่ยนแปลงของเทคโนโลยี รวมถึงการปรับเปลี่ยนกระบวนการทำงานให้สอดคล้องกับการนำเทคโนโลยีดิจิทัลมาประยุกต์ใช้ และพัฒนาทักษะด้านดิจิทัลให้แก่บุคลากรกระทรวงแรงงาน โดยประเมินทักษะด้านดิจิทัลของบุคลากรกระทรวงแรงงานและเร่งรัดให้ทุกหน่วยงานส่งเสริมให้บุคลากรได้รับการพัฒนาตามหลักสูตรพัฒนาทักษะด้านดิจิทัลพร้อมทั้งส่งเสริมทักษะใหม่ (</w:t>
      </w:r>
      <w:r w:rsidRPr="009F5A2B">
        <w:rPr>
          <w:rFonts w:ascii="TH SarabunPSK" w:hAnsi="TH SarabunPSK" w:cs="TH SarabunPSK"/>
          <w:sz w:val="32"/>
          <w:szCs w:val="32"/>
        </w:rPr>
        <w:t xml:space="preserve">Re-Skill) </w:t>
      </w:r>
      <w:r w:rsidRPr="009F5A2B">
        <w:rPr>
          <w:rFonts w:ascii="TH SarabunPSK" w:hAnsi="TH SarabunPSK" w:cs="TH SarabunPSK"/>
          <w:sz w:val="32"/>
          <w:szCs w:val="32"/>
          <w:cs/>
        </w:rPr>
        <w:t>และพัฒนาทักษะเดิม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F5A2B">
        <w:rPr>
          <w:rFonts w:ascii="TH SarabunPSK" w:hAnsi="TH SarabunPSK" w:cs="TH SarabunPSK"/>
          <w:sz w:val="32"/>
          <w:szCs w:val="32"/>
          <w:cs/>
        </w:rPr>
        <w:t>ด้านเทคโนโลยีดิจิทัล (</w:t>
      </w:r>
      <w:r w:rsidRPr="009F5A2B">
        <w:rPr>
          <w:rFonts w:ascii="TH SarabunPSK" w:hAnsi="TH SarabunPSK" w:cs="TH SarabunPSK"/>
          <w:sz w:val="32"/>
          <w:szCs w:val="32"/>
        </w:rPr>
        <w:t>Up -Skill)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665CB">
        <w:rPr>
          <w:rFonts w:ascii="TH SarabunPSK" w:hAnsi="TH SarabunPSK" w:cs="TH SarabunPSK"/>
          <w:sz w:val="32"/>
          <w:szCs w:val="32"/>
          <w:cs/>
        </w:rPr>
        <w:t>ให้แก่กำลังแรงงาน เพื่อพัฒนาบุคลากรในทุกสาขาอาชีพให้สอดคล้อง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3665CB">
        <w:rPr>
          <w:rFonts w:ascii="TH SarabunPSK" w:hAnsi="TH SarabunPSK" w:cs="TH SarabunPSK"/>
          <w:sz w:val="32"/>
          <w:szCs w:val="32"/>
          <w:cs/>
        </w:rPr>
        <w:t>และเพียงพอต่อความต้องการของตลาดแรงงานในอนาคต</w:t>
      </w:r>
    </w:p>
    <w:p w14:paraId="3D135DCF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B02A305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F34C1F9" w14:textId="77777777" w:rsidR="007806CE" w:rsidRPr="003665C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665CB">
        <w:rPr>
          <w:rFonts w:ascii="TH SarabunPSK" w:hAnsi="TH SarabunPSK" w:cs="TH SarabunPSK"/>
          <w:b/>
          <w:bCs/>
          <w:sz w:val="32"/>
          <w:szCs w:val="32"/>
          <w:cs/>
        </w:rPr>
        <w:t>4. โครงการสำคัญ/โครงการ</w:t>
      </w:r>
    </w:p>
    <w:p w14:paraId="4602280D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 xml:space="preserve">4.1 โครงการพัฒนาระบบเชื่อมโยงและแลกเปลี่ยนข้อมูลภาครัฐผ่านระบบ </w:t>
      </w:r>
      <w:r w:rsidRPr="003665CB">
        <w:rPr>
          <w:rFonts w:ascii="TH SarabunPSK" w:hAnsi="TH SarabunPSK" w:cs="TH SarabunPSK"/>
          <w:sz w:val="32"/>
          <w:szCs w:val="32"/>
        </w:rPr>
        <w:t>GDX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665CB">
        <w:rPr>
          <w:rFonts w:ascii="TH SarabunPSK" w:hAnsi="TH SarabunPSK" w:cs="TH SarabunPSK"/>
          <w:sz w:val="32"/>
          <w:szCs w:val="32"/>
          <w:cs/>
        </w:rPr>
        <w:t>เพื่อสนับสนุนระบบฐานข้อมูลด้านกำลังคนของประเทศ (</w:t>
      </w:r>
      <w:r w:rsidRPr="003665CB">
        <w:rPr>
          <w:rFonts w:ascii="TH SarabunPSK" w:hAnsi="TH SarabunPSK" w:cs="TH SarabunPSK"/>
          <w:sz w:val="32"/>
          <w:szCs w:val="32"/>
        </w:rPr>
        <w:t>E-Workforce Ecosystem) (</w:t>
      </w:r>
      <w:r w:rsidRPr="003665CB">
        <w:rPr>
          <w:rFonts w:ascii="TH SarabunPSK" w:hAnsi="TH SarabunPSK" w:cs="TH SarabunPSK"/>
          <w:sz w:val="32"/>
          <w:szCs w:val="32"/>
          <w:cs/>
        </w:rPr>
        <w:t>สป.)</w:t>
      </w:r>
    </w:p>
    <w:p w14:paraId="5BC75635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>4.2 โครงการพัฒนาแพลตฟอร์มดิจิทัลกลาง (</w:t>
      </w:r>
      <w:r w:rsidRPr="003665CB">
        <w:rPr>
          <w:rFonts w:ascii="TH SarabunPSK" w:hAnsi="TH SarabunPSK" w:cs="TH SarabunPSK"/>
          <w:sz w:val="32"/>
          <w:szCs w:val="32"/>
        </w:rPr>
        <w:t>Central Digital Platform)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665CB">
        <w:rPr>
          <w:rFonts w:ascii="TH SarabunPSK" w:hAnsi="TH SarabunPSK" w:cs="TH SarabunPSK"/>
          <w:sz w:val="32"/>
          <w:szCs w:val="32"/>
          <w:cs/>
        </w:rPr>
        <w:t>สำหรับบริหารจัดการข้อมูลด้านแรงงาน (สป.)</w:t>
      </w:r>
    </w:p>
    <w:p w14:paraId="09432725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>4.3 โครงการพัฒนาแพลตฟอร์มดิจิทัลกลางเชื่อมต่อบริการประกันสังคมให้แก่ผู้ประกันตนอย่างเจาะจง (สปส.)</w:t>
      </w:r>
    </w:p>
    <w:p w14:paraId="70415B87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>4.4 โครงการพัฒนาบุคลากรและเสริมสร้างคุณภาพบุคลากรในยุคดิจิทัล (กพร.)</w:t>
      </w:r>
    </w:p>
    <w:p w14:paraId="166146E0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 xml:space="preserve">4.5 โครงการฝึกอบรมเชิงปฏิบัติการเพื่อพัฒนาผู้เชี่ยวชาญดิจิทัลยุค </w:t>
      </w:r>
      <w:r w:rsidRPr="003665CB">
        <w:rPr>
          <w:rFonts w:ascii="TH SarabunPSK" w:hAnsi="TH SarabunPSK" w:cs="TH SarabunPSK"/>
          <w:sz w:val="32"/>
          <w:szCs w:val="32"/>
        </w:rPr>
        <w:t>Digital Economy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665CB">
        <w:rPr>
          <w:rFonts w:ascii="TH SarabunPSK" w:hAnsi="TH SarabunPSK" w:cs="TH SarabunPSK"/>
          <w:sz w:val="32"/>
          <w:szCs w:val="32"/>
          <w:cs/>
        </w:rPr>
        <w:t xml:space="preserve">ด้าน </w:t>
      </w:r>
      <w:r w:rsidRPr="003665CB">
        <w:rPr>
          <w:rFonts w:ascii="TH SarabunPSK" w:hAnsi="TH SarabunPSK" w:cs="TH SarabunPSK"/>
          <w:sz w:val="32"/>
          <w:szCs w:val="32"/>
        </w:rPr>
        <w:t>Big Data &amp; Analytics (</w:t>
      </w:r>
      <w:r w:rsidRPr="003665CB">
        <w:rPr>
          <w:rFonts w:ascii="TH SarabunPSK" w:hAnsi="TH SarabunPSK" w:cs="TH SarabunPSK"/>
          <w:sz w:val="32"/>
          <w:szCs w:val="32"/>
          <w:cs/>
        </w:rPr>
        <w:t>กกจ.)</w:t>
      </w:r>
    </w:p>
    <w:p w14:paraId="2CE8CA61" w14:textId="77777777" w:rsidR="007806CE" w:rsidRPr="003665CB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>4.6 โครงการฝึกอบรมทักษะด้านเทคโนโลยีสมัยใหม่ให้เป็นมาตรฐานสากลแก่บุคลากร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3665CB">
        <w:rPr>
          <w:rFonts w:ascii="TH SarabunPSK" w:hAnsi="TH SarabunPSK" w:cs="TH SarabunPSK"/>
          <w:sz w:val="32"/>
          <w:szCs w:val="32"/>
          <w:cs/>
        </w:rPr>
        <w:t>เพื่อสอดคล้องกับการเปลี่ยนแปลงของเทคโนโลยีและความต้องการของตลาดแรงงาน (กพร.)</w:t>
      </w:r>
    </w:p>
    <w:p w14:paraId="79A8BE41" w14:textId="77777777" w:rsidR="007806CE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3665CB">
        <w:rPr>
          <w:rFonts w:ascii="TH SarabunPSK" w:hAnsi="TH SarabunPSK" w:cs="TH SarabunPSK"/>
          <w:sz w:val="32"/>
          <w:szCs w:val="32"/>
          <w:cs/>
        </w:rPr>
        <w:t>4.7 โครงการพัฒนาระบบการให้บริการของสถาบันส่งเสริมความปลอดภัย อาชีวอนามัย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3665CB">
        <w:rPr>
          <w:rFonts w:ascii="TH SarabunPSK" w:hAnsi="TH SarabunPSK" w:cs="TH SarabunPSK"/>
          <w:sz w:val="32"/>
          <w:szCs w:val="32"/>
          <w:cs/>
        </w:rPr>
        <w:t xml:space="preserve">และสภาพแวดล้อม ในรูปแบบ </w:t>
      </w:r>
      <w:r w:rsidRPr="003665CB">
        <w:rPr>
          <w:rFonts w:ascii="TH SarabunPSK" w:hAnsi="TH SarabunPSK" w:cs="TH SarabunPSK"/>
          <w:sz w:val="32"/>
          <w:szCs w:val="32"/>
        </w:rPr>
        <w:t>Mobile Application (</w:t>
      </w:r>
      <w:r w:rsidRPr="003665CB">
        <w:rPr>
          <w:rFonts w:ascii="TH SarabunPSK" w:hAnsi="TH SarabunPSK" w:cs="TH SarabunPSK"/>
          <w:sz w:val="32"/>
          <w:szCs w:val="32"/>
          <w:cs/>
        </w:rPr>
        <w:t>สสปท.)</w:t>
      </w:r>
    </w:p>
    <w:p w14:paraId="5997CDB4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FBB699A" w14:textId="77777777" w:rsidR="007806CE" w:rsidRPr="005558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6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กรอบยุทธศาสตร์การพัฒนาทรัพยากรมนุษย์ของประเทศ ระยะ 20 ปี (พ.ศ. 2560 – 2579)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43CF126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>แบ่งการดำเนินการออกตามเป้าหมายไว้เป็น 4 ช่วง ๆ ละ 5 ปี ดังนี้</w:t>
      </w:r>
    </w:p>
    <w:p w14:paraId="7A021B56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ช่วงที่ 1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Productive Manpower (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พ.ศ. 2560 - 2564)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เป็นช่วงของการเพิ่มผลิตภาพแรงงานกำหนดเป้าหมายร้อยละ 2.5 ต่อปี มีโครงการหรือกิจกรรมที่สำคัญ ดังต่อไปนี้</w:t>
      </w:r>
    </w:p>
    <w:p w14:paraId="3DDFA03D" w14:textId="77777777" w:rsidR="007806CE" w:rsidRPr="009918E9" w:rsidRDefault="007806CE" w:rsidP="007806C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9918E9">
        <w:rPr>
          <w:rFonts w:ascii="TH SarabunPSK" w:hAnsi="TH SarabunPSK" w:cs="TH SarabunPSK" w:hint="cs"/>
          <w:sz w:val="32"/>
          <w:szCs w:val="32"/>
          <w:cs/>
        </w:rPr>
        <w:t>1) ด้านแรงงาน ได้มีการพัฒนาศักยภาพแรงงานรองรับ 10 อุตสาหกรรมเป้าหมาย โดยจัดตั้ง</w:t>
      </w:r>
      <w:r w:rsidRPr="00453E78">
        <w:rPr>
          <w:rFonts w:ascii="TH SarabunPSK" w:hAnsi="TH SarabunPSK" w:cs="TH SarabunPSK" w:hint="cs"/>
          <w:spacing w:val="-12"/>
          <w:sz w:val="32"/>
          <w:szCs w:val="32"/>
          <w:cs/>
        </w:rPr>
        <w:t>สถาบันเทคโนโลยีชั้นสูง จำนวน 12 แห่ง เพื่อพัฒนาทักษะฝีมือในสาขาเฉพาะ การส่งเสริมแรงงานในเขตเศรษฐกิจพิเศษ</w:t>
      </w:r>
      <w:r w:rsidRPr="009918E9">
        <w:rPr>
          <w:rFonts w:ascii="TH SarabunPSK" w:hAnsi="TH SarabunPSK" w:cs="TH SarabunPSK" w:hint="cs"/>
          <w:sz w:val="32"/>
          <w:szCs w:val="32"/>
          <w:cs/>
        </w:rPr>
        <w:t xml:space="preserve"> ส่งเสริม </w:t>
      </w:r>
      <w:r w:rsidRPr="009918E9">
        <w:rPr>
          <w:rFonts w:ascii="TH SarabunPSK" w:hAnsi="TH SarabunPSK" w:cs="TH SarabunPSK" w:hint="cs"/>
          <w:sz w:val="32"/>
          <w:szCs w:val="32"/>
        </w:rPr>
        <w:t xml:space="preserve">SMEs </w:t>
      </w:r>
      <w:r w:rsidRPr="009918E9">
        <w:rPr>
          <w:rFonts w:ascii="TH SarabunPSK" w:hAnsi="TH SarabunPSK" w:cs="TH SarabunPSK" w:hint="cs"/>
          <w:sz w:val="32"/>
          <w:szCs w:val="32"/>
          <w:cs/>
        </w:rPr>
        <w:t>และแรงงานนอกระบบให้เพิ่มขีดความสามารถในการแข่งขัน และทันต่อการเปลี่ยนแปลง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9918E9">
        <w:rPr>
          <w:rFonts w:ascii="TH SarabunPSK" w:hAnsi="TH SarabunPSK" w:cs="TH SarabunPSK" w:hint="cs"/>
          <w:sz w:val="32"/>
          <w:szCs w:val="32"/>
          <w:cs/>
        </w:rPr>
        <w:t>ของเทคโนโลยีและนวัตกรรม</w:t>
      </w:r>
    </w:p>
    <w:p w14:paraId="47131083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CA1B2A">
        <w:rPr>
          <w:rFonts w:ascii="TH SarabunPSK" w:hAnsi="TH SarabunPSK" w:cs="TH SarabunPSK" w:hint="cs"/>
          <w:spacing w:val="-4"/>
          <w:sz w:val="32"/>
          <w:szCs w:val="32"/>
          <w:cs/>
        </w:rPr>
        <w:t>2) ด้านสถานประกอบกิจการและนายจ้าง มีการส่งเสริมให้สถานประกอบกิจการหรือนายจ้าง</w:t>
      </w:r>
      <w:r w:rsidRPr="00453E78">
        <w:rPr>
          <w:rFonts w:ascii="TH SarabunPSK" w:hAnsi="TH SarabunPSK" w:cs="TH SarabunPSK" w:hint="cs"/>
          <w:spacing w:val="-4"/>
          <w:sz w:val="32"/>
          <w:szCs w:val="32"/>
          <w:cs/>
        </w:rPr>
        <w:t>เข้าร่วมพระราชบัญญัติการส่งเสริมพัฒนาฝีมือแรงงาน พ.ศ. 2545 ครบทุกแห่ง ศึกษาความเป็นไปได้ในการขยาย</w:t>
      </w:r>
      <w:r w:rsidRPr="00453E78">
        <w:rPr>
          <w:rFonts w:ascii="TH SarabunPSK" w:hAnsi="TH SarabunPSK" w:cs="TH SarabunPSK" w:hint="cs"/>
          <w:spacing w:val="-12"/>
          <w:sz w:val="32"/>
          <w:szCs w:val="32"/>
          <w:cs/>
        </w:rPr>
        <w:t>ขอบเขตของพระราชบัญญัติฉบับดังกล่าวให้ครอบคลุมสถานประกอบกิจการหรือนายจ้างที่มีลูกจ้างตั้งแต่ 50 คนขึ้นไป</w:t>
      </w:r>
      <w:r w:rsidRPr="00CA1B2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เพื่อให้ได้รับสิทธิประโยชน์เช่นเดียวกับสถานประกอบกิจการหรือนายจ้าง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ที่มีลูกจ้างตั้งแต่ 100 คนขึ้นไป </w:t>
      </w:r>
    </w:p>
    <w:p w14:paraId="416D4EF3" w14:textId="77777777" w:rsidR="007806CE" w:rsidRPr="00555857" w:rsidRDefault="007806CE" w:rsidP="007806CE">
      <w:pPr>
        <w:spacing w:after="0" w:line="240" w:lineRule="auto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CA1B2A">
        <w:rPr>
          <w:rFonts w:ascii="TH SarabunPSK" w:hAnsi="TH SarabunPSK" w:cs="TH SarabunPSK" w:hint="cs"/>
          <w:spacing w:val="-8"/>
          <w:sz w:val="32"/>
          <w:szCs w:val="32"/>
          <w:cs/>
        </w:rPr>
        <w:t>3) ด้านกฎหมาย ส่งเสริมให้จัดทำมาตรฐานฝีมือแรงงานเพื่อรองรับการจ่ายค่าจ้าง เพื่อให้แรงงาน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ได้รับโอกาสในการประกอบอาชีพและมีรายได้เพิ่มมากขึ้นตามทักษะฝีมือ จัดทำแผนประชาสัมพันธ์เพื่อสร้างความรู้ความเข้าใจให้ประชาชน หรือผู้ประกอบอาชีพในสาขาอาชีพที่อาจเป็นอันตรายต่อสาธารณะให้ทราบถึงความสำคัญ วิธีการ และประโยชน์ที่ได้รับ นอกจากนี้ ยังมีการผลักดันการจัดทำ (ร่าง) พ.ร.บ.บูรณาการฯ</w:t>
      </w:r>
    </w:p>
    <w:p w14:paraId="197AA68F" w14:textId="77777777" w:rsidR="007806CE" w:rsidRPr="00555857" w:rsidRDefault="007806CE" w:rsidP="007806CE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4) ด้านการบริหารจัดการ มีการพัฒนาระบบติดตามและประเมินผล ยกระดับระบบเทคโนโลยีสารสนเทศ ระบบประกันคุณภาพ และ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PMQA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และส่งเสริมงานวิจัยและพัฒนาเครือข่าย</w:t>
      </w:r>
    </w:p>
    <w:p w14:paraId="11546D1B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ช่วงที่ 2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Innovative Workforce (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พ.ศ.2565 - 2569)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เป็นช่วงของการส่งเสริมให้แรงงาน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นำเทคโนโลยีและนวัตกรรมเข้ามาใช้ในการปฏิบัติงานเพิ่มขึ้น ซึ่งจะส่งผลให้ผลิตภาพแรงงานเพิ่มขึ้น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โดยตั้งเป้าหมายไว้ ร้อยละ 2.5 ต่อปี เน้นการฝึกอบรมในหลักสูตร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STEM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เพิ่มขึ้นเป็นร้อยละ 70 พร้อมทั้ง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เน้นการฝึกภาษาต่างประเทศเพื่อการสื่อสารที่แท้จริง และฝึกการใช้เทคโนโลยีสารสนเทศและนวัตกรรม ส่งเสริมการนำผลงานวิจัยและนวัตกรรมมาปรับใช้ในการทำงานจริงได้อย่างมีประสิทธิภาพและประสิทธิผล</w:t>
      </w:r>
    </w:p>
    <w:p w14:paraId="6EEA5E47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ช่วงที่ 3 </w:t>
      </w:r>
      <w:r w:rsidRPr="00555857">
        <w:rPr>
          <w:rFonts w:ascii="TH SarabunPSK" w:hAnsi="TH SarabunPSK" w:cs="TH SarabunPSK" w:hint="cs"/>
          <w:b/>
          <w:bCs/>
          <w:sz w:val="32"/>
          <w:szCs w:val="32"/>
        </w:rPr>
        <w:t>Creative Workforce (</w:t>
      </w:r>
      <w:r w:rsidRPr="00555857">
        <w:rPr>
          <w:rFonts w:ascii="TH SarabunPSK" w:hAnsi="TH SarabunPSK" w:cs="TH SarabunPSK" w:hint="cs"/>
          <w:b/>
          <w:bCs/>
          <w:sz w:val="32"/>
          <w:szCs w:val="32"/>
          <w:cs/>
        </w:rPr>
        <w:t>พ.ศ. 2570 -  2574)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 เป็นช่วงการส่งเสริมให้แรงงานสามารถสร้างเทคโนโลยีและนวัตกรรมได้เอง เพื่อให้บรรลุ </w:t>
      </w:r>
      <w:r w:rsidRPr="00555857">
        <w:rPr>
          <w:rFonts w:ascii="TH SarabunPSK" w:hAnsi="TH SarabunPSK" w:cs="TH SarabunPSK" w:hint="cs"/>
          <w:sz w:val="32"/>
          <w:szCs w:val="32"/>
        </w:rPr>
        <w:t xml:space="preserve">SDGs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 xml:space="preserve">มีการจ้างงานที่สูงขึ้น การทำงานที่มีคุณค่า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55857">
        <w:rPr>
          <w:rFonts w:ascii="TH SarabunPSK" w:hAnsi="TH SarabunPSK" w:cs="TH SarabunPSK" w:hint="cs"/>
          <w:sz w:val="32"/>
          <w:szCs w:val="32"/>
          <w:cs/>
        </w:rPr>
        <w:t>สร้างผู้ประกอบการรายใหม่ มีผลิตภาพสูง</w:t>
      </w:r>
    </w:p>
    <w:p w14:paraId="302FAFD9" w14:textId="77777777" w:rsidR="007806CE" w:rsidRPr="005558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A1B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ช่วงที่ 4 </w:t>
      </w:r>
      <w:r w:rsidRPr="00CA1B2A">
        <w:rPr>
          <w:rFonts w:ascii="TH SarabunPSK" w:hAnsi="TH SarabunPSK" w:cs="TH SarabunPSK" w:hint="cs"/>
          <w:b/>
          <w:bCs/>
          <w:spacing w:val="-6"/>
          <w:sz w:val="32"/>
          <w:szCs w:val="32"/>
        </w:rPr>
        <w:t>Brainpower</w:t>
      </w:r>
      <w:r w:rsidRPr="00CA1B2A">
        <w:rPr>
          <w:rFonts w:ascii="TH SarabunPSK" w:hAnsi="TH SarabunPSK" w:cs="TH SarabunPSK" w:hint="cs"/>
          <w:spacing w:val="-6"/>
          <w:sz w:val="32"/>
          <w:szCs w:val="32"/>
        </w:rPr>
        <w:t xml:space="preserve"> </w:t>
      </w:r>
      <w:r w:rsidRPr="00CA1B2A">
        <w:rPr>
          <w:rFonts w:ascii="TH SarabunPSK" w:hAnsi="TH SarabunPSK" w:cs="TH SarabunPSK" w:hint="cs"/>
          <w:b/>
          <w:bCs/>
          <w:spacing w:val="-6"/>
          <w:sz w:val="32"/>
          <w:szCs w:val="32"/>
        </w:rPr>
        <w:t>(</w:t>
      </w:r>
      <w:r w:rsidRPr="00CA1B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พ.ศ. 2575 - 2579)</w:t>
      </w:r>
      <w:r w:rsidRPr="00CA1B2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การใช้พลังปัญญา คือ การที่แรงงานสามารถใช้สติปัญญา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และความรู้ความสามารถในการสร้างมูลค่าเพิ่มในการทำงาน ส่งผลให้ผลิตภาพสูง มีรายได้สูงขึ้น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55857">
        <w:rPr>
          <w:rFonts w:ascii="TH SarabunPSK" w:hAnsi="TH SarabunPSK" w:cs="TH SarabunPSK" w:hint="cs"/>
          <w:sz w:val="32"/>
          <w:szCs w:val="32"/>
          <w:cs/>
        </w:rPr>
        <w:t>เพื่อก้าวพ้นกับดักรายได้ปานกลางมุ่งสู่ไทยแลนด์ 4.0</w:t>
      </w:r>
    </w:p>
    <w:p w14:paraId="3079DA72" w14:textId="77777777" w:rsidR="007806CE" w:rsidRPr="00930B16" w:rsidRDefault="007806CE" w:rsidP="007806CE">
      <w:pPr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7808434" w14:textId="77777777" w:rsidR="007806CE" w:rsidRDefault="007806CE" w:rsidP="00A21B68">
      <w:pPr>
        <w:rPr>
          <w:rFonts w:hint="cs"/>
        </w:rPr>
      </w:pPr>
    </w:p>
    <w:p w14:paraId="6F478337" w14:textId="77777777" w:rsidR="007806CE" w:rsidRDefault="007806CE" w:rsidP="00A21B68">
      <w:pPr>
        <w:rPr>
          <w:rFonts w:hint="cs"/>
        </w:rPr>
      </w:pPr>
    </w:p>
    <w:p w14:paraId="2581C826" w14:textId="77777777" w:rsidR="007806CE" w:rsidRDefault="007806CE" w:rsidP="00A21B68">
      <w:pPr>
        <w:rPr>
          <w:rFonts w:hint="cs"/>
        </w:rPr>
      </w:pPr>
    </w:p>
    <w:p w14:paraId="7EE81452" w14:textId="77777777" w:rsidR="007806CE" w:rsidRDefault="007806CE" w:rsidP="00A21B68">
      <w:pPr>
        <w:rPr>
          <w:rFonts w:hint="cs"/>
        </w:rPr>
      </w:pPr>
    </w:p>
    <w:p w14:paraId="286088AC" w14:textId="77777777" w:rsidR="007806CE" w:rsidRDefault="007806CE" w:rsidP="00A21B68">
      <w:pPr>
        <w:rPr>
          <w:rFonts w:hint="cs"/>
        </w:rPr>
      </w:pPr>
    </w:p>
    <w:p w14:paraId="1A680421" w14:textId="77777777" w:rsidR="007806CE" w:rsidRDefault="007806CE" w:rsidP="00A21B68">
      <w:pPr>
        <w:rPr>
          <w:rFonts w:hint="cs"/>
        </w:rPr>
      </w:pPr>
    </w:p>
    <w:p w14:paraId="23733112" w14:textId="77777777" w:rsidR="007806CE" w:rsidRDefault="007806CE" w:rsidP="00A21B68">
      <w:pPr>
        <w:rPr>
          <w:rFonts w:hint="cs"/>
        </w:rPr>
      </w:pPr>
    </w:p>
    <w:p w14:paraId="152E332B" w14:textId="77777777" w:rsidR="007806CE" w:rsidRDefault="007806CE" w:rsidP="00A21B68">
      <w:pPr>
        <w:rPr>
          <w:rFonts w:hint="cs"/>
        </w:rPr>
      </w:pPr>
    </w:p>
    <w:p w14:paraId="286DB1DE" w14:textId="77777777" w:rsidR="007806CE" w:rsidRDefault="007806CE" w:rsidP="00A21B68">
      <w:pPr>
        <w:rPr>
          <w:rFonts w:hint="cs"/>
        </w:rPr>
      </w:pPr>
    </w:p>
    <w:p w14:paraId="134D62CD" w14:textId="77777777" w:rsidR="007806CE" w:rsidRDefault="007806CE" w:rsidP="00A21B68">
      <w:pPr>
        <w:rPr>
          <w:rFonts w:hint="cs"/>
        </w:rPr>
      </w:pPr>
    </w:p>
    <w:p w14:paraId="1AD3FB16" w14:textId="77777777" w:rsidR="007806CE" w:rsidRDefault="007806CE" w:rsidP="00A21B68">
      <w:pPr>
        <w:rPr>
          <w:rFonts w:hint="cs"/>
        </w:rPr>
      </w:pPr>
    </w:p>
    <w:p w14:paraId="51543FB3" w14:textId="77777777" w:rsidR="007806CE" w:rsidRDefault="007806CE" w:rsidP="00A21B68">
      <w:pPr>
        <w:rPr>
          <w:rFonts w:hint="cs"/>
        </w:rPr>
      </w:pPr>
    </w:p>
    <w:p w14:paraId="281CA586" w14:textId="77777777" w:rsidR="007806CE" w:rsidRDefault="007806CE" w:rsidP="00A21B68">
      <w:pPr>
        <w:rPr>
          <w:rFonts w:hint="cs"/>
        </w:rPr>
      </w:pPr>
    </w:p>
    <w:p w14:paraId="6E06C3F1" w14:textId="77777777" w:rsidR="007806CE" w:rsidRDefault="007806CE" w:rsidP="00A21B68">
      <w:pPr>
        <w:rPr>
          <w:rFonts w:hint="cs"/>
        </w:rPr>
      </w:pPr>
    </w:p>
    <w:p w14:paraId="1497F295" w14:textId="77777777" w:rsidR="007806CE" w:rsidRDefault="007806CE" w:rsidP="00A21B68">
      <w:pPr>
        <w:rPr>
          <w:rFonts w:hint="cs"/>
        </w:rPr>
      </w:pPr>
    </w:p>
    <w:p w14:paraId="2442058A" w14:textId="77777777" w:rsidR="007806CE" w:rsidRDefault="007806CE" w:rsidP="00A21B68">
      <w:pPr>
        <w:rPr>
          <w:rFonts w:hint="cs"/>
        </w:rPr>
      </w:pPr>
    </w:p>
    <w:p w14:paraId="13DB3695" w14:textId="77777777" w:rsidR="007806CE" w:rsidRDefault="007806CE" w:rsidP="00A21B68">
      <w:pPr>
        <w:rPr>
          <w:rFonts w:hint="cs"/>
        </w:rPr>
      </w:pPr>
    </w:p>
    <w:p w14:paraId="5BC9B57D" w14:textId="77777777" w:rsidR="007806CE" w:rsidRDefault="007806CE" w:rsidP="00A21B68">
      <w:pPr>
        <w:rPr>
          <w:rFonts w:hint="cs"/>
        </w:rPr>
      </w:pPr>
    </w:p>
    <w:p w14:paraId="64446190" w14:textId="77777777" w:rsidR="007806CE" w:rsidRDefault="007806CE" w:rsidP="00A21B68">
      <w:pPr>
        <w:rPr>
          <w:rFonts w:hint="cs"/>
        </w:rPr>
      </w:pPr>
    </w:p>
    <w:p w14:paraId="2E5FB365" w14:textId="77777777" w:rsidR="007806CE" w:rsidRDefault="007806CE" w:rsidP="00A21B68">
      <w:pPr>
        <w:rPr>
          <w:rFonts w:hint="cs"/>
        </w:rPr>
      </w:pPr>
    </w:p>
    <w:p w14:paraId="6494FB95" w14:textId="77777777" w:rsidR="007806CE" w:rsidRDefault="007806CE" w:rsidP="007806C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ส่วนที่ </w:t>
      </w:r>
      <w:r>
        <w:rPr>
          <w:rFonts w:ascii="TH SarabunPSK" w:hAnsi="TH SarabunPSK" w:cs="TH SarabunPSK"/>
          <w:b/>
          <w:bCs/>
          <w:sz w:val="36"/>
          <w:szCs w:val="36"/>
        </w:rPr>
        <w:t>3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D02126">
        <w:rPr>
          <w:rFonts w:ascii="TH SarabunPSK" w:hAnsi="TH SarabunPSK" w:cs="TH SarabunPSK"/>
          <w:b/>
          <w:bCs/>
          <w:sz w:val="36"/>
          <w:szCs w:val="36"/>
          <w:cs/>
        </w:rPr>
        <w:t>สาระสำคัญของแผนปฏิบัติราชการร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ะ</w:t>
      </w:r>
      <w:r w:rsidRPr="00D02126">
        <w:rPr>
          <w:rFonts w:ascii="TH SarabunPSK" w:hAnsi="TH SarabunPSK" w:cs="TH SarabunPSK"/>
          <w:b/>
          <w:bCs/>
          <w:sz w:val="36"/>
          <w:szCs w:val="36"/>
          <w:cs/>
        </w:rPr>
        <w:t>ย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ะ</w:t>
      </w:r>
      <w:r w:rsidRPr="00D02126">
        <w:rPr>
          <w:rFonts w:ascii="TH SarabunPSK" w:hAnsi="TH SarabunPSK" w:cs="TH SarabunPSK"/>
          <w:b/>
          <w:bCs/>
          <w:sz w:val="36"/>
          <w:szCs w:val="36"/>
          <w:cs/>
        </w:rPr>
        <w:t xml:space="preserve"> 5 ปี (พ.ศ. 2566 – 2570)</w:t>
      </w:r>
    </w:p>
    <w:p w14:paraId="4284770B" w14:textId="77777777" w:rsidR="007806CE" w:rsidRPr="00025FD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วิสัยทัศน์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“</w:t>
      </w:r>
      <w:r w:rsidRPr="002C61E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พัฒนาศักยภาพกำลังแรงงานให้มีผลิตภาพแรงงานสูง รองรับความต้องการของตลาดแรงงานสมัยใหม่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”</w:t>
      </w:r>
    </w:p>
    <w:p w14:paraId="6ED7BAC2" w14:textId="77777777" w:rsidR="007806CE" w:rsidRPr="001360BC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1360BC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Develop high productivity of labour force in accordance with modern labour market demand </w:t>
      </w:r>
    </w:p>
    <w:p w14:paraId="6524958B" w14:textId="77777777" w:rsidR="007806CE" w:rsidRPr="00C2301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89D315" w14:textId="77777777" w:rsidR="007806CE" w:rsidRPr="001C754C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นิยามศัพท์</w:t>
      </w:r>
    </w:p>
    <w:p w14:paraId="0D73A173" w14:textId="77777777" w:rsidR="007806CE" w:rsidRPr="001C754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พัฒนาศักยภาพกำลังแรงงาน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คือ </w:t>
      </w:r>
      <w:r w:rsidRPr="00E07CE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การพัฒนาความสามารถของกำลังแรงงานทั้งในภาคการผลิต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br/>
      </w:r>
      <w:r w:rsidRPr="00E07CEF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ภาคการบริการ และภาคเกษตรกรรม โดยใช้กระบวนการพัฒนาฝีมือแรงงานที่เหมาะสมสอดคล้องกับแต่ละกลุ่มเป้าหมายอย่างมีประสิทธิภาพ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80583E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754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ความต้องการตลาดแรงงานสมัยใหม่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เป็นตลาดแรงงานที่รองรับงานสำหรับแรงงานที่มีทักษะสูง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มีการใช้เทคโนโลยีเพื่อเพิ่มประสิทธิภาพในการทำงาน รวมถึงการยกระดับความสามารถของแรงงานเดิม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ให้สอดคล้องกับการเปลี่ยนแปลง เช่น ความต้องการกำลังแรงงานในภาคอุตสาหกรรมและบริการใหม่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</w:t>
      </w:r>
      <w:r w:rsidRPr="001C754C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ตลาดงานของแรงงานอิสระ แรงงานดิจิทัล เป็นต้น ที่เปลี่ยนแปลงไปของตลาดแรงงาน</w:t>
      </w:r>
    </w:p>
    <w:p w14:paraId="76A3226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268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ความสามารถในการแข่งขันของประเทศ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คือ ความสามารถของประเทศในการพัฒนาเศรษฐกิจ สร้างนวัตกรรม ยกระดับความสามารถของภาคอุตสาหกรรม ทั้งในด้านของความสามารถของแรงงาน ผู้ประกอบการ หน่วยงานที่เกี่ยวข้อง เพื่อให้แข่งขันกับประเทศอื่น ๆ ได้</w:t>
      </w:r>
    </w:p>
    <w:p w14:paraId="6B6C3E5B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32A12105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พันธกิจ</w:t>
      </w:r>
    </w:p>
    <w:p w14:paraId="6A7C8F4F" w14:textId="77777777" w:rsidR="007806CE" w:rsidRPr="008B4CE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พัฒนาและยกระดับมาตรฐานฝีมือแรงงานให้เป็นที่ยอมรับในระดับสากล</w:t>
      </w:r>
    </w:p>
    <w:p w14:paraId="4792C960" w14:textId="77777777" w:rsidR="007806CE" w:rsidRPr="008B4CE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2) พัฒนาระบบและสภาพแวดล้อม (</w:t>
      </w: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ecology</w:t>
      </w: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) การพัฒนาฝีมือแรงงานรองรับนวัตกรรมและเทคโนโลยี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ที่เปลี่ยนแปลง</w:t>
      </w:r>
    </w:p>
    <w:p w14:paraId="6544557E" w14:textId="77777777" w:rsidR="007806CE" w:rsidRPr="009344D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3) ส่งเสริมการมีส่วนร่วมและพัฒนาศักยภาพเครือข่ายทั้งภาครัฐและเอกชนเพื่อการพัฒนาฝีมือแรงงาน</w:t>
      </w:r>
    </w:p>
    <w:p w14:paraId="0990B904" w14:textId="77777777" w:rsidR="007806CE" w:rsidRPr="008B4CE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4) พัฒนาระบบการบริหารจัดการ และการให้บริการด้วยเทคโนโลยีที่ทันสมัย</w:t>
      </w:r>
    </w:p>
    <w:p w14:paraId="101673B2" w14:textId="77777777" w:rsidR="007806CE" w:rsidRPr="00025FD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</w:p>
    <w:p w14:paraId="486131B4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เป้าประสงค์ (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Goals)</w:t>
      </w:r>
    </w:p>
    <w:p w14:paraId="53BCAF84" w14:textId="77777777" w:rsidR="007806CE" w:rsidRPr="008B4CE7" w:rsidRDefault="007806CE" w:rsidP="007806CE">
      <w:pPr>
        <w:spacing w:after="0"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B4CE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1) </w:t>
      </w: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ยกระดับกำลังแรงงานของประเทศให้เป็นแรงงานฝีมือตามมาตรฐานฝีมือแรงงานในระดับสากล</w:t>
      </w:r>
    </w:p>
    <w:p w14:paraId="08A62EBA" w14:textId="77777777" w:rsidR="007806CE" w:rsidRPr="008B4CE7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2) เพิ่มผลิตภาพแรงงานและยกระดับรายได้ของกำลังแรงงานอย่างต่อเนื่อง</w:t>
      </w:r>
    </w:p>
    <w:p w14:paraId="6A5B4BE4" w14:textId="77777777" w:rsidR="007806CE" w:rsidRPr="008B4CE7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3)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เพิ่ม</w:t>
      </w: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ขีดความสามารถ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ขององค์กร</w:t>
      </w:r>
      <w:r w:rsidRPr="008B4CE7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ในการพัฒนาฝีมือแรงงาน เพื่อเพิ่มขีดความสามารถในการแข่งขันของประเทศ</w:t>
      </w:r>
    </w:p>
    <w:p w14:paraId="4B7B5E1E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6D67B24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ผลสัมฤทธิ์ (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Results)</w:t>
      </w:r>
    </w:p>
    <w:p w14:paraId="7D3EF089" w14:textId="77777777" w:rsidR="007806CE" w:rsidRPr="00025FD7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1) </w:t>
      </w:r>
      <w:r w:rsidRPr="003F70B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กำลังแรงงานของประเทศ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Pr="003F70B1">
        <w:rPr>
          <w:rFonts w:ascii="TH SarabunPSK" w:hAnsi="TH SarabunPSK" w:cs="TH SarabunPSK"/>
          <w:color w:val="000000" w:themeColor="text1"/>
          <w:sz w:val="32"/>
          <w:szCs w:val="32"/>
          <w:cs/>
        </w:rPr>
        <w:t>ฝีมือตามมาตรฐานฝีมือแรงงานในระดับสากล</w:t>
      </w:r>
    </w:p>
    <w:p w14:paraId="729EBD84" w14:textId="77777777" w:rsidR="007806CE" w:rsidRPr="00025FD7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2) </w:t>
      </w:r>
      <w:r w:rsidRPr="003F70B1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ผลิตภาพแรงงานและรายได้ของกำลังแรงงานเพิ่มขึ้นอย่างต่อเนื่อง</w:t>
      </w:r>
    </w:p>
    <w:p w14:paraId="4ED953A2" w14:textId="77777777" w:rsidR="007806CE" w:rsidRPr="009344D2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3) องค์กรมีขีดความสามารถสูงในการพัฒนาฝีมือแรงงาน เพิ่มขีดความสามารถในการแข่งขันของประเทศ</w:t>
      </w:r>
    </w:p>
    <w:p w14:paraId="026A503D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394D43B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F9EAB63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ค่านิยมร่วม</w:t>
      </w:r>
    </w:p>
    <w:p w14:paraId="4521B82D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4285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มุ่งมั่นทำงานเป็นทีมเชิงรุก โปร่งใส ใฝ่รู้ มีจิตบริการ สานสร้างเครือข่าย</w:t>
      </w:r>
    </w:p>
    <w:p w14:paraId="39A36D91" w14:textId="77777777" w:rsidR="007806CE" w:rsidRPr="00FF4285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DAF17A3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สมรรถนะหลักขององค์กร</w:t>
      </w:r>
    </w:p>
    <w:p w14:paraId="512A9863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ความเชี่ยวชาญด้านการส่งเสริมและพัฒนาศักยภาพคนทำงาน</w:t>
      </w:r>
    </w:p>
    <w:p w14:paraId="6A24F570" w14:textId="77777777" w:rsidR="007806CE" w:rsidRPr="00025FD7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6E8C3F9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ตัวชี้วัดแผนปฏิบัติราชการ</w:t>
      </w:r>
    </w:p>
    <w:p w14:paraId="4AB2EBB7" w14:textId="77777777" w:rsidR="007806CE" w:rsidRPr="008945F1" w:rsidRDefault="007806CE" w:rsidP="007806CE">
      <w:pPr>
        <w:pStyle w:val="a9"/>
        <w:numPr>
          <w:ilvl w:val="0"/>
          <w:numId w:val="10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945F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อันดับการพัฒนา ทรัพยากรมนุษย์ของประเทศไทย (</w:t>
      </w:r>
      <w:r w:rsidRPr="008945F1">
        <w:rPr>
          <w:rFonts w:ascii="TH SarabunPSK" w:hAnsi="TH SarabunPSK" w:cs="TH SarabunPSK"/>
          <w:color w:val="000000" w:themeColor="text1"/>
          <w:sz w:val="32"/>
          <w:szCs w:val="32"/>
        </w:rPr>
        <w:t xml:space="preserve">HDI) </w:t>
      </w:r>
      <w:r w:rsidRPr="008945F1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ดีขึ้น 1 – 2 อันดับ</w:t>
      </w:r>
    </w:p>
    <w:p w14:paraId="4D09B787" w14:textId="77777777" w:rsidR="007806CE" w:rsidRDefault="007806CE" w:rsidP="007806CE">
      <w:pPr>
        <w:pStyle w:val="a9"/>
        <w:numPr>
          <w:ilvl w:val="0"/>
          <w:numId w:val="10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4285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ผลิตภาพแรงงานเพิ่มขึ้น ร้อยละ 2.5 ภายใน 3 ปี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8D28D0A" w14:textId="77777777" w:rsidR="007806CE" w:rsidRPr="008945F1" w:rsidRDefault="007806CE" w:rsidP="007806CE">
      <w:pPr>
        <w:pStyle w:val="a9"/>
        <w:numPr>
          <w:ilvl w:val="0"/>
          <w:numId w:val="10"/>
        </w:numPr>
        <w:tabs>
          <w:tab w:val="left" w:pos="1092"/>
        </w:tabs>
        <w:ind w:left="0"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F4285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อัตรา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การเติบโตทางเศรษฐกิจในพื้นที่ 20 จังหวัดเพิ่มขึ้น ร้อยละ 3 – 5 จากการพัฒนาฝีมือแรงงาน</w:t>
      </w:r>
    </w:p>
    <w:p w14:paraId="107967B1" w14:textId="77777777" w:rsidR="007806CE" w:rsidRPr="002541E8" w:rsidRDefault="007806CE" w:rsidP="007806CE">
      <w:pPr>
        <w:pStyle w:val="a9"/>
        <w:numPr>
          <w:ilvl w:val="0"/>
          <w:numId w:val="10"/>
        </w:numPr>
        <w:tabs>
          <w:tab w:val="left" w:pos="1078"/>
        </w:tabs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541E8">
        <w:rPr>
          <w:rFonts w:ascii="TH SarabunPSK" w:hAnsi="TH SarabunPSK" w:cs="TH SarabunPSK"/>
          <w:sz w:val="32"/>
          <w:szCs w:val="32"/>
          <w:cs/>
        </w:rPr>
        <w:t>จำนวนพนักงานที่เข้ารับ</w:t>
      </w:r>
      <w:r w:rsidRPr="002541E8">
        <w:rPr>
          <w:rFonts w:ascii="TH SarabunPSK" w:hAnsi="TH SarabunPSK" w:cs="TH SarabunPSK" w:hint="cs"/>
          <w:sz w:val="32"/>
          <w:szCs w:val="32"/>
          <w:cs/>
        </w:rPr>
        <w:t>การฝึกอบรม</w:t>
      </w:r>
      <w:r w:rsidRPr="002541E8">
        <w:rPr>
          <w:rFonts w:ascii="TH SarabunPSK" w:hAnsi="TH SarabunPSK" w:cs="TH SarabunPSK"/>
          <w:sz w:val="32"/>
          <w:szCs w:val="32"/>
          <w:cs/>
        </w:rPr>
        <w:t>กับ</w:t>
      </w:r>
      <w:r w:rsidRPr="002541E8">
        <w:rPr>
          <w:rFonts w:ascii="TH SarabunPSK" w:hAnsi="TH SarabunPSK" w:cs="TH SarabunPSK" w:hint="cs"/>
          <w:sz w:val="32"/>
          <w:szCs w:val="32"/>
          <w:cs/>
        </w:rPr>
        <w:t xml:space="preserve">สถานประกอบกิจการ </w:t>
      </w:r>
      <w:r w:rsidRPr="002541E8">
        <w:rPr>
          <w:rFonts w:ascii="TH SarabunPSK" w:hAnsi="TH SarabunPSK" w:cs="TH SarabunPSK"/>
          <w:sz w:val="32"/>
          <w:szCs w:val="32"/>
          <w:cs/>
        </w:rPr>
        <w:t>ตามพระราชบัญญัติส่งเสริม</w:t>
      </w:r>
      <w:r>
        <w:rPr>
          <w:rFonts w:ascii="TH SarabunPSK" w:hAnsi="TH SarabunPSK" w:cs="TH SarabunPSK"/>
          <w:sz w:val="32"/>
          <w:szCs w:val="32"/>
        </w:rPr>
        <w:br/>
      </w:r>
      <w:r w:rsidRPr="002541E8">
        <w:rPr>
          <w:rFonts w:ascii="TH SarabunPSK" w:hAnsi="TH SarabunPSK" w:cs="TH SarabunPSK"/>
          <w:sz w:val="32"/>
          <w:szCs w:val="32"/>
          <w:cs/>
        </w:rPr>
        <w:t>การพัฒนาฝีมือแรงงาน</w:t>
      </w:r>
      <w:r w:rsidRPr="002541E8">
        <w:rPr>
          <w:rFonts w:ascii="TH SarabunPSK" w:hAnsi="TH SarabunPSK" w:cs="TH SarabunPSK"/>
          <w:sz w:val="32"/>
          <w:szCs w:val="32"/>
        </w:rPr>
        <w:t xml:space="preserve"> </w:t>
      </w:r>
      <w:r w:rsidRPr="002541E8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2541E8">
        <w:rPr>
          <w:rFonts w:ascii="TH SarabunPSK" w:hAnsi="TH SarabunPSK" w:cs="TH SarabunPSK"/>
          <w:sz w:val="32"/>
          <w:szCs w:val="32"/>
        </w:rPr>
        <w:t>2545</w:t>
      </w:r>
      <w:r w:rsidRPr="002541E8">
        <w:rPr>
          <w:rFonts w:ascii="TH SarabunPSK" w:hAnsi="TH SarabunPSK" w:cs="TH SarabunPSK"/>
          <w:sz w:val="32"/>
          <w:szCs w:val="32"/>
          <w:cs/>
        </w:rPr>
        <w:t xml:space="preserve"> มีศักยภาพในการทำงานเพิ่มขึ้น ไม่น้อยกว่าร้อยละ </w:t>
      </w:r>
      <w:r w:rsidRPr="002541E8">
        <w:rPr>
          <w:rFonts w:ascii="TH SarabunPSK" w:hAnsi="TH SarabunPSK" w:cs="TH SarabunPSK"/>
          <w:sz w:val="32"/>
          <w:szCs w:val="32"/>
        </w:rPr>
        <w:t xml:space="preserve">65 </w:t>
      </w:r>
      <w:r w:rsidRPr="002541E8">
        <w:rPr>
          <w:rFonts w:ascii="TH SarabunPSK" w:hAnsi="TH SarabunPSK" w:cs="TH SarabunPSK"/>
          <w:sz w:val="32"/>
          <w:szCs w:val="32"/>
          <w:cs/>
        </w:rPr>
        <w:t>ต่อปี</w:t>
      </w:r>
      <w:r w:rsidRPr="002541E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C8BA77A" w14:textId="77777777" w:rsidR="007806CE" w:rsidRPr="00AC5AA0" w:rsidRDefault="007806CE" w:rsidP="007806CE">
      <w:pPr>
        <w:pStyle w:val="a9"/>
        <w:numPr>
          <w:ilvl w:val="0"/>
          <w:numId w:val="10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5AA0">
        <w:rPr>
          <w:rFonts w:ascii="TH SarabunPSK" w:hAnsi="TH SarabunPSK" w:cs="TH SarabunPSK" w:hint="cs"/>
          <w:sz w:val="32"/>
          <w:szCs w:val="32"/>
          <w:cs/>
        </w:rPr>
        <w:t xml:space="preserve">ประสิทธิภาพของการผลิตปัจจัยด้านแรงงานไม่น้อยกว่าร้อยละ </w:t>
      </w:r>
      <w:r w:rsidRPr="00AC5AA0">
        <w:rPr>
          <w:rFonts w:ascii="TH SarabunPSK" w:hAnsi="TH SarabunPSK" w:cs="TH SarabunPSK"/>
          <w:sz w:val="32"/>
          <w:szCs w:val="32"/>
        </w:rPr>
        <w:t>40</w:t>
      </w:r>
    </w:p>
    <w:p w14:paraId="34A4B34F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2D7FBC2F" w14:textId="77777777" w:rsidR="007806CE" w:rsidRPr="00AC5AA0" w:rsidRDefault="007806CE" w:rsidP="007806CE">
      <w:p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C5AA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วัฒนธรรมองค์กร </w:t>
      </w:r>
      <w:r w:rsidRPr="00AC5AA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  <w:t>– DSD</w:t>
      </w:r>
    </w:p>
    <w:tbl>
      <w:tblPr>
        <w:tblStyle w:val="a8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5484"/>
      </w:tblGrid>
      <w:tr w:rsidR="007806CE" w:rsidRPr="00025FD7" w14:paraId="69A5D53D" w14:textId="77777777" w:rsidTr="007806CE">
        <w:tc>
          <w:tcPr>
            <w:tcW w:w="3402" w:type="dxa"/>
          </w:tcPr>
          <w:p w14:paraId="186332CA" w14:textId="77777777" w:rsidR="007806CE" w:rsidRPr="00025FD7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25FD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D : Digital &amp; Data Driven</w:t>
            </w:r>
          </w:p>
        </w:tc>
        <w:tc>
          <w:tcPr>
            <w:tcW w:w="5484" w:type="dxa"/>
          </w:tcPr>
          <w:p w14:paraId="30A02F73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344D2">
              <w:rPr>
                <w:rFonts w:ascii="TH SarabunPSK" w:hAnsi="TH SarabunPSK" w:cs="TH SarabunPSK"/>
                <w:color w:val="000000" w:themeColor="text1"/>
                <w:spacing w:val="-8"/>
                <w:sz w:val="32"/>
                <w:szCs w:val="32"/>
                <w:cs/>
              </w:rPr>
              <w:t>ผู้บริหารและบุคลากรมุ่งเน้นการใช้เทคโนโลยีดิจิทัล และสารสนเทศ</w:t>
            </w:r>
            <w:r w:rsidRPr="00CB52D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44D2">
              <w:rPr>
                <w:rFonts w:ascii="TH SarabunPSK" w:hAnsi="TH SarabunPSK" w:cs="TH SarabunPSK"/>
                <w:color w:val="000000" w:themeColor="text1"/>
                <w:spacing w:val="-16"/>
                <w:sz w:val="32"/>
                <w:szCs w:val="32"/>
                <w:cs/>
              </w:rPr>
              <w:t>มานำองค์กรในการบริหารจัดการและการให้บริการ อย่างมีประสิทธิภาพ</w:t>
            </w:r>
            <w:r w:rsidRPr="00CB52D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344D2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และทราบถึงความต้องการของแรงงานเพื่อการนำไปสู่กำลังแรงงาน</w:t>
            </w:r>
            <w:r w:rsidRPr="00CB52D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สมัยใหม่</w:t>
            </w:r>
          </w:p>
          <w:p w14:paraId="0C490DDF" w14:textId="77777777" w:rsidR="007806CE" w:rsidRPr="00025FD7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7806CE" w:rsidRPr="00025FD7" w14:paraId="39B349AE" w14:textId="77777777" w:rsidTr="007806CE">
        <w:tc>
          <w:tcPr>
            <w:tcW w:w="3402" w:type="dxa"/>
          </w:tcPr>
          <w:p w14:paraId="19F26BF7" w14:textId="77777777" w:rsidR="007806CE" w:rsidRPr="00025FD7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25FD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 : Skill &amp; Smart (Service)</w:t>
            </w:r>
          </w:p>
        </w:tc>
        <w:tc>
          <w:tcPr>
            <w:tcW w:w="5484" w:type="dxa"/>
          </w:tcPr>
          <w:p w14:paraId="04249E4D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3D03CA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ผู้บริหารและบุคลากรมีทักษะสูง มีความเป็นมือ</w:t>
            </w:r>
            <w:r w:rsidRPr="003D03CA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>อา</w:t>
            </w:r>
            <w:r w:rsidRPr="003D03CA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cs/>
              </w:rPr>
              <w:t>ชีพในการทำงาน</w:t>
            </w:r>
            <w:r w:rsidRPr="004A551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เพื่อการให้บริการด้านการพัฒนาฝีมือแรงงานแก่กลุ่มเป้าหมายอย่างมีประสิทธิภาพ ทำงานเป็นทีมเชิงรุก ทันต่อสถานการณ์ เ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ข้าถึงกลุ่มเป้าหมายที่มีความหลา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</w:t>
            </w:r>
            <w:r w:rsidRPr="004A551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หลาย</w:t>
            </w:r>
          </w:p>
          <w:p w14:paraId="0BD9B2F6" w14:textId="77777777" w:rsidR="007806CE" w:rsidRPr="00025FD7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7806CE" w:rsidRPr="00025FD7" w14:paraId="29B429F8" w14:textId="77777777" w:rsidTr="007806CE">
        <w:tc>
          <w:tcPr>
            <w:tcW w:w="3402" w:type="dxa"/>
          </w:tcPr>
          <w:p w14:paraId="2E1E6889" w14:textId="77777777" w:rsidR="007806CE" w:rsidRPr="00025FD7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025FD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D : Developed &amp; Determined </w:t>
            </w:r>
          </w:p>
        </w:tc>
        <w:tc>
          <w:tcPr>
            <w:tcW w:w="5484" w:type="dxa"/>
          </w:tcPr>
          <w:p w14:paraId="5F9D1ED1" w14:textId="77777777" w:rsidR="007806CE" w:rsidRPr="00025FD7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A551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ผู้บริหารและบุคลากรมีความมุ่งมั่นต่อการทำงานด้านการพัฒนา</w:t>
            </w:r>
            <w:r w:rsidRPr="009344D2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กำลังคนของประเทศ มุ่งเน้นผลสัมฤทธิ์ของงาน และมีการพัฒนา</w:t>
            </w:r>
            <w:r w:rsidRPr="004A551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ตนเองและองค์กรอย่างต่อเนื่อง และทำให้แรงงานที่ผ่านกระบวนการพัฒนาฝีมือแรงงานเป็นที่ต้องการของตลาดแรงงาน</w:t>
            </w:r>
          </w:p>
        </w:tc>
      </w:tr>
    </w:tbl>
    <w:p w14:paraId="7FBAD419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67CE73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ตามพระราชกฤษฎีกาว่าด้วยหลักเกณฑ์และวิธีการบริหารกิจการบ้านเมืองที่ดี พ.ศ.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2562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มาตรา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16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กำหนดให้ส่วนราชการจัดทำแผนปฏิบัติราชการของส่วนราชการรายปี ทั้งนี้ แผนปฏิบัติราชการต้องสอดคล้อง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เชื่อมโยงกับยุทธศาสตร์ชาติ แผนแม่บทภายใต้ยุทธศาสตร์ชาติ แผนปฏิรูปประเทศ และนโยบายของรัฐบาลการจัดทำแผนปฏิบัติราชการระยะ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ปี พ.ศ.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>2566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- 2570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กรมพัฒนาฝีมือ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แรงงาน ได้ดำเนินการ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ตามความเชื่อมโยงดังกล่าว โดยมีจำนวน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เรื่อง รายละเอียดดังนี้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5267E5EC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6EC67E5" w14:textId="77777777" w:rsidR="007806CE" w:rsidRPr="007F52C2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7F52C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.1 </w:t>
      </w:r>
      <w:r w:rsidRPr="007F52C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7F52C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1 </w:t>
      </w:r>
      <w:r w:rsidRPr="0059564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การพัฒนาและยกระดับมาตรฐานฝีมือแรงงานให้ได้มาตรฐานสากล</w:t>
      </w:r>
    </w:p>
    <w:p w14:paraId="665AC23C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ผลสัมฤทธิ์ภายใต้แผนปฏิบัติราชการเรื่องที่ 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1 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คือ แรงงานไทยมีมาตรฐานฝีมือแรงงานที่ได้รับการพัฒนาให้สูงขึ้นทั้งระบบ มีมาตรฐานฝีมือแรงงานแห่งชาติครอบคลุมทุกสาขาอาชีพ สอดคล้องกับมาตรฐานฝีมือแรงงาน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ในระดับสากล มีการจัดการสภาพแวดล้อมที่เกี่ยวข้องกับการพัฒนาฝีมือแรงงาน ประกอบด้วย หลักสูตรที่มีความครอบคลุม การทดสอบฝีมือและศูนย์ทดสอบฯ มีการประกันคุณภาพของระบบการทดสอบมาตรฐาน ระบบการสนับสนุนให้แรงงานสามารถเข้าถึงระบบการทดสอบ มีกระบวนการเตรียมความพร้อม และสถาน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ประกอบกิจการให้ความสำคัญกับผลการทดสอบและกำหนดค่าตอบแทนที่เป็นธรรมและเหมาะสมกับระดับฝีมือ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และมีระบบสารสนเทศและฐานข้อมูลรายบุคคล เพื่อใช้ในการบริหารจัดการด้านการพัฒนาฝีมือแรงงาน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อย่างเป็นระบบและมีประสิทธิภาพ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และในแผนนี้มีการมุ่งเน้นมาตรฐานฝีมือแรงงานในกลุ่มอุตสาหกรรม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และบริการของอนาคต</w:t>
      </w:r>
    </w:p>
    <w:p w14:paraId="42DA765A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1FB2C84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เป้าหมาย </w:t>
      </w:r>
    </w:p>
    <w:p w14:paraId="2BE7AB48" w14:textId="77777777" w:rsidR="007806CE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 </w:t>
      </w:r>
      <w:r w:rsidRPr="007938B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มีมาตรฐานฝีมือแรงงานแห่งชาติตรงตามความต้องการและมีการนำไปใช้ประโยชน์ </w:t>
      </w:r>
    </w:p>
    <w:p w14:paraId="71A2AF23" w14:textId="77777777" w:rsidR="007806CE" w:rsidRPr="00C4365D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3.1.2 </w:t>
      </w:r>
      <w:r w:rsidRPr="00C4365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การทดสอบมาตรฐานฝีมือแรงงานที่กรมพัฒนาฝีมือแรงงานกำหนด</w:t>
      </w:r>
    </w:p>
    <w:p w14:paraId="0925C495" w14:textId="77777777" w:rsidR="007806CE" w:rsidRPr="009344D2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3.1.3 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แรงงานที่เข้ารับทดสอบมาตรฐานฝีมือแรงงานแห่งชาติได้รับบริการที่สะดวก รวดเร็ว และโปร่งใส </w:t>
      </w:r>
    </w:p>
    <w:p w14:paraId="08F34D24" w14:textId="77777777" w:rsidR="007806CE" w:rsidRPr="00B3492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3.1.4 </w:t>
      </w:r>
      <w:r w:rsidRPr="009344D2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การเพิ่มโอกาสให้แรงงานที่ผ่านการทดสอบมาตรฐานฝีมือแรงงานแห่งชาติมีงานทำ และได้รับค่าจ้าง</w:t>
      </w:r>
      <w:r w:rsidRPr="00B3492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ที่เป็นธรรม มีความเหมาะสมตามระดับฝีมือ </w:t>
      </w:r>
    </w:p>
    <w:p w14:paraId="78E31CB7" w14:textId="77777777" w:rsidR="007806CE" w:rsidRPr="00B34920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3.1.5 </w:t>
      </w:r>
      <w:r w:rsidRPr="00B34920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สร้างเครือข่ายในการพัฒนาทักษะฝีมือผ่านการแข่งขันทักษะฝีมือแรงงาน</w:t>
      </w:r>
    </w:p>
    <w:p w14:paraId="3BD192FD" w14:textId="77777777" w:rsidR="007806CE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3.1.6 </w:t>
      </w:r>
      <w:r w:rsidRPr="009344D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สร้างและพัฒนาผู้ประเมินความรู้ความสามารถให้เกิดความเพียงพอต่อการปฏิบัติงาน เพิ่มโอกาส</w:t>
      </w:r>
      <w:r w:rsidRPr="00B3492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ให้แรงงานที่ได้รับหนังสือรับรองความรู้ความสามารถมีงานทำหรือได้รับค่าจ้างที่เป็นธรรม และเหมาะสม </w:t>
      </w:r>
    </w:p>
    <w:p w14:paraId="7200CD26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3.1.7 </w:t>
      </w:r>
      <w:r w:rsidRPr="001627A6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การรับรองความรู้ความสามารถ ให้ครอบคลุมสาขาอาชีพที่อาจเป็นอันตรายต่อสาธารณะ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1627A6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และเป็นที่ยอมรับในระดับสากล</w:t>
      </w:r>
    </w:p>
    <w:p w14:paraId="23CB1175" w14:textId="77777777" w:rsidR="007806CE" w:rsidRPr="001627A6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0698980" w14:textId="77777777" w:rsidR="007806CE" w:rsidRPr="00025FD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ตัวชี้วัด</w:t>
      </w:r>
    </w:p>
    <w:p w14:paraId="2BCCBEBB" w14:textId="77777777" w:rsidR="007806CE" w:rsidRPr="001D61AE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 </w:t>
      </w:r>
      <w:r w:rsidRPr="001D61AE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จำนวนมาตรฐานฝีมือแรงงานแห่งชาติและวิธีการทดสอบมาตรฐานฝีมือแรงงานแห่งชาติ</w:t>
      </w:r>
    </w:p>
    <w:p w14:paraId="68BDCD7E" w14:textId="77777777" w:rsidR="007806CE" w:rsidRPr="00510BF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3.1.2 </w:t>
      </w:r>
      <w:r w:rsidRPr="00510BF7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จำนวนมาตรฐานฝีมือแรงงานแห่งชาติและวิธีการทดสอบมาตรฐานฝีมือแรงงานแห่งชาติ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510BF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ที่เพิ่มขึ้น และสอดคล้องกับอุตสาหกรรมเป้าหมาย (เช่น ด้าน </w:t>
      </w:r>
      <w:r w:rsidRPr="00510BF7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</w:t>
      </w:r>
      <w:r w:rsidRPr="00510BF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เป็นต้น)</w:t>
      </w:r>
    </w:p>
    <w:p w14:paraId="54815881" w14:textId="77777777" w:rsidR="007806CE" w:rsidRPr="00510BF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3.1.3 </w:t>
      </w:r>
      <w:r w:rsidRPr="00510BF7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ระดับความสำเร็จของระบบประกันคุณภาพการทดสอบมาตรฐานฝีมือแรงงาน</w:t>
      </w:r>
    </w:p>
    <w:p w14:paraId="012D1EC4" w14:textId="77777777" w:rsidR="007806CE" w:rsidRPr="00F3498F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3.1.4 </w:t>
      </w:r>
      <w:r w:rsidRPr="00F3498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จำนวนหน่วยงานที่ดำเนินการทดสอบมาตรฐานฝีมือแรงงานแห่งชาติ (ภาคความรู้) ด้วยวิธี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F3498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การทางอิเล็กทรอนิกส์ (</w:t>
      </w:r>
      <w:r w:rsidRPr="00F3498F">
        <w:rPr>
          <w:rFonts w:ascii="TH SarabunPSK" w:hAnsi="TH SarabunPSK" w:cs="TH SarabunPSK"/>
          <w:color w:val="000000" w:themeColor="text1"/>
          <w:sz w:val="32"/>
          <w:szCs w:val="32"/>
        </w:rPr>
        <w:t>E-Testing System)</w:t>
      </w:r>
    </w:p>
    <w:p w14:paraId="3B01E6C6" w14:textId="77777777" w:rsidR="007806CE" w:rsidRPr="005E72DA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3.1.5 </w:t>
      </w:r>
      <w:r w:rsidRPr="005E72D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จำนวนแรงงานที่เข้ารับการทดสอบมาตรฐานฝีมือแรงงานแห่งชาติ </w:t>
      </w:r>
    </w:p>
    <w:p w14:paraId="52FEFBCB" w14:textId="77777777" w:rsidR="007806CE" w:rsidRPr="005E72DA" w:rsidRDefault="007806CE" w:rsidP="007806CE">
      <w:pPr>
        <w:pStyle w:val="ab"/>
        <w:tabs>
          <w:tab w:val="left" w:pos="108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3.1.6 </w:t>
      </w:r>
      <w:r w:rsidRPr="005E72D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จำนวนแรงงานที่เข้ารับการพัฒนาศักยภาพเพื่อรองรับการจ่ายค่าจ้างตามมาตรฐานฝีมือ </w:t>
      </w:r>
    </w:p>
    <w:p w14:paraId="1B0E7317" w14:textId="77777777" w:rsidR="007806CE" w:rsidRPr="00FF0CF0" w:rsidRDefault="007806CE" w:rsidP="007806CE">
      <w:pPr>
        <w:pStyle w:val="ab"/>
        <w:tabs>
          <w:tab w:val="left" w:pos="900"/>
          <w:tab w:val="left" w:pos="117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3.1.7 </w:t>
      </w:r>
      <w:r w:rsidRPr="00FF0CF0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ระยะเวลาที่ใช้เฉลี่ยในการรอการทดสอบมาตรฐานฝีมือแรงงาน (ระยะเวลาของการสมัคร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FF0CF0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และรอเพื่อเข้ารับการทดสอบ)</w:t>
      </w:r>
    </w:p>
    <w:p w14:paraId="1461F2C1" w14:textId="77777777" w:rsidR="007806CE" w:rsidRPr="00FF0CF0" w:rsidRDefault="007806CE" w:rsidP="007806CE">
      <w:pPr>
        <w:pStyle w:val="ab"/>
        <w:tabs>
          <w:tab w:val="left" w:pos="900"/>
          <w:tab w:val="left" w:pos="117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3.1.8 </w:t>
      </w:r>
      <w:r w:rsidRPr="00FF0CF0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จำนวนหน่วยงานที่เข้าร่วมการแข่งขันฝีมือแรงงาน</w:t>
      </w:r>
    </w:p>
    <w:p w14:paraId="0CAA8ED6" w14:textId="77777777" w:rsidR="007806CE" w:rsidRPr="00FF0CF0" w:rsidRDefault="007806CE" w:rsidP="007806CE">
      <w:pPr>
        <w:pStyle w:val="ab"/>
        <w:tabs>
          <w:tab w:val="left" w:pos="426"/>
          <w:tab w:val="left" w:pos="900"/>
          <w:tab w:val="left" w:pos="117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3.1.9 </w:t>
      </w:r>
      <w:r w:rsidRPr="00FF0CF0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ระดับความสำเร็จของระบบประกันคุณภาพการรับรองความรู้ความสามารถ</w:t>
      </w:r>
    </w:p>
    <w:p w14:paraId="06366E7A" w14:textId="77777777" w:rsidR="007806CE" w:rsidRPr="00FF0CF0" w:rsidRDefault="007806CE" w:rsidP="007806CE">
      <w:pPr>
        <w:pStyle w:val="ab"/>
        <w:tabs>
          <w:tab w:val="left" w:pos="426"/>
          <w:tab w:val="left" w:pos="900"/>
          <w:tab w:val="left" w:pos="117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3.1.10 </w:t>
      </w:r>
      <w:r w:rsidRPr="00FF0CF0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จำนวนผู้ประเมินความรู้ความสามารถ</w:t>
      </w:r>
    </w:p>
    <w:p w14:paraId="713903C7" w14:textId="77777777" w:rsidR="007806CE" w:rsidRPr="00D6399F" w:rsidRDefault="007806CE" w:rsidP="007806CE">
      <w:pPr>
        <w:pStyle w:val="ab"/>
        <w:tabs>
          <w:tab w:val="left" w:pos="426"/>
          <w:tab w:val="left" w:pos="900"/>
          <w:tab w:val="left" w:pos="1170"/>
        </w:tabs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3.1.11 </w:t>
      </w:r>
      <w:r w:rsidRPr="00D6399F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จำนวนผู้ขอหนังสือรับรองความรู้ความสามารถ</w:t>
      </w:r>
    </w:p>
    <w:p w14:paraId="3352D1BE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3.1.12 </w:t>
      </w:r>
      <w:r w:rsidRPr="00D6399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ระดับความสำเร็จของ การเชื่อมโยงหลักสูตร ฝึกอบรมกับหลักสูตร การศึกษาผ่านกลไก </w:t>
      </w:r>
      <w:r w:rsidRPr="00E3332A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กรอบคุณวุฒิแห่งชาติ (</w:t>
      </w:r>
      <w:r w:rsidRPr="00E3332A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National Qualification Framework) </w:t>
      </w:r>
      <w:r w:rsidRPr="00E3332A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การศึกษาในระบบ นอกระบบ และตามอัธยาศัย</w:t>
      </w:r>
      <w:r w:rsidRPr="00D6399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0B4547CF" w14:textId="77777777" w:rsidR="007806CE" w:rsidRPr="00156FA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3332A">
        <w:rPr>
          <w:rFonts w:ascii="TH SarabunPSK" w:hAnsi="TH SarabunPSK" w:cs="TH SarabunPSK"/>
          <w:sz w:val="32"/>
          <w:szCs w:val="32"/>
        </w:rPr>
        <w:t xml:space="preserve">3.1.13 </w:t>
      </w:r>
      <w:r w:rsidRPr="00E3332A">
        <w:rPr>
          <w:rFonts w:ascii="TH SarabunPSK" w:hAnsi="TH SarabunPSK" w:cs="TH SarabunPSK"/>
          <w:sz w:val="32"/>
          <w:szCs w:val="32"/>
          <w:cs/>
        </w:rPr>
        <w:t xml:space="preserve">ร้อยละของผู้ผ่านการทดสอบมาตรฐานฝีมือแรงงานแห่งชาติได้รับอัตราค่าจ้างตามมาตรฐานฝีมือที่กำหนดตามกฎหมาย ใน </w:t>
      </w:r>
      <w:r w:rsidRPr="00E3332A">
        <w:rPr>
          <w:rFonts w:ascii="TH SarabunPSK" w:hAnsi="TH SarabunPSK" w:cs="TH SarabunPSK"/>
          <w:sz w:val="32"/>
          <w:szCs w:val="32"/>
        </w:rPr>
        <w:t xml:space="preserve">20 </w:t>
      </w:r>
      <w:r w:rsidRPr="00E3332A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E3332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BE0853F" w14:textId="77777777" w:rsidR="007806CE" w:rsidRPr="00D6399F" w:rsidRDefault="007806CE" w:rsidP="007806CE">
      <w:pPr>
        <w:pStyle w:val="ab"/>
        <w:tabs>
          <w:tab w:val="left" w:pos="426"/>
          <w:tab w:val="left" w:pos="900"/>
          <w:tab w:val="left" w:pos="1170"/>
        </w:tabs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F64B2CD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แนวทางการพัฒนา</w:t>
      </w:r>
    </w:p>
    <w:p w14:paraId="052C587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พัฒนาระบบมาตรฐานและการทดสอบมาตรฐานฝีมือแรงงานแห่งชาติ ให้ครอบคลุมสาขาอาชีพ และอุตสาหกรรมเป้าหมาย (ประกอบด้วย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+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6 อุตสาหกรรมตาม 13 หมุดหมาย)</w:t>
      </w:r>
    </w:p>
    <w:p w14:paraId="114B6A30" w14:textId="77777777" w:rsidR="007806CE" w:rsidRPr="001F7B8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1.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ส่งเสริมการจัดทำและการใช้มาตรฐานในการพัฒนาฝีมือแรงงานสู่มาตรฐานสากล</w:t>
      </w:r>
    </w:p>
    <w:p w14:paraId="15355E73" w14:textId="77777777" w:rsidR="007806CE" w:rsidRPr="001F7B8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1.3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เชื่อมโยงมาตรฐานฝีมือแรงงานตามกรอบคุณวุฒิแห่งชาติ (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>NQF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3B751F4B" w14:textId="77777777" w:rsidR="007806CE" w:rsidRPr="001F7B8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1.4 สนับสนุนให้เกิดการเข้าถึงและจัดการกระบวนการทดสอบมาตรฐานฝีมือแรงงานแห่งชาติ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อย่างมีประสิทธิภาพ</w:t>
      </w:r>
    </w:p>
    <w:p w14:paraId="173E5EF5" w14:textId="77777777" w:rsidR="007806CE" w:rsidRPr="001F7B8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1.5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ส่งเสริมการแข่งขันฝีมือแรงงานในทุกระดับ</w:t>
      </w:r>
    </w:p>
    <w:p w14:paraId="4ECDA742" w14:textId="77777777" w:rsidR="007806CE" w:rsidRPr="001F7B8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1.6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รับรองความรู้ความสามารถ ให้ครอบคลุมสาขาอาชีพที่อาจเป็นอันตรายต่อสาธารณะ</w:t>
      </w:r>
    </w:p>
    <w:p w14:paraId="4296690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1.7 </w:t>
      </w:r>
      <w:r w:rsidRPr="001F7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ส่งเสริมการใช้หนังสือรับรองความรู้ความสามารถเพื่อเป็นฐานในการพัฒนาฝีมือแรงงาน</w:t>
      </w:r>
    </w:p>
    <w:p w14:paraId="1F488B36" w14:textId="77777777" w:rsidR="007806C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1163A5" w14:textId="77777777" w:rsidR="007806CE" w:rsidRPr="00A5269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A526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โครงการสำคัญ</w:t>
      </w:r>
    </w:p>
    <w:p w14:paraId="5F28804A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1.1 </w:t>
      </w:r>
      <w:r w:rsidRPr="00CF1D25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โครงการพัฒนามาตรฐานฝีมือแรงงานแห่งชาติรองรับอุตสาหกรรมภาคเศรษฐกิจใหม่</w:t>
      </w:r>
    </w:p>
    <w:p w14:paraId="2FCE7E6F" w14:textId="77777777" w:rsidR="007806CE" w:rsidRPr="001E4FE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1.2 </w:t>
      </w:r>
      <w:r w:rsidRPr="001E4FE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โครงการส่งเสริมและเพิ่มประสิทธิภาพกระบวนการรับรองความรู้ความสามารถตามกฎหมาย</w:t>
      </w:r>
    </w:p>
    <w:p w14:paraId="1FD54337" w14:textId="77777777" w:rsidR="007806CE" w:rsidRPr="001E4F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3.1.3 </w:t>
      </w:r>
      <w:r w:rsidRPr="001E4FE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โครงการส่งเสริมการลดความสูญเสียเพื่อความปลอดภัยผ่านการรับรองความรู้ความสามารถ</w:t>
      </w:r>
    </w:p>
    <w:p w14:paraId="5380551E" w14:textId="77777777" w:rsidR="007806CE" w:rsidRPr="00E3332A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E3332A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3.1.4 </w:t>
      </w:r>
      <w:r w:rsidRPr="00E3332A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โครงการส่งเสริมแรงงานคุณภาพให้ได้รับค่าจ้างตามระดับความรู้ความสามารถผ่านผู้มีส่วนได้ส่วนเสีย</w:t>
      </w:r>
    </w:p>
    <w:p w14:paraId="7D4E4C51" w14:textId="77777777" w:rsidR="007806CE" w:rsidRPr="001E4F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3.1.5 </w:t>
      </w:r>
      <w:r w:rsidRPr="001E4FE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โครงการจัดจ้างที่ปรึกษาเพื่อจัดทำระบบการประกันคุณภาพการรับรองความรู้ความสามารถ</w:t>
      </w:r>
    </w:p>
    <w:p w14:paraId="3FD2B94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3.1.6 </w:t>
      </w:r>
      <w:r w:rsidRPr="001E4FE6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โครงการส่งเสริมแรงงานคุณภาพผ่านระบบการรับรองความรู้ความสามารถ</w:t>
      </w:r>
    </w:p>
    <w:p w14:paraId="121A0028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3.1.7 </w:t>
      </w:r>
      <w:r w:rsidRPr="004F1BF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โครงการพัฒนาศักยภาพแรงงานฝีมือในเขตพัฒนาพิเศษภาคตะวันออก (ชลบุรี) กิจกรรมยกระดับทักษะแรงงานในสาขาอาชีพที่อาจเป็นอันตรายต่อสาธารณะ</w:t>
      </w:r>
    </w:p>
    <w:p w14:paraId="0A84B69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3.1.8 </w:t>
      </w:r>
      <w:r w:rsidRPr="004F1BF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โครงการสัมมนาสร้างการรับรู้การรับรองความรู้ความสามารถ</w:t>
      </w:r>
    </w:p>
    <w:p w14:paraId="205D208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3.1.9 </w:t>
      </w:r>
      <w:r w:rsidRPr="004F1BF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โครงการส่งเสริมการลดความสูญเสีย เพิ่มความปลอดภัยผ่านการรับรองความรู้ความสามารถ</w:t>
      </w:r>
    </w:p>
    <w:p w14:paraId="2FB505C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3.1.10 </w:t>
      </w:r>
      <w:r w:rsidRPr="004F1BF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โครงการเพิ่มศักยภาพแรงงานเพื่อรองรับการจ่ายค่าจ้างตามระดับมาตรฐาน</w:t>
      </w:r>
    </w:p>
    <w:p w14:paraId="4EAB620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3.1.11 </w:t>
      </w:r>
      <w:r w:rsidRPr="004F1BF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โครงการส่งเสริมและเพิ่มประสิทธิภาพกระบวนการรับรองความรู้ความสามารถตามกฎหมาย</w:t>
      </w:r>
    </w:p>
    <w:p w14:paraId="1FDBC1D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3.1.12 </w:t>
      </w:r>
      <w:r w:rsidRPr="00FC0A13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โครงการส่งเสริมฝีมือแรงงานไทยสู่มาตรฐานสากล</w:t>
      </w:r>
    </w:p>
    <w:p w14:paraId="4CA82A2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3.1.13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โครงการวันมาตรฐานฝีมือแรงงานแห่งชาติ ประจำปี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</w:rPr>
        <w:t>2565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เทิดทูน “พระบิดาแห่งมาตรฐานการช่างไทย”</w:t>
      </w:r>
    </w:p>
    <w:p w14:paraId="6A65D3D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3.1.14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โครงการส่งเสริมและรับรองมาตรฐานฝีมือแรงงานของผู้ประกอบอาชีพ</w:t>
      </w:r>
    </w:p>
    <w:p w14:paraId="5F7D99E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D64EE">
        <w:rPr>
          <w:rFonts w:ascii="TH SarabunPSK" w:hAnsi="TH SarabunPSK" w:cs="TH SarabunPSK"/>
          <w:color w:val="FF0000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3.1.15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โครงการทดสอบมาตรฐานฝีมือแรงงานแห่งชาติ</w:t>
      </w:r>
    </w:p>
    <w:p w14:paraId="70852959" w14:textId="77777777" w:rsidR="007806CE" w:rsidRPr="003E471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3.1.16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14:paraId="3F9028A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3.1.17 </w:t>
      </w:r>
      <w:r w:rsidRPr="003E471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</w:t>
      </w:r>
      <w:r w:rsidRPr="002F1320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ยกระดับแรงงานไทยให้ได้มาตรฐานฝีมือแรงงานเพื่อรองรับการแข่งขัน</w:t>
      </w:r>
    </w:p>
    <w:p w14:paraId="1874691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3.1.18 </w:t>
      </w:r>
      <w:r w:rsidRPr="002F132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โครงการพัฒนาและส่งเสริมมาตรฐานฝีมือแรงงานแห่งชาติ กิจกรรมที่ </w:t>
      </w:r>
      <w:r w:rsidRPr="002F1320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2F1320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ขับเคลื่อนระบบประกันคุณภาพสำหรับระบบทดสอบมาตรฐานฝีมือแรงงานแห่งชาติ</w:t>
      </w:r>
    </w:p>
    <w:p w14:paraId="44F113D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3.1.19 </w:t>
      </w:r>
      <w:r w:rsidRPr="006B78C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โครงการพัฒนาและส่งเสริมมาตรฐานฝีมือแรงงานแห่งชาติ กิจกรรมที่ </w:t>
      </w:r>
      <w:r w:rsidRPr="006B78C4">
        <w:rPr>
          <w:rFonts w:ascii="TH SarabunPSK" w:hAnsi="TH SarabunPSK" w:cs="TH SarabunPSK"/>
          <w:color w:val="000000" w:themeColor="text1"/>
          <w:sz w:val="32"/>
          <w:szCs w:val="32"/>
        </w:rPr>
        <w:t xml:space="preserve">5 </w:t>
      </w:r>
      <w:r w:rsidRPr="006B78C4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สร้างการรับรู้เกี่ยวกับมาตรฐานฝีมือแรงงาน</w:t>
      </w:r>
    </w:p>
    <w:p w14:paraId="6F93E41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3.1.20 </w:t>
      </w:r>
      <w:r w:rsidRPr="006B78C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โครงการทดสอบมาตรฐานฝีมือแรงงานไทยในต่างประเทศ</w:t>
      </w:r>
    </w:p>
    <w:p w14:paraId="17A157C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3.1.21 </w:t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โครงการพัฒนาสมรรถนะบุคลากรดิจิทัลรองรับอุตสาหกรรมและบริการแห่งอนาคต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  <w:cs/>
        </w:rPr>
        <w:t>(</w:t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</w:rPr>
        <w:t xml:space="preserve">D-Workforce) </w:t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กิจกรรมการจัดทำมาตรฐานฝีมือ </w:t>
      </w:r>
    </w:p>
    <w:p w14:paraId="23B0A9C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3.1.22 </w:t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การใช้เทคโนโลยีเพื่อเพิ่มประสิทธิภาพในกระบวนการทดสอบมาตรฐานฝีมือแรงงาน</w:t>
      </w:r>
    </w:p>
    <w:p w14:paraId="4B6E449B" w14:textId="77777777" w:rsidR="007806CE" w:rsidRPr="00C44F8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3.1.23 </w:t>
      </w:r>
      <w:r w:rsidRPr="003237D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โครงการพัฒนาศักยภาพฝีมือแรงงานสู่มาตรฐานสากล</w:t>
      </w:r>
    </w:p>
    <w:p w14:paraId="604ADE2D" w14:textId="77777777" w:rsidR="007806CE" w:rsidRPr="00025FD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3395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333A4575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3.2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FC5E1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การฝึกอบรมฝีมือแรงงานเพื่อรองรับตลาดแรงงานรูปแบบใหม่ และรองรับสถานการณ์ที่เปลี่ยนแปลงในอุตสาหกรรมบริการแห่งอนาคต</w:t>
      </w:r>
    </w:p>
    <w:p w14:paraId="5D875C90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3332A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ในการดำเนินธุรกิจเพื่อสร้างการเจริญเติบโต ปัจจัยด้านแรงงานเป็นหัวใจสำคัญขององค์กร โดยเฉพาะ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ทักษะและสมรรถนะของแรงงานที่ต้องรองรับกับความต้องการของตลาดแรงงาน ที่ปัจจุบันมีการเปลี่ยนแปลง</w:t>
      </w:r>
      <w:r w:rsidRPr="00E3332A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อย่างรวดเร็ว รวมทั้งความต้องการมีความแตกต่างในระดับของสาขาที่ต้องการและในระดับของพื้นที่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E3332A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ที่มีความต้องการที่แตกต่างกัน นอกจากนี้ จากยุทธศาสตร์ของการพัฒนาประเทศที่มุ่งเน้นอุตสาหกรรม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Pr="00E3332A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ที่มีมูลค่า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เพิ่มสูง ต่อยอดจากฐานอุตสาหกรรมเดิม รวมถึงอุตสาหกรรมใหม่ตามแนวทาง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BCG (Bio – Circular – Green Economy) </w:t>
      </w:r>
    </w:p>
    <w:p w14:paraId="2CF6EFF5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18605635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เป้าหมาย </w:t>
      </w:r>
    </w:p>
    <w:p w14:paraId="42D7FEAE" w14:textId="77777777" w:rsidR="007806CE" w:rsidRPr="00DC121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2.1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วิทยากรต้นแบบ สอดคล้องสำหรับอุตสาหกรรมบริการแห่งอนาคต มีเพียงพอต่อการปฏิบัติงาน ทั้งในระดับสาขาและพื้นที่ </w:t>
      </w:r>
    </w:p>
    <w:p w14:paraId="7352215D" w14:textId="77777777" w:rsidR="007806CE" w:rsidRPr="00DC121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2.2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หลักสูตรการฝึกมีความสอดคล้องกับความต้องการพัฒนาแรงงานของ 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กลุ่มอุตสาหกรรมเป้าหมายตามกรอบแผนพัฒนาเศรษฐกิจและสังคมแห่งชาติ ฉบับที่ 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และตามแนวเศรษฐกิจ 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BCG</w:t>
      </w:r>
    </w:p>
    <w:p w14:paraId="30D6E9EB" w14:textId="77777777" w:rsidR="007806CE" w:rsidRPr="00E3332A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E3332A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3.2.3</w:t>
      </w:r>
      <w:r w:rsidRPr="00E3332A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มีศูนย์ฝึกอบรมความเป็นเลิศด้านเทคโนโลยีชั้นสูงเพื่อสนับสนุนอุตสาหกรรมและบริการแห่งอนาคต</w:t>
      </w:r>
    </w:p>
    <w:p w14:paraId="3FD89CE2" w14:textId="77777777" w:rsidR="007806CE" w:rsidRPr="00DC121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2.4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รูปแบบการฝึกอบรมให้สอดคล้องกับเทคโนโลยีในปัจจุบัน ปรับปรุงระเบียบ กฎเกณฑ์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ให้มีความสอดคล้อง (พัฒนาหลักสูตร ครู วิทยากร ระเบียบ กฎเกณฑ์ ครุภัณฑ์)</w:t>
      </w:r>
    </w:p>
    <w:p w14:paraId="74077300" w14:textId="77777777" w:rsidR="007806CE" w:rsidRPr="00DC121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2.5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การเพิ่มโอกาสให้แรงงานที่สำเร็จการฝึกอบรมมีงานทำ </w:t>
      </w:r>
    </w:p>
    <w:p w14:paraId="5CD3AC3A" w14:textId="77777777" w:rsidR="007806CE" w:rsidRPr="00DC121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</w:rPr>
        <w:t>2.6</w:t>
      </w:r>
      <w:r w:rsidRPr="00DC121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ประสิทธิภาพการผลิตของแรงงานที่สำเร็จการฝึกอบรมเพิ่มขึ้น ผลิตภาพแรงงานที่เพิ่มขึ้น </w:t>
      </w:r>
    </w:p>
    <w:p w14:paraId="3F831632" w14:textId="77777777" w:rsidR="007806CE" w:rsidRPr="00D1036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10360">
        <w:rPr>
          <w:rFonts w:ascii="TH SarabunPSK" w:hAnsi="TH SarabunPSK" w:cs="TH SarabunPSK"/>
          <w:spacing w:val="-8"/>
          <w:sz w:val="32"/>
          <w:szCs w:val="32"/>
        </w:rPr>
        <w:t>3.2.7</w:t>
      </w:r>
      <w:r w:rsidRPr="00D10360">
        <w:rPr>
          <w:rFonts w:ascii="TH SarabunPSK" w:hAnsi="TH SarabunPSK" w:cs="TH SarabunPSK"/>
          <w:spacing w:val="-8"/>
          <w:sz w:val="32"/>
          <w:szCs w:val="32"/>
          <w:cs/>
        </w:rPr>
        <w:t xml:space="preserve"> การใช้ผลการสะสมผลการเรียนรู้ (</w:t>
      </w:r>
      <w:r w:rsidRPr="00D10360">
        <w:rPr>
          <w:rFonts w:ascii="TH SarabunPSK" w:hAnsi="TH SarabunPSK" w:cs="TH SarabunPSK"/>
          <w:spacing w:val="-8"/>
          <w:sz w:val="32"/>
          <w:szCs w:val="32"/>
        </w:rPr>
        <w:t xml:space="preserve">Credit Bank) </w:t>
      </w:r>
      <w:r w:rsidRPr="00D10360">
        <w:rPr>
          <w:rFonts w:ascii="TH SarabunPSK" w:hAnsi="TH SarabunPSK" w:cs="TH SarabunPSK"/>
          <w:spacing w:val="-8"/>
          <w:sz w:val="32"/>
          <w:szCs w:val="32"/>
          <w:cs/>
        </w:rPr>
        <w:t>นำไปสู่การเทียบโอนผลการเรียนรู้จากการฝึกอบรม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ฝีมือแรงงาน ร่วมกับภาคการศึกษา เช่น 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ำนักงานคณะกรรมการการอาชีวศึกษา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 และแสวงหาความร่วมมือกับอาชีวศึกษาครอบคลุมคุณวุฒิแห่งชาติ เพื่อการพัฒนาฝีมือแรงงาน </w:t>
      </w:r>
    </w:p>
    <w:p w14:paraId="22F74FF0" w14:textId="77777777" w:rsidR="007806CE" w:rsidRPr="00D1036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10360">
        <w:rPr>
          <w:rFonts w:ascii="TH SarabunPSK" w:hAnsi="TH SarabunPSK" w:cs="TH SarabunPSK"/>
          <w:sz w:val="32"/>
          <w:szCs w:val="32"/>
        </w:rPr>
        <w:t xml:space="preserve">3.2.8 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การมี </w:t>
      </w:r>
      <w:r w:rsidRPr="00D10360">
        <w:rPr>
          <w:rFonts w:ascii="TH SarabunPSK" w:hAnsi="TH SarabunPSK" w:cs="TH SarabunPSK"/>
          <w:sz w:val="32"/>
          <w:szCs w:val="32"/>
        </w:rPr>
        <w:t>Technology Roadmap (TRM) / Skill for employment / Skill for competition</w:t>
      </w:r>
    </w:p>
    <w:p w14:paraId="04C26084" w14:textId="77777777" w:rsidR="007806CE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</w:p>
    <w:p w14:paraId="2FFD4F84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ตัวชี้วัด</w:t>
      </w:r>
    </w:p>
    <w:p w14:paraId="23E05133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2.1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จำนวนวิทยากรต้นแบบสำหรับอุตสาหกรรมบริการแห่งอนาคต</w:t>
      </w:r>
    </w:p>
    <w:p w14:paraId="6F97C79F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2.2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จำนวนหลักสูตรการฝึกที่รองรับอุตสาหกรรมเป้าหมายตามแผนฯ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</w:p>
    <w:p w14:paraId="2CD22483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2.3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จำนวนศูนย์ฝึกอบรมความเป็นเลิศด้านเทคโนโลยีชั้นสูง</w:t>
      </w:r>
    </w:p>
    <w:p w14:paraId="14CF71E9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2.4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จำนวนแรงงานที่เข้ารับการฝึกอบรมรองรับอุตสาหกรรมเป้าหมายตามแผนฯ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</w:p>
    <w:p w14:paraId="7551B396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2.5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จำนวนแรงงานที่ผ่านการฝึกอบรมรองรับอุตสาหกรรมเป้าหมายตามแผนฯ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</w:p>
    <w:p w14:paraId="5A636752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2.6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แรงงานที่ผ่านการฝึกอบรมมีงานทำไม่น้อยกว่าร้อยละ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60</w:t>
      </w:r>
    </w:p>
    <w:p w14:paraId="327F88EF" w14:textId="77777777" w:rsidR="007806CE" w:rsidRPr="00D405E7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D405E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3.2.7</w:t>
      </w:r>
      <w:r w:rsidRPr="00D405E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ประสิทธิภาพการผลิตปัจจัยด้านแรงงานภายหลังสำเร็จการฝึกอบรมเพิ่มขึ้นไม่น้อยกว่าร้อยละ </w:t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40</w:t>
      </w:r>
      <w:r w:rsidRPr="00D405E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61B511FD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2.8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จำนวนหลักสูตรที่บูรณาการร่วมกับภาคีเครือข่าย </w:t>
      </w:r>
    </w:p>
    <w:p w14:paraId="7A7FF697" w14:textId="77777777" w:rsidR="007806CE" w:rsidRPr="004862A6" w:rsidRDefault="007806CE" w:rsidP="007806CE">
      <w:pPr>
        <w:pStyle w:val="ab"/>
        <w:spacing w:before="0" w:beforeAutospacing="0" w:after="0" w:afterAutospacing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2.9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กำลังแรงงานที่ได้รับการ พัฒนาจากกรมมีผลิตภาพ เพิ่มขึ้นไม่น้อยกว่าร้อยละ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5.0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ภายใน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 </w:t>
      </w:r>
    </w:p>
    <w:p w14:paraId="1A23FD56" w14:textId="77777777" w:rsidR="007806CE" w:rsidRDefault="007806CE" w:rsidP="007806CE">
      <w:pPr>
        <w:pStyle w:val="ab"/>
        <w:spacing w:before="0" w:beforeAutospacing="0" w:after="0" w:afterAutospacing="0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2.10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ผลิตภาพแรงงานเพิ่มขึ้น ร้อยละ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2.5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ภายใน 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4862A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 </w:t>
      </w:r>
    </w:p>
    <w:p w14:paraId="71BA9718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E435F2B" w14:textId="77777777" w:rsidR="007806CE" w:rsidRPr="00FB362B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9A6BA3B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2C433975" w14:textId="77777777" w:rsidR="007806CE" w:rsidRPr="00F1236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2.1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พัฒนาสมรรถนะและทักษะแรงงานใหม่ให้สอดคล้องกับความต้องการของตลาดแรงงานสมัยใหม่ และสถานการณ์ที่เปลี่ยนแปลง (ตามอุตสาหกรรมเป้าหมาย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+ BCG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2A00170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2.2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ส่งเสริมการพัฒนาฝีมือแรงงานในพื้นที่เขตพัฒนาเศรษฐกิจ และพื้นที่เป้าหมายเฉพาะ</w:t>
      </w:r>
    </w:p>
    <w:p w14:paraId="6080DD2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2.3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ยกระดับฝีมือแรงงานสู่แรงงานที่มีทักษะด้านดิจิทัล และสนับสนุนการพัฒนาด้าน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BCG</w:t>
      </w:r>
    </w:p>
    <w:p w14:paraId="4AB13168" w14:textId="77777777" w:rsidR="007806CE" w:rsidRPr="00F1236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2.4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พัฒนาระบบรูปแบบการฝึกอบรมฝีมือแรงงานด้วยวิธีที่ทันสมัย ใช้เทคโนโลยีดิจิทัล</w:t>
      </w:r>
    </w:p>
    <w:p w14:paraId="0AC12F83" w14:textId="77777777" w:rsidR="007806CE" w:rsidRPr="00F1236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2.5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บูรณาการร่วมกับภาคีเครือข่ายในการฝึกอบรมฝีมือแรงงานไปสู่การสะสมผลการเรียนรู้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(Credit Bank) - Training Platform, Accreditation </w:t>
      </w:r>
    </w:p>
    <w:p w14:paraId="30486811" w14:textId="77777777" w:rsidR="007806CE" w:rsidRPr="00F1236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2.6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พัฒนาวิทยากรต้นแบบ สำหรับอุตสาหกรรมบริการแห่งอนาคต) มีเพียงพอต่อการปฏิบัติงาน ทั้งในระดับสาขาและพื้นที่ </w:t>
      </w:r>
    </w:p>
    <w:p w14:paraId="64CD25D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 xml:space="preserve">2.7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ศึกษาวิจัย จัดทำ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Technology Roadmap (TRM)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12367">
        <w:rPr>
          <w:rFonts w:ascii="TH SarabunPSK" w:hAnsi="TH SarabunPSK" w:cs="TH SarabunPSK"/>
          <w:color w:val="000000" w:themeColor="text1"/>
          <w:sz w:val="32"/>
          <w:szCs w:val="32"/>
        </w:rPr>
        <w:t>/ Skill for employment / Skill for competition</w:t>
      </w:r>
    </w:p>
    <w:p w14:paraId="2D31CF39" w14:textId="77777777" w:rsidR="007806CE" w:rsidRPr="00F1236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E78BEE" w14:textId="77777777" w:rsidR="007806CE" w:rsidRPr="00A5269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A526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โครงการสำคัญ</w:t>
      </w:r>
    </w:p>
    <w:p w14:paraId="4FF01B93" w14:textId="77777777" w:rsidR="007806CE" w:rsidRPr="005C160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5C160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โครงการพัฒนาสมรรถนะและทักษะแรงงานใหม่รองรับอุตสาหกรรมเป้าหมายและเศรษฐกิจ </w:t>
      </w:r>
      <w:r w:rsidRPr="005C160E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BCG</w:t>
      </w:r>
    </w:p>
    <w:p w14:paraId="495EC8D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2.2 </w:t>
      </w:r>
      <w:r w:rsidRPr="002F398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โครงการพัฒนาบุคลากรด้านการบริการและการท่องเที่ยวให้มีคุณภาพตามมาตรฐาน</w:t>
      </w:r>
    </w:p>
    <w:p w14:paraId="544AE1C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2.3 </w:t>
      </w:r>
      <w:r w:rsidRPr="008B433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โครงการส่งเสริมและพัฒนาบุคลาการเพื่อรองรับอุตสาหกรรมและบริการแห่งอนาคต</w:t>
      </w:r>
    </w:p>
    <w:p w14:paraId="57C45FB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2.4 </w:t>
      </w:r>
      <w:r w:rsidRPr="00262A4D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โครงการพัฒนาศักยภาพแรงงานฝีมือรองรับเขตเศรษฐกิจพิเศษไทย</w:t>
      </w:r>
    </w:p>
    <w:p w14:paraId="2397DF52" w14:textId="77777777" w:rsidR="007806CE" w:rsidRPr="007D7044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2.5 </w:t>
      </w:r>
      <w:r w:rsidRPr="007D704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โครงการยกระดับสมรรถนะแรงงานเพิ่มขีดความสามารถทางด้านเทคโนโลยีและดิจิทัล</w:t>
      </w:r>
    </w:p>
    <w:p w14:paraId="145F1459" w14:textId="77777777" w:rsidR="007806CE" w:rsidRPr="008C08AB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8C08A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8C08AB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3.</w:t>
      </w:r>
      <w:r w:rsidRPr="008C08AB">
        <w:rPr>
          <w:rFonts w:ascii="TH SarabunPSK" w:hAnsi="TH SarabunPSK" w:cs="TH SarabunPSK" w:hint="cs"/>
          <w:color w:val="000000" w:themeColor="text1"/>
          <w:spacing w:val="-8"/>
          <w:sz w:val="32"/>
          <w:szCs w:val="32"/>
          <w:cs/>
        </w:rPr>
        <w:t xml:space="preserve">2.6 </w:t>
      </w:r>
      <w:r w:rsidRPr="008C08A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โครงการพัฒนาตามศักยภาพของพื้นที่ กิจกรรม ฝึกอบรมฝีมือแรงงานในพื้นที่จังหวัดชายแดนภาคใต้</w:t>
      </w:r>
    </w:p>
    <w:p w14:paraId="1E9C5FB8" w14:textId="77777777" w:rsidR="007806CE" w:rsidRPr="008C08AB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8C08A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2.7 </w:t>
      </w: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โครงการยกระดับเพื่อเพิ่มศักยภาพฝีมือและสมรรถนะแรงงานรองรับการเปลี่ยนแปลงเทคโนโลยี</w:t>
      </w:r>
    </w:p>
    <w:p w14:paraId="7010D0F6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2.8 </w:t>
      </w:r>
      <w:r w:rsidRPr="00B5516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โครงการพัฒนาศักยภาพแรงงานในพื้นที่ระเบียงเศรษฐกิจภาคใต้ (</w:t>
      </w:r>
      <w:r w:rsidRPr="00B55162">
        <w:rPr>
          <w:rFonts w:ascii="TH SarabunPSK" w:hAnsi="TH SarabunPSK" w:cs="TH SarabunPSK"/>
          <w:color w:val="000000" w:themeColor="text1"/>
          <w:sz w:val="32"/>
          <w:szCs w:val="32"/>
        </w:rPr>
        <w:t>SEC)</w:t>
      </w:r>
    </w:p>
    <w:p w14:paraId="502D5345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2.9 </w:t>
      </w:r>
      <w:r w:rsidRPr="00D4283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โครงการพัฒนาศักยภาพแรงงานชั้นสูงในเขตพัฒนาพิเศษภาคตะวันออก (</w:t>
      </w:r>
      <w:r w:rsidRPr="00D4283B">
        <w:rPr>
          <w:rFonts w:ascii="TH SarabunPSK" w:hAnsi="TH SarabunPSK" w:cs="TH SarabunPSK"/>
          <w:color w:val="000000" w:themeColor="text1"/>
          <w:sz w:val="32"/>
          <w:szCs w:val="32"/>
        </w:rPr>
        <w:t>EEC)</w:t>
      </w:r>
    </w:p>
    <w:p w14:paraId="75E0591A" w14:textId="77777777" w:rsidR="007806CE" w:rsidRPr="00D10360" w:rsidRDefault="007806CE" w:rsidP="007806CE">
      <w:pPr>
        <w:spacing w:after="0" w:line="240" w:lineRule="auto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D10360">
        <w:rPr>
          <w:rFonts w:ascii="TH SarabunPSK" w:hAnsi="TH SarabunPSK" w:cs="TH SarabunPSK"/>
          <w:sz w:val="32"/>
          <w:szCs w:val="32"/>
          <w:cs/>
        </w:rPr>
        <w:tab/>
      </w:r>
      <w:r w:rsidRPr="00D10360">
        <w:rPr>
          <w:rFonts w:ascii="TH SarabunPSK" w:hAnsi="TH SarabunPSK" w:cs="TH SarabunPSK"/>
          <w:sz w:val="32"/>
          <w:szCs w:val="32"/>
        </w:rPr>
        <w:t>3.</w:t>
      </w:r>
      <w:r w:rsidRPr="00D10360">
        <w:rPr>
          <w:rFonts w:ascii="TH SarabunPSK" w:hAnsi="TH SarabunPSK" w:cs="TH SarabunPSK" w:hint="cs"/>
          <w:sz w:val="32"/>
          <w:szCs w:val="32"/>
          <w:cs/>
        </w:rPr>
        <w:t xml:space="preserve">2.10 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โครงการพัฒนาสมรรถนะบุคลากรดิจิทัลรองรับอุตสาหกรรมและบริการแห่งอนาคต </w:t>
      </w:r>
    </w:p>
    <w:p w14:paraId="3AC72EE2" w14:textId="77777777" w:rsidR="007806CE" w:rsidRPr="008C08AB" w:rsidRDefault="007806CE" w:rsidP="007806CE">
      <w:pPr>
        <w:spacing w:after="0" w:line="240" w:lineRule="auto"/>
        <w:ind w:left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8C08A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2.1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1</w:t>
      </w:r>
      <w:r w:rsidRPr="008C08A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โครงการ</w:t>
      </w: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ยกระดับเพื่อเพิ่มศักยภาพฝีมือและสมรรถนะแรงงานรองรับการเปลี่ยนแปลงเทคโนโลยี</w:t>
      </w:r>
    </w:p>
    <w:p w14:paraId="065E7849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2.12 </w:t>
      </w:r>
      <w:r w:rsidRPr="002223B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โครงการพัฒนาศักยภาพของบุคลากรและผู้ประกอบการในอุตสาหกรรมการท่องเที่ยว</w:t>
      </w:r>
    </w:p>
    <w:p w14:paraId="7139365F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</w:t>
      </w:r>
      <w:r w:rsidRPr="001140E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13</w:t>
      </w:r>
      <w:r w:rsidRPr="001140E3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1140E3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โครงการพัฒนาทักษะที่จำเป็นแห่งศตวรรษที่ 21 (</w:t>
      </w:r>
      <w:r w:rsidRPr="001140E3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Essential Skills Online Training) </w:t>
      </w:r>
    </w:p>
    <w:p w14:paraId="3AE7E102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2.14 โครงการ</w:t>
      </w:r>
      <w:r w:rsidRPr="009D311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ยกระดับอุตสาหกรรมขนาดกลางและขนาดย่อมด้วยเทคโนโลยีและนวัตกรรมระบบอัตโนมัติและหุ่นยนต์</w:t>
      </w:r>
    </w:p>
    <w:p w14:paraId="6CAFE55D" w14:textId="77777777" w:rsidR="007806C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2.15 </w:t>
      </w:r>
      <w:r w:rsidRPr="009D311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โครงการพัฒนา </w:t>
      </w:r>
      <w:r w:rsidRPr="009D311B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web site DSD Online Training   on Metaverse</w:t>
      </w:r>
    </w:p>
    <w:p w14:paraId="32FF003F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2.16 </w:t>
      </w:r>
      <w:r w:rsidRPr="0095077C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โครงการพัฒนาสมรรถนะบุคลากรดิจิทัลเพื่อการจ้างงานในกลุ่มอาชีพดิจิทัลทักษะระดับสูง </w:t>
      </w:r>
      <w:r w:rsidRPr="0095077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(</w:t>
      </w:r>
      <w:r w:rsidRPr="0095077C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Advance D-Workforce) </w:t>
      </w:r>
    </w:p>
    <w:p w14:paraId="7BB93418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โครงการเสริมสมรรถนะแรงงานด้านเทคโนโลยีรองรับการทำงานในศตวรรษที่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21</w:t>
      </w:r>
    </w:p>
    <w:p w14:paraId="0B107A4D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โครงการเพิ่มศักยภาพบุคลากรฝึกให้มีสมรรถนะที่จำเป็นสำหรับโลกยุคใหม่</w:t>
      </w:r>
    </w:p>
    <w:p w14:paraId="12309FF0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19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โครงการพัฒนาสมรรถนะแรงงานเฉพาะทางรองรับการขนส่งต่อเนื่องหลายรูปแบบ</w:t>
      </w:r>
    </w:p>
    <w:p w14:paraId="6E7463FF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โครงการพัฒนาทักษะด้านอาชีพแก่แรงงานรองรับการเข้าสู่ระเบียงเศรษฐกิจสุขภาพอันดามัน</w:t>
      </w:r>
    </w:p>
    <w:p w14:paraId="022D151E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โครงการพัฒนาศักยภาพแรงงานรองรับการขับเคลื่อนอุตสาหกรรมการท่องเที่ยวคุณค่าสูง </w:t>
      </w:r>
    </w:p>
    <w:p w14:paraId="168FCD88" w14:textId="77777777" w:rsidR="007806CE" w:rsidRPr="0034004D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</w:rPr>
        <w:t>2.2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โครงการพัฒนาสมรรถนะบุคลากรรองรับการขยายตัวของอุตสาหกรรมยานยนต์สมัยใหม่ </w:t>
      </w:r>
    </w:p>
    <w:p w14:paraId="25CCA5A3" w14:textId="77777777" w:rsidR="007806CE" w:rsidRPr="008C08AB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2.2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Pr="008C08A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โครงการพัฒนาสมรรถนะบุคลากรด้านโลจิสติกส์เพื่อรองรับอุตสาหกรรมและบริการแห่งอนาคต </w:t>
      </w:r>
    </w:p>
    <w:p w14:paraId="36FB36C8" w14:textId="77777777" w:rsidR="007806CE" w:rsidRPr="00BB6A48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3.2.2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400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โครงการบูรณาการความร่วมมือว่าด้วยการส่งเสริมการศึกษาและการมีงานทำให้แก่นักเรียน </w:t>
      </w:r>
      <w:r w:rsidRPr="00BB6A48">
        <w:rPr>
          <w:rFonts w:ascii="TH SarabunPSK" w:hAnsi="TH SarabunPSK" w:cs="TH SarabunPSK"/>
          <w:sz w:val="32"/>
          <w:szCs w:val="32"/>
          <w:cs/>
        </w:rPr>
        <w:t xml:space="preserve">นักศึกษาและแรงงานทุกระดับ สู่การสะสมผลการเรียนรู้ </w:t>
      </w:r>
    </w:p>
    <w:p w14:paraId="5E7164F4" w14:textId="77777777" w:rsidR="007806CE" w:rsidRPr="00BB6A4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B6A48">
        <w:rPr>
          <w:rFonts w:ascii="TH SarabunPSK" w:hAnsi="TH SarabunPSK" w:cs="TH SarabunPSK"/>
          <w:sz w:val="32"/>
          <w:szCs w:val="32"/>
        </w:rPr>
        <w:t xml:space="preserve">3.2.25 </w:t>
      </w:r>
      <w:r w:rsidRPr="00BB6A48">
        <w:rPr>
          <w:rFonts w:ascii="TH SarabunPSK" w:hAnsi="TH SarabunPSK" w:cs="TH SarabunPSK" w:hint="cs"/>
          <w:sz w:val="32"/>
          <w:szCs w:val="32"/>
          <w:cs/>
        </w:rPr>
        <w:t xml:space="preserve">โครงการศึกษาพัฒนาระบบการสะสมผลการเรียนรู้ร่วมกับภาคีเครือข่ายผ่านระบบ </w:t>
      </w:r>
      <w:r w:rsidRPr="00BB6A48">
        <w:rPr>
          <w:rFonts w:ascii="TH SarabunPSK" w:hAnsi="TH SarabunPSK" w:cs="TH SarabunPSK"/>
          <w:sz w:val="32"/>
          <w:szCs w:val="32"/>
        </w:rPr>
        <w:t>Training Platform</w:t>
      </w:r>
      <w:r w:rsidRPr="00BB6A48">
        <w:rPr>
          <w:rFonts w:ascii="TH SarabunPSK" w:hAnsi="TH SarabunPSK" w:cs="TH SarabunPSK" w:hint="cs"/>
          <w:sz w:val="32"/>
          <w:szCs w:val="32"/>
          <w:cs/>
        </w:rPr>
        <w:t xml:space="preserve"> (โครงการที่เกิดจากข้อเสนอของที่ปรึกษาภายใต้แนวทางการพัฒนา </w:t>
      </w:r>
      <w:r w:rsidRPr="00BB6A48">
        <w:rPr>
          <w:rFonts w:ascii="TH SarabunPSK" w:hAnsi="TH SarabunPSK" w:cs="TH SarabunPSK"/>
          <w:sz w:val="32"/>
          <w:szCs w:val="32"/>
          <w:cs/>
        </w:rPr>
        <w:t xml:space="preserve">บูรณาการร่วมกับภาคีเครือข่ายในการฝึกอบรมฝีมือแรงงานไปสู่การสะสมผลการเรียนรู้ </w:t>
      </w:r>
      <w:r w:rsidRPr="00BB6A48">
        <w:rPr>
          <w:rFonts w:ascii="TH SarabunPSK" w:hAnsi="TH SarabunPSK" w:cs="TH SarabunPSK"/>
          <w:sz w:val="32"/>
          <w:szCs w:val="32"/>
        </w:rPr>
        <w:t>(Credit Bank) - Training Platform, Accreditation</w:t>
      </w:r>
      <w:r w:rsidRPr="00BB6A4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F3ADDBA" w14:textId="77777777" w:rsidR="007806CE" w:rsidRPr="00BB6A4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B6A48">
        <w:rPr>
          <w:rFonts w:ascii="TH SarabunPSK" w:hAnsi="TH SarabunPSK" w:cs="TH SarabunPSK"/>
          <w:sz w:val="32"/>
          <w:szCs w:val="32"/>
        </w:rPr>
        <w:t xml:space="preserve">3.2.26 </w:t>
      </w:r>
      <w:r w:rsidRPr="00BB6A48">
        <w:rPr>
          <w:rFonts w:ascii="TH SarabunPSK" w:hAnsi="TH SarabunPSK" w:cs="TH SarabunPSK" w:hint="cs"/>
          <w:sz w:val="32"/>
          <w:szCs w:val="32"/>
          <w:cs/>
        </w:rPr>
        <w:t xml:space="preserve">โครงการศึกษาวิจัยเพื่อจัดทำ </w:t>
      </w:r>
      <w:r w:rsidRPr="00BB6A48">
        <w:rPr>
          <w:rFonts w:ascii="TH SarabunPSK" w:hAnsi="TH SarabunPSK" w:cs="TH SarabunPSK"/>
          <w:sz w:val="32"/>
          <w:szCs w:val="32"/>
        </w:rPr>
        <w:t>Technology Roadmap (TRM)</w:t>
      </w:r>
      <w:r w:rsidRPr="00BB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B6A48">
        <w:rPr>
          <w:rFonts w:ascii="TH SarabunPSK" w:hAnsi="TH SarabunPSK" w:cs="TH SarabunPSK"/>
          <w:sz w:val="32"/>
          <w:szCs w:val="32"/>
        </w:rPr>
        <w:t>/ Skill for employment / Skill for competition</w:t>
      </w:r>
      <w:r w:rsidRPr="00BB6A48">
        <w:rPr>
          <w:rFonts w:ascii="TH SarabunPSK" w:hAnsi="TH SarabunPSK" w:cs="TH SarabunPSK" w:hint="cs"/>
          <w:sz w:val="32"/>
          <w:szCs w:val="32"/>
          <w:cs/>
        </w:rPr>
        <w:t xml:space="preserve"> ของอุตสาหกรรมและบริการแห่งอนาคต (โครงการที่เกิดจากข้อเสนอของที่ปรึกษาภายใต้แนวทางการพัฒนา </w:t>
      </w:r>
      <w:r w:rsidRPr="00BB6A48">
        <w:rPr>
          <w:rFonts w:ascii="TH SarabunPSK" w:hAnsi="TH SarabunPSK" w:cs="TH SarabunPSK"/>
          <w:sz w:val="32"/>
          <w:szCs w:val="32"/>
          <w:cs/>
        </w:rPr>
        <w:t xml:space="preserve">ศึกษาวิจัย จัดทำ </w:t>
      </w:r>
      <w:r w:rsidRPr="00BB6A48">
        <w:rPr>
          <w:rFonts w:ascii="TH SarabunPSK" w:hAnsi="TH SarabunPSK" w:cs="TH SarabunPSK"/>
          <w:sz w:val="32"/>
          <w:szCs w:val="32"/>
        </w:rPr>
        <w:t>Technology Roadmap (TRM)</w:t>
      </w:r>
      <w:r w:rsidRPr="00BB6A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B6A48">
        <w:rPr>
          <w:rFonts w:ascii="TH SarabunPSK" w:hAnsi="TH SarabunPSK" w:cs="TH SarabunPSK"/>
          <w:sz w:val="32"/>
          <w:szCs w:val="32"/>
        </w:rPr>
        <w:t>/ Skill for employment / Skill for competition</w:t>
      </w:r>
    </w:p>
    <w:p w14:paraId="5058F06D" w14:textId="77777777" w:rsidR="007806CE" w:rsidRPr="00025FD7" w:rsidRDefault="007806CE" w:rsidP="007806CE">
      <w:pPr>
        <w:spacing w:after="0" w:line="240" w:lineRule="auto"/>
        <w:ind w:firstLine="709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7F0C66DA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3.3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24379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การพัฒนาศักยภาพผู้ประกอบกิจการและแรงงานกลุ่มเป้าหมาย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เฉพาะ</w:t>
      </w:r>
    </w:p>
    <w:p w14:paraId="19D2B08F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การพัฒนาศักยภาพของผู้ประกอบกิจการ (รวมถึงวิสาหกิจชุมชน) และแรงงานกลุ่มเป้าหมายเฉพาะ (เช่น แรงงานนอกระบบ แรงงานในภาคการเกษตร แรงงานสูงอายุ แรงงานผู้พิการ แรงงานเยาวชน ผู้ต้องขัง</w:t>
      </w:r>
      <w:r w:rsidRPr="00D46912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ก่อนพ้นโทษ ผู้บำบัดยาเสพติด ทหารปลดประจำการ เป็นต้น) เป็นการทักษะฝีมือให้สอดคล้องกับความต้องการ</w:t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ของตลาดแรงงานที่มีการเปลี่ยนแปลง เพื่อเป็นการเพิ่มโอกาสให้กับแรงงานกลุ่มเป้าหมาย ให้เข้าถึง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การประกอบอาชีพ โดยเฉพาะอาชีพในรูปแบบใหม่ ๆ เพื่อให้เกิดรายได้ที่เหมาะสมกับระดับความสามารถ และบริบทของพื้นที่ที่มีความแตกต่างกัน ทั้งนี้จุดมุ่งหมายสำคัญ คือ การทำให้แรงงานกลุ่มเป้าหมายเฉพาะ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มีทักษะ ความสามารถที่สูงขึ้น สาม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า</w:t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รถนำองค์ความรู้ที่ได้รับจากกระบวนการพัฒนาศักยภาพไปใช้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เพื่อการประกอบอาชีพและต่อยอดจากอาชีพที่ทำอยู่ สามารถพ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ึ่</w:t>
      </w:r>
      <w:r w:rsidRPr="00153DA0">
        <w:rPr>
          <w:rFonts w:ascii="TH SarabunPSK" w:hAnsi="TH SarabunPSK" w:cs="TH SarabunPSK"/>
          <w:color w:val="000000" w:themeColor="text1"/>
          <w:sz w:val="32"/>
          <w:szCs w:val="32"/>
          <w:cs/>
        </w:rPr>
        <w:t>งพาตนเองได้ และนำไปสู่การมีรายได้ที่มั่นคงและยั่งยืน</w:t>
      </w:r>
    </w:p>
    <w:p w14:paraId="42CC1F10" w14:textId="77777777" w:rsidR="007806CE" w:rsidRPr="00D1036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10360">
        <w:rPr>
          <w:rFonts w:ascii="TH SarabunPSK" w:hAnsi="TH SarabunPSK" w:cs="TH SarabunPSK"/>
          <w:sz w:val="32"/>
          <w:szCs w:val="32"/>
          <w:cs/>
        </w:rPr>
        <w:t>สำหรับในกรณีของตลาดแรงงานในอนาคตยังอาจมีรูปแบบของการจ้างงานที่เปลี่ยนแปลงไปสู่งานที่แรงงานมีความเป็นอิสระ ใช้เทคโนโลยีดิจิทัลเพื่อการประกอบอาชีพ และมีมูลค่าเพิ่มที่สูงทำให้แรงงานต้องมีการพัฒนาทักษะและฝีมือแรงงานให้รองรับกับงานประเภทใหม่ใช้เทคโนโลยีที่สูงขึ้น ซึ่งเป็นพันธกิจของกรมฯ ที่ต้องพัฒนาการฝึกฝีมือแรงงานที่เข้าถึงกลุ่มเป้าหมาย ใช้รูปแบบใหม่ ๆ ให้สอดคล้องกับเทคโนโลยีที่มีการเปลี่ยนแปลง และมีประสิทธิผลและประสิทธิภาพ</w:t>
      </w:r>
      <w:r w:rsidRPr="00D10360">
        <w:rPr>
          <w:rFonts w:ascii="TH SarabunPSK" w:hAnsi="TH SarabunPSK" w:cs="TH SarabunPSK"/>
          <w:sz w:val="32"/>
          <w:szCs w:val="32"/>
        </w:rPr>
        <w:t xml:space="preserve"> </w:t>
      </w:r>
    </w:p>
    <w:p w14:paraId="2BD07CBC" w14:textId="77777777" w:rsidR="007806CE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84DFC8E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62DEBFA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243792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3.1 </w:t>
      </w:r>
      <w:r w:rsidRPr="00243792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ผลิตภาพแรงงานในสถานประกอบกิจการที่เข้าร่วมโครงการเพิ่มขึ้น </w:t>
      </w:r>
    </w:p>
    <w:p w14:paraId="166A80D9" w14:textId="77777777" w:rsidR="007806CE" w:rsidRPr="00243792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857EA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3.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3.2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การเพิ่มโอกาสให้แรงงานกลุ่มเป้าหมาย</w:t>
      </w:r>
      <w:r w:rsidRPr="008857EA">
        <w:rPr>
          <w:rFonts w:ascii="TH SarabunPSK" w:eastAsia="Times New Roman" w:hAnsi="TH SarabunPSK" w:cs="TH SarabunPSK" w:hint="cs"/>
          <w:color w:val="000000" w:themeColor="text1"/>
          <w:spacing w:val="-4"/>
          <w:sz w:val="32"/>
          <w:szCs w:val="32"/>
          <w:cs/>
        </w:rPr>
        <w:t>เฉพาะ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(เช่น แรงงานนอกระบบ แรงงานในภาคการเกษตร</w:t>
      </w:r>
      <w:r w:rsidRPr="00243792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857EA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แรงงานสูงอายุ แรงงานคนพิการ แรงงานเยาวชน กลุ่มผู้เปราะบาง ผู้ถือบัตรสวัสดิการแห่งรัฐ ผู้ต้องขังก่อนพ้นโทษ</w:t>
      </w:r>
      <w:r w:rsidRPr="00243792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แรงงานในวิสาหกิจชุมชน เป็นต้น) สถานประกอบกิจการ และวิสาหกิจชุมชนมีงานทำมีรายได้เพิ่มขึ้น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br/>
      </w:r>
      <w:r w:rsidRPr="00243792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จากการประกอบอาชีพ เพื่อสร้างความมั่นคง ยั่งยืน และสามารถพึ่งพาตนเองได้ </w:t>
      </w:r>
    </w:p>
    <w:p w14:paraId="0EDDB3E4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A4AE800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</w:p>
    <w:p w14:paraId="56B32E5A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3.1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จำนวนแรงงานกลุ่มเป้าหมาย สถานประกอบกิจการ และวิสาหกิจชุมชนได้รับการพัฒนา</w:t>
      </w:r>
    </w:p>
    <w:p w14:paraId="3306112E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3.2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ผลิตภาพแรงงานเพิ่มขึ้น ร้อยละ 2.5 ภายใน 3 ปี </w:t>
      </w:r>
    </w:p>
    <w:p w14:paraId="0ACDED6D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3.3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ผลิตภาพแรงงานในสถาน ประกอบกิจการเพิ่มขึ้น ไม่น้อยกว่าร้อยละ 7 ภายใน 3 ปี </w:t>
      </w:r>
    </w:p>
    <w:p w14:paraId="191A2EAA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8857EA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3.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3.5 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จำนวนวิสาหกิจได้รับการพัฒนารายได้เพิ่มร้อยละ 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5 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ต่อปี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และผู้ผ่านอบรมไม่น้อยกว่าร้อยละ </w:t>
      </w:r>
      <w:r w:rsidRPr="008857EA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50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มีรายได้สูงกว่า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40,000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บาทต่อปี</w:t>
      </w:r>
    </w:p>
    <w:p w14:paraId="1C7CEEDA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3.6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จำนวนแรงงานรูปแบบใหม่ (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Gig worker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 ได้รับการพัฒนาฝีมือแรงงาน</w:t>
      </w:r>
    </w:p>
    <w:p w14:paraId="7FE3D26B" w14:textId="77777777" w:rsidR="007806CE" w:rsidRPr="0057443B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3.7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แรงงานอิสระเข้าสู่ระบบการเป็นผู้ประกอบการจำนวนไม่น้อยกว่าร้อยละ </w:t>
      </w:r>
      <w:r w:rsidRPr="0057443B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50</w:t>
      </w:r>
    </w:p>
    <w:p w14:paraId="620C6009" w14:textId="77777777" w:rsidR="007806CE" w:rsidRPr="004D6DC7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FCD1B34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4A995CE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3.1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พัฒนาและสร้างนวัตกรรมการพัฒนาศักยภาพแรงงานและผู้ประกอบกิจการด้วยระบบเทคโนโลยีดิจิทัล</w:t>
      </w:r>
    </w:p>
    <w:p w14:paraId="788CE60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3.2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ส่งเสริมการประกอบอาชีพอิสระให้กับแรงงานกลุ่มเป้าหมาย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เฉพาะ</w:t>
      </w:r>
    </w:p>
    <w:p w14:paraId="5062510C" w14:textId="77777777" w:rsidR="007806CE" w:rsidRPr="008A66A1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3.3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สนับสนุนผลิตภาพแรงงานและขีดความสามารถในการแข่งขันของสถานประกอบกิจการ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br/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ทั้งในระดับอุตสาหกรรมเป้าหมายและระดับพื้นที่</w:t>
      </w:r>
    </w:p>
    <w:p w14:paraId="66CC0868" w14:textId="77777777" w:rsidR="007806CE" w:rsidRPr="008A66A1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3.4 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ส่งเสริม พัฒนา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ศักยภาพแรงงานในด้านเศรษฐกิจดิจิทัล</w:t>
      </w:r>
    </w:p>
    <w:p w14:paraId="3C6B6FD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3.5 </w:t>
      </w:r>
      <w:r w:rsidRPr="008A66A1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ส่งเสริมศักยภาพของแรงงานในวิสาหกิจชุมชน</w:t>
      </w:r>
    </w:p>
    <w:p w14:paraId="00ADB6A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3455666" w14:textId="77777777" w:rsidR="007806CE" w:rsidRPr="00A5269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A526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โครงการสำคัญ</w:t>
      </w:r>
    </w:p>
    <w:p w14:paraId="36105B34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A11D8F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พัฒนาผู้ประกอบการด้านดิจิทัล</w:t>
      </w:r>
    </w:p>
    <w:p w14:paraId="2C879832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3.2 </w:t>
      </w:r>
      <w:r w:rsidRPr="00F45EF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โครงการพัฒนาทั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ก</w:t>
      </w:r>
      <w:r w:rsidRPr="00F45EF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ษะเฉพาะของแรงงานอิสระยุค 4.0 (</w:t>
      </w:r>
      <w:r w:rsidRPr="00F45EF4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Gig Worker)</w:t>
      </w:r>
    </w:p>
    <w:p w14:paraId="68E67E2B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3.3 </w:t>
      </w:r>
      <w:r w:rsidRPr="00F45EF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โครงการพัฒนาวิสาหกิจชุมชนให้ก้าวทันเทคโนโลยีสมัยใหม่ </w:t>
      </w:r>
      <w:r w:rsidRPr="00F45EF4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เพื่อเพิ่มมูลค่าสินค้าผลิตภัณฑ์ชุมชน</w:t>
      </w:r>
    </w:p>
    <w:p w14:paraId="6D8326D0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3.4 </w:t>
      </w:r>
      <w:r w:rsidRPr="00F45EF4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โครงการเพิ่มมูลค่าผลิตภัณฑ์แปรรูปเกษตรด้วยเทคโนโลยีและนวัตกรรม</w:t>
      </w:r>
    </w:p>
    <w:p w14:paraId="5B74E8AE" w14:textId="77777777" w:rsidR="007806CE" w:rsidRPr="00565FCB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3.5 </w:t>
      </w:r>
      <w:r w:rsidRPr="00565FC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โครงการพัฒนาเศรษฐกิจและส่งเสริมศักยภาพพื้นที่จังหวัดชายแดนภาคใต้</w:t>
      </w:r>
    </w:p>
    <w:p w14:paraId="2F0F4370" w14:textId="77777777" w:rsidR="007806CE" w:rsidRPr="008857EA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8857EA"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857EA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3.6 </w:t>
      </w:r>
      <w:r w:rsidRPr="008857EA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</w:p>
    <w:p w14:paraId="779AEC90" w14:textId="77777777" w:rsidR="007806C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3.7 </w:t>
      </w:r>
      <w:r w:rsidRPr="00565FC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โครงการฝึกอบรมแรงงานผู้สูงอายุเพื่อเพิ่มโอกาสในการประกอบอาชีพ</w:t>
      </w:r>
    </w:p>
    <w:p w14:paraId="0D723817" w14:textId="77777777" w:rsidR="007806CE" w:rsidRPr="00565FCB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3.8 </w:t>
      </w:r>
      <w:r w:rsidRPr="00565FC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โครงการพัฒนาผู้ประกอบกิจการสมัยใหม่เพื่อเพิ่มมูลค่าสินค้าหรือบริการในชุมชน</w:t>
      </w:r>
    </w:p>
    <w:p w14:paraId="71DE93DB" w14:textId="77777777" w:rsidR="007806CE" w:rsidRPr="00565FCB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3.9 </w:t>
      </w:r>
      <w:r w:rsidRPr="00565FC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โครงการเพิ่มมูลค่าผลิตภัณฑ์แปรรูปเกษตรด้วยเทคโนโลยีและนวัตกรรม</w:t>
      </w:r>
    </w:p>
    <w:p w14:paraId="02DB4008" w14:textId="77777777" w:rsidR="007806C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3.10 </w:t>
      </w:r>
      <w:r w:rsidRPr="001B3335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โครงการพัฒนาผู้ประกอบอาชีพด้านการเกษตรด้วยเทคโนโลยีเกษตรอัจฉริยะ</w:t>
      </w:r>
    </w:p>
    <w:p w14:paraId="303435F8" w14:textId="77777777" w:rsidR="007806CE" w:rsidRPr="00565FCB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3.11 </w:t>
      </w:r>
      <w:r w:rsidRPr="001B3335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โครงการยกระดับฝีมือแรงงานด้านการค้าการลงทุน</w:t>
      </w:r>
    </w:p>
    <w:p w14:paraId="5E073460" w14:textId="77777777" w:rsidR="007806CE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3.12 โครงการ</w:t>
      </w:r>
      <w:r w:rsidRPr="0036040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พัฒนาศักยภาพบุคลากรภาคการท่องเที่ยวและบริการรองรับการพัฒนา </w:t>
      </w:r>
      <w:r w:rsidRPr="0036040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Marina Hub </w:t>
      </w:r>
      <w:r w:rsidRPr="0036040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จังหวัดภูเก็ตเป็นเมืองท่องเที่ยวระดับโลก</w:t>
      </w:r>
    </w:p>
    <w:p w14:paraId="55712A14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3.13 </w:t>
      </w: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โครงการพัฒนาทักษะผ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ู้</w:t>
      </w:r>
      <w:r w:rsidRPr="0036040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ประกอบกิจการสมัยใหม่รองรับเศรษฐกิจดิจิทัล</w:t>
      </w:r>
    </w:p>
    <w:p w14:paraId="71682DFC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3.14 </w:t>
      </w:r>
      <w:r w:rsidRPr="0092255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โครงการส่งเสริมการฝึกอบรมด้วยนวัตกรรม</w:t>
      </w:r>
    </w:p>
    <w:p w14:paraId="44B90BE4" w14:textId="77777777" w:rsidR="007806CE" w:rsidRPr="00F45EF4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3.15 </w:t>
      </w:r>
      <w:r w:rsidRPr="007A102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โครงการปรับปรุงแก้ไขกฎหมายว่าด้วยการส่งเสริมการพัฒนาฝีมือแรงงาน</w:t>
      </w:r>
    </w:p>
    <w:p w14:paraId="0A0A0086" w14:textId="77777777" w:rsidR="007806CE" w:rsidRPr="00025FD7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3CC2CE3A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3.4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7063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การส่งเสริมและพัฒนาศักยภาพเครือข่ายการพัฒนาฝีมือแรงงาน</w:t>
      </w:r>
    </w:p>
    <w:p w14:paraId="186E4DBB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10360">
        <w:rPr>
          <w:rFonts w:ascii="TH SarabunPSK" w:hAnsi="TH SarabunPSK" w:cs="TH SarabunPSK"/>
          <w:sz w:val="32"/>
          <w:szCs w:val="32"/>
          <w:cs/>
        </w:rPr>
        <w:t xml:space="preserve">เครือข่ายการพัฒนาฝีมือแรงงานเป็นกลไกสำคัญในการดำเนินการพัฒนาฝีมือแรงงาน ประกอบด้วย สถานประกอบกิจการ สถาบันการศึกษา สภาอุตสาหกรรมแห่งประเทศไทย สภาหอการค้าแห่งประเทศไทย </w:t>
      </w:r>
      <w:r w:rsidRPr="00D10360">
        <w:rPr>
          <w:rFonts w:ascii="TH SarabunPSK" w:hAnsi="TH SarabunPSK" w:cs="TH SarabunPSK"/>
          <w:spacing w:val="-10"/>
          <w:sz w:val="32"/>
          <w:szCs w:val="32"/>
          <w:cs/>
        </w:rPr>
        <w:t>องค์กรปกครองส่วนท้องถิ่น ตลอดจนหน่วยงานอื่น</w:t>
      </w:r>
      <w:r w:rsidRPr="00D10360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D10360">
        <w:rPr>
          <w:rFonts w:ascii="TH SarabunPSK" w:hAnsi="TH SarabunPSK" w:cs="TH SarabunPSK"/>
          <w:spacing w:val="-10"/>
          <w:sz w:val="32"/>
          <w:szCs w:val="32"/>
          <w:cs/>
        </w:rPr>
        <w:t>ๆ ที่เกี่ยวข้องกับการพัฒนาฝีมือแรงงาน โดยการทำงานบูรณาการ</w:t>
      </w:r>
      <w:r w:rsidRPr="00D10360">
        <w:rPr>
          <w:rFonts w:ascii="TH SarabunPSK" w:hAnsi="TH SarabunPSK" w:cs="TH SarabunPSK"/>
          <w:sz w:val="32"/>
          <w:szCs w:val="32"/>
          <w:cs/>
        </w:rPr>
        <w:t>ร่วมกันของหน่วยงานเหล่านี้กับกรม</w:t>
      </w:r>
      <w:r w:rsidRPr="00D10360">
        <w:rPr>
          <w:rFonts w:ascii="TH SarabunPSK" w:hAnsi="TH SarabunPSK" w:cs="TH SarabunPSK" w:hint="cs"/>
          <w:sz w:val="32"/>
          <w:szCs w:val="32"/>
          <w:cs/>
        </w:rPr>
        <w:t>พัฒนาฝีมือแรงงาน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 จะช่วยให้การดำเนินงานของกรม</w:t>
      </w:r>
      <w:r w:rsidRPr="00D10360">
        <w:rPr>
          <w:rFonts w:ascii="TH SarabunPSK" w:hAnsi="TH SarabunPSK" w:cs="TH SarabunPSK" w:hint="cs"/>
          <w:sz w:val="32"/>
          <w:szCs w:val="32"/>
          <w:cs/>
        </w:rPr>
        <w:t>พัฒนาฝีมือแรงงาน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 ในฐานะของผู้อำนวยความสะดวก (</w:t>
      </w:r>
      <w:r w:rsidRPr="00D10360">
        <w:rPr>
          <w:rFonts w:ascii="TH SarabunPSK" w:hAnsi="TH SarabunPSK" w:cs="TH SarabunPSK"/>
          <w:sz w:val="32"/>
          <w:szCs w:val="32"/>
        </w:rPr>
        <w:t>Facilitator</w:t>
      </w:r>
      <w:r w:rsidRPr="00D10360">
        <w:rPr>
          <w:rFonts w:ascii="TH SarabunPSK" w:hAnsi="TH SarabunPSK" w:cs="TH SarabunPSK"/>
          <w:sz w:val="32"/>
          <w:szCs w:val="32"/>
          <w:cs/>
        </w:rPr>
        <w:t>)</w:t>
      </w:r>
      <w:r w:rsidRPr="00D10360">
        <w:rPr>
          <w:rFonts w:ascii="TH SarabunPSK" w:hAnsi="TH SarabunPSK" w:cs="TH SarabunPSK"/>
          <w:sz w:val="32"/>
          <w:szCs w:val="32"/>
        </w:rPr>
        <w:t xml:space="preserve"> </w:t>
      </w:r>
      <w:r w:rsidRPr="00D10360">
        <w:rPr>
          <w:rFonts w:ascii="TH SarabunPSK" w:hAnsi="TH SarabunPSK" w:cs="TH SarabunPSK"/>
          <w:sz w:val="32"/>
          <w:szCs w:val="32"/>
          <w:cs/>
        </w:rPr>
        <w:t>และหน่วยงานกำกับ (</w:t>
      </w:r>
      <w:r w:rsidRPr="00D10360">
        <w:rPr>
          <w:rFonts w:ascii="TH SarabunPSK" w:hAnsi="TH SarabunPSK" w:cs="TH SarabunPSK"/>
          <w:sz w:val="32"/>
          <w:szCs w:val="32"/>
        </w:rPr>
        <w:t>Regulator</w:t>
      </w:r>
      <w:r w:rsidRPr="00D10360">
        <w:rPr>
          <w:rFonts w:ascii="TH SarabunPSK" w:hAnsi="TH SarabunPSK" w:cs="TH SarabunPSK"/>
          <w:sz w:val="32"/>
          <w:szCs w:val="32"/>
          <w:cs/>
        </w:rPr>
        <w:t>)</w:t>
      </w:r>
      <w:r w:rsidRPr="00D10360">
        <w:rPr>
          <w:rFonts w:ascii="TH SarabunPSK" w:hAnsi="TH SarabunPSK" w:cs="TH SarabunPSK"/>
          <w:sz w:val="32"/>
          <w:szCs w:val="32"/>
        </w:rPr>
        <w:t xml:space="preserve"> 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เป็นไปอย่างมีประสิทธิผล สามารถขยายเครือข่ายเพื่อตอบโจทย์การพัฒนากำลังคนอย่างเป็นระบบ มีการสำรวจแลกเปลี่ยนข้อมูล </w:t>
      </w:r>
      <w:r w:rsidRPr="00D10360">
        <w:rPr>
          <w:rFonts w:ascii="TH SarabunPSK" w:hAnsi="TH SarabunPSK" w:cs="TH SarabunPSK" w:hint="cs"/>
          <w:sz w:val="32"/>
          <w:szCs w:val="32"/>
          <w:cs/>
        </w:rPr>
        <w:br/>
      </w:r>
      <w:r w:rsidRPr="00D10360">
        <w:rPr>
          <w:rFonts w:ascii="TH SarabunPSK" w:hAnsi="TH SarabunPSK" w:cs="TH SarabunPSK"/>
          <w:spacing w:val="-10"/>
          <w:sz w:val="32"/>
          <w:szCs w:val="32"/>
          <w:cs/>
        </w:rPr>
        <w:t>จัดทำแผนการพัฒนากำลังคนร่วมกันให้ตรงกับความต้องการของทุกภาคส่วน ในขณะเดียวกันกรม</w:t>
      </w:r>
      <w:r w:rsidRPr="00D10360">
        <w:rPr>
          <w:rFonts w:ascii="TH SarabunPSK" w:hAnsi="TH SarabunPSK" w:cs="TH SarabunPSK" w:hint="cs"/>
          <w:spacing w:val="-10"/>
          <w:sz w:val="32"/>
          <w:szCs w:val="32"/>
          <w:cs/>
        </w:rPr>
        <w:t>พัฒนาฝีมือแรงงาน</w:t>
      </w:r>
      <w:r w:rsidRPr="00D10360">
        <w:rPr>
          <w:rFonts w:ascii="TH SarabunPSK" w:hAnsi="TH SarabunPSK" w:cs="TH SarabunPSK"/>
          <w:sz w:val="32"/>
          <w:szCs w:val="32"/>
          <w:cs/>
        </w:rPr>
        <w:t>จะช่วยส่งเสริมและพัฒนาศักยภาพของเครือข่ายให้เพิ่มขึ้น รองรับการเปลี่ยนแปลงใหม่ ๆ และกรม</w:t>
      </w:r>
      <w:r w:rsidRPr="00D10360">
        <w:rPr>
          <w:rFonts w:ascii="TH SarabunPSK" w:hAnsi="TH SarabunPSK" w:cs="TH SarabunPSK" w:hint="cs"/>
          <w:sz w:val="32"/>
          <w:szCs w:val="32"/>
          <w:cs/>
        </w:rPr>
        <w:t>พัฒนาฝีมือแรงงาน</w:t>
      </w:r>
      <w:r w:rsidRPr="00D10360">
        <w:rPr>
          <w:rFonts w:ascii="TH SarabunPSK" w:hAnsi="TH SarabunPSK" w:cs="TH SarabunPSK"/>
          <w:sz w:val="32"/>
          <w:szCs w:val="32"/>
          <w:cs/>
        </w:rPr>
        <w:t xml:space="preserve">ยังได้เรียนรู้จากประสบการณ์ของภาคเอกชนและเครือข่าย </w:t>
      </w:r>
      <w:r w:rsidRPr="00D10360">
        <w:rPr>
          <w:rFonts w:ascii="TH SarabunPSK" w:hAnsi="TH SarabunPSK" w:cs="TH SarabunPSK" w:hint="cs"/>
          <w:sz w:val="32"/>
          <w:szCs w:val="32"/>
          <w:cs/>
        </w:rPr>
        <w:t>นอกจากนี้ กองทุนฯ จะเป็นส่วนหนึ่ง</w:t>
      </w:r>
      <w:r w:rsidRPr="00D10360">
        <w:rPr>
          <w:rFonts w:ascii="TH SarabunPSK" w:hAnsi="TH SarabunPSK" w:cs="TH SarabunPSK"/>
          <w:sz w:val="32"/>
          <w:szCs w:val="32"/>
          <w:cs/>
        </w:rPr>
        <w:br/>
      </w:r>
      <w:r w:rsidRPr="00D10360">
        <w:rPr>
          <w:rFonts w:ascii="TH SarabunPSK" w:hAnsi="TH SarabunPSK" w:cs="TH SarabunPSK" w:hint="cs"/>
          <w:sz w:val="32"/>
          <w:szCs w:val="32"/>
          <w:cs/>
        </w:rPr>
        <w:t>ของระบบสภาพแวดล้อม</w:t>
      </w:r>
      <w:r w:rsidRPr="00D10360">
        <w:rPr>
          <w:rFonts w:ascii="TH SarabunPSK" w:hAnsi="TH SarabunPSK" w:cs="TH SarabunPSK"/>
          <w:sz w:val="32"/>
          <w:szCs w:val="32"/>
        </w:rPr>
        <w:t xml:space="preserve"> </w:t>
      </w:r>
      <w:r w:rsidRPr="00D10360">
        <w:rPr>
          <w:rFonts w:ascii="TH SarabunPSK" w:hAnsi="TH SarabunPSK" w:cs="TH SarabunPSK" w:hint="cs"/>
          <w:sz w:val="32"/>
          <w:szCs w:val="32"/>
          <w:cs/>
        </w:rPr>
        <w:t>ที่ช่วยส่งเสริมการพัฒนาฝีมือแรงงานให้เป็นไปอย่างก้าวกระโดด</w:t>
      </w:r>
    </w:p>
    <w:p w14:paraId="5AA8BD6C" w14:textId="77777777" w:rsidR="007806CE" w:rsidRPr="00D1036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1677C4CF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0BC5F43F" w14:textId="77777777" w:rsidR="007806CE" w:rsidRPr="0097063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>4.1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การสร้างมาตรการจูงใจด้านสิทธิประโยชน์ภายใต้พระราชบัญญัติส่งเสริมการพัฒนาฝีมือ</w:t>
      </w:r>
      <w:r w:rsidRPr="00F7375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แรงงาน พ.ศ. </w:t>
      </w:r>
      <w:r w:rsidRPr="00F73757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2545</w:t>
      </w:r>
      <w:r w:rsidRPr="00F7375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และที่แก้ไขเพิ่มเติม เพื่อเป็นการส่งเสริมให้สถานประกอบกิจการ เห็นความสำคัญ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br/>
      </w:r>
      <w:r w:rsidRPr="00F7375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ในการพัฒนา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ทักษะฝีมือให้กับกำลังแรงงานของประเทศ </w:t>
      </w:r>
    </w:p>
    <w:p w14:paraId="4437CD75" w14:textId="77777777" w:rsidR="007806CE" w:rsidRPr="0097063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>4.2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แรงงานในสถานประกอบกิจการขนาด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ใหญ่ ขนาดกลางและขนาดย่อมทุกแห่ง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ได้รับโอกาส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ในการพัฒนาทักษะฝีมือของตนเพื่อรองรับเทคโนโลยีที่เปลี่ยนแปลงได้อย่างทั่วถึง </w:t>
      </w:r>
    </w:p>
    <w:p w14:paraId="2BD1E0AA" w14:textId="77777777" w:rsidR="007806CE" w:rsidRPr="0097063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>4.3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เครือข่ายการพัฒนาฝีมือแรงงานมีศักยภาพเพิ่มขึ้นและทำงานกับกรม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พัฒนาฝีมือแรงงาน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อย่างบูรณาการ</w:t>
      </w:r>
    </w:p>
    <w:p w14:paraId="2DA4A776" w14:textId="77777777" w:rsidR="007806CE" w:rsidRPr="0097063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>4.4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การส่งเสริม สร้างแรงจูงใจ เพื่อให้เกิดการตั้งศูนย์ฝึกอบรมฝีมือแรงงาน ศูนย์ทดสอบฝีมือแรงงาน ศูนย์ประเมินความรู้ความสามารถ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เอกชน</w:t>
      </w:r>
    </w:p>
    <w:p w14:paraId="20B91B35" w14:textId="77777777" w:rsidR="007806CE" w:rsidRPr="0097063C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>4.5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พัฒนาฝีมือแรงงาน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มีระบบการประกันคุณภาพที่มีประสิทธิผล</w:t>
      </w:r>
    </w:p>
    <w:p w14:paraId="785582B6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</w:rPr>
        <w:t xml:space="preserve">4.6 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รัฐบาลมีทิศทางในการพัฒนาแรงงานทั้งระดับชาติและระดับจังหวัดที่เป็นรูปธรรม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ตลอดจน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มีแนวทางในการกำกับดูแลการดำเนินงาน ประสานงาน/อำนวยความสะดวก และมีการติดตามและประเมินผลสำเร็จของแผนได้อย่างชัดเจน</w:t>
      </w:r>
    </w:p>
    <w:p w14:paraId="038484BF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E533D6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</w:p>
    <w:p w14:paraId="2D023ECF" w14:textId="77777777" w:rsidR="007806CE" w:rsidRPr="001B17B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4.1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ระดับความสำเร็จของการปรับปรุงกฎหมายภายใต้พระราชบัญญัติส่งเสริมการพัฒนาฝีมือ แรงงาน พ.ศ.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และที่แก้ไขเพิ่มเติม พร้อมกับแก้ไขกฎหมายลูกบท ตาม พ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>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>บ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และที่แก้ไขเพิ่มเติม</w:t>
      </w:r>
    </w:p>
    <w:p w14:paraId="4A30492A" w14:textId="77777777" w:rsidR="007806CE" w:rsidRPr="001B17B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4.2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ของสถานประกอบกิจการที่อยู่ในข่ายบังคับปฏิบัติตามกฎหมายภายใต้พระราชบัญญัติส่งเสริมการพัฒนาฝีมือแรงงาน</w:t>
      </w:r>
    </w:p>
    <w:p w14:paraId="3973B26A" w14:textId="77777777" w:rsidR="007806CE" w:rsidRPr="001B17B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4.3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ระดับความสำเร็จในการขับเคลื่อนแผนพัฒนาแรงงานระดับชาติ และระดับจังหวัด </w:t>
      </w:r>
    </w:p>
    <w:p w14:paraId="26906467" w14:textId="77777777" w:rsidR="007806CE" w:rsidRPr="001B17B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4.4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ระบบการประกันคุณภาพที่มีประสิทธิผล</w:t>
      </w:r>
    </w:p>
    <w:p w14:paraId="0C68795F" w14:textId="77777777" w:rsidR="007806CE" w:rsidRPr="001B17B5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>4.5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ศูนย์ฝึกอบรมฝีมือแรงงาน ศูนย์ทดสอบฝีมือแรงงาน ศูนย์ประเมินความรู้ความสามารถ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</w:t>
      </w:r>
      <w:r w:rsidRPr="0097063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เอกชน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เพิ่มขึ้น</w:t>
      </w:r>
    </w:p>
    <w:p w14:paraId="1F04DC99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 xml:space="preserve">4.6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สถานศึกษาระดับ อาชีวศึกษาอุดมศึกษา ไม่น้อยกว่า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 xml:space="preserve">120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แห่ง ใน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</w:rPr>
        <w:t xml:space="preserve">20 </w:t>
      </w:r>
      <w:r w:rsidRPr="001B17B5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 มีความร่วมมือกับกรมพัฒนาฝีมือแรงงาน</w:t>
      </w:r>
    </w:p>
    <w:p w14:paraId="188F9E12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AFCCC3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6B4F45D4" w14:textId="77777777" w:rsidR="007806CE" w:rsidRPr="008175AC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F73757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4.1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ปรับปรุงและพัฒนากฎหมายภายใต้พระราชบัญญัติการส่งเสริมการพัฒนาฝีมือแรงงาน พ.ศ. 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2545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</w:t>
      </w:r>
      <w:r w:rsidRPr="008175AC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และที่แก้ไขเพิ่มเติม</w:t>
      </w:r>
      <w:r w:rsidRPr="008175AC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ให้ครอบคลุมและทั่วถึง </w:t>
      </w:r>
    </w:p>
    <w:p w14:paraId="5B36D2EB" w14:textId="77777777" w:rsidR="007806CE" w:rsidRPr="006F1296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4.2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ยกระดับการบริหารกองทุนฯ ให้มีประสิทธิภาพ เพื่อตอบสนองต่อการเปลี่ยนแปลง</w:t>
      </w:r>
    </w:p>
    <w:p w14:paraId="614679C7" w14:textId="77777777" w:rsidR="007806CE" w:rsidRPr="00F73757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F73757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4.3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สนับสนุนและส่งเสริมให้สถานประกอบกิจการจัดฝึกอบรม ด้วยการใช้เทคโนโลยีเพื่อการฝึกอบรม</w:t>
      </w:r>
      <w:r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Pr="00F73757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ที่ทันสมัย</w:t>
      </w:r>
    </w:p>
    <w:p w14:paraId="67BAC386" w14:textId="77777777" w:rsidR="007806CE" w:rsidRPr="006F1296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4.4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พัฒนากลไกความร่วมมือภาครัฐและภาคเอกชน เครือข่าย ความร่วมมือระหว่างระดับพื้นที่ ภูมิภาค และประเทศ อย่างบูรณาการ</w:t>
      </w:r>
    </w:p>
    <w:p w14:paraId="02EBCBAB" w14:textId="77777777" w:rsidR="007806CE" w:rsidRPr="006F1296" w:rsidRDefault="007806CE" w:rsidP="007806CE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4.5</w:t>
      </w:r>
      <w:r w:rsidRPr="006F1296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ขับเคลื่อนยุทธศาสตร์การพัฒนากำลังคนระดับชาติ ภูมิภาค กลุ่มจังหวัด และจังหวัด</w:t>
      </w:r>
    </w:p>
    <w:p w14:paraId="2AF10663" w14:textId="77777777" w:rsidR="007806CE" w:rsidRDefault="007806CE" w:rsidP="007806CE">
      <w:pPr>
        <w:spacing w:after="0" w:line="240" w:lineRule="auto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8EBE55" w14:textId="77777777" w:rsidR="007806CE" w:rsidRPr="00A5269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A526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โครงการสำคัญ</w:t>
      </w:r>
    </w:p>
    <w:p w14:paraId="2E28C6D4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4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โครงการบูรณาการประชารัฐขับเคลื่อนการพัฒนาศักยภาพคนตลอดช่วงชีวิต</w:t>
      </w:r>
    </w:p>
    <w:p w14:paraId="6D6087E8" w14:textId="77777777" w:rsidR="007806CE" w:rsidRPr="00F7375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73757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F73757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4.2 </w:t>
      </w:r>
      <w:r w:rsidRPr="00F73757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โครงการยกระดับเพื่อเพิ่มศึกยภาพฝีมือและสมรรถนะแรงงานรองรับการเปลี่ยนแปลงเทคโนโลยี</w:t>
      </w:r>
    </w:p>
    <w:p w14:paraId="2B4AC7C4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โครงการส่งเสริมความร่วมมือและสร้างเครือข่ายในการพัฒนาฝีมือแรงงาน</w:t>
      </w:r>
    </w:p>
    <w:p w14:paraId="6EDE8709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โครงการส่งเสริมและสนับสนุนให้สถานประกอบกิจการดำเนินการพัฒนาฝีมือแรงงาน</w:t>
      </w:r>
    </w:p>
    <w:p w14:paraId="69EF667E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โครงการ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พัฒนา/ขับเคลื่อนความร่วมมือเครือข่ายและส่งเสริมการพัฒนาฝีมือแรงงาน</w:t>
      </w:r>
    </w:p>
    <w:p w14:paraId="203BE424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6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โครงการยกระดับเพื่อเพิ่มศักยภาพฝีมือและสมรรถนะแรงงานรองรับการเปลี่ยนแปลงเทคโนโลยี</w:t>
      </w:r>
    </w:p>
    <w:p w14:paraId="34ABEFED" w14:textId="77777777" w:rsidR="007806CE" w:rsidRPr="00B955DE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</w:t>
      </w: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โครงการเสริมสมรรถนะแรงงานด้านเทคโนโลยีรองรับการทำงานในศตวรรษที่ 21</w:t>
      </w:r>
    </w:p>
    <w:p w14:paraId="43202F70" w14:textId="77777777" w:rsidR="007806CE" w:rsidRPr="00B955D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8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กิจกรรมร่วมลงนาม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MOU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กับสถาบันการศึกษาในระดับอุดมศึกษา ทั้งภาครัฐและภาคเอกชน และดำเนินการตามเงื่อนไขของ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MOU</w:t>
      </w:r>
    </w:p>
    <w:p w14:paraId="44C8BB72" w14:textId="77777777" w:rsidR="007806CE" w:rsidRPr="00B955D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9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โครงการจ้างที่ปรึกษาจัดทำแผนพัฒนาแรงงานและประสานงานก</w:t>
      </w: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ารฝึกอาชีพในอุตสาหกรรมดิจิทัล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พ.ศ.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25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71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-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25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75 </w:t>
      </w:r>
    </w:p>
    <w:p w14:paraId="63CBE37F" w14:textId="77777777" w:rsidR="007806CE" w:rsidRPr="00B955D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10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กิจกรรมการปรับปรุงหลักเกณฑ์การให้เงินช่วยเหลือหรืออุดหนุนกองทุนพัฒนาฝีมือแรงงาน</w:t>
      </w:r>
    </w:p>
    <w:p w14:paraId="1FE36C3C" w14:textId="77777777" w:rsidR="007806CE" w:rsidRPr="00B955D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11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กิจกรรมการปรับปรุงกระบวนการให้กู้ยืมเงินและให้เงินช่วยเหลือหรืออุดหนุน</w:t>
      </w:r>
    </w:p>
    <w:p w14:paraId="72BBFF41" w14:textId="77777777" w:rsidR="007806CE" w:rsidRPr="00F73757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F73757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F73757"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4.12 </w:t>
      </w:r>
      <w:r w:rsidRPr="00F73757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โครงการจ้างจัดทำระบบสารสนเทศเพื่อการปฏิบัติงานการเงินและบัญชีกองทุนพัฒนาฝีมือแรงงาน</w:t>
      </w:r>
    </w:p>
    <w:p w14:paraId="313C4911" w14:textId="77777777" w:rsidR="007806CE" w:rsidRPr="00B955D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13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กิจกรรมติดตามผลการใช้งานระบบสารสนเทศกองทุนพัฒนาฝีมือแรงงาน</w:t>
      </w:r>
    </w:p>
    <w:p w14:paraId="70CBCC97" w14:textId="77777777" w:rsidR="007806C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14</w:t>
      </w:r>
      <w:r w:rsidRPr="00B955DE"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โครงการประเมินผลผลิต (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Output)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ผลลัพธ์ (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Outcome) 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 ผลกระทบ (</w:t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Impact) 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br/>
      </w:r>
      <w:r w:rsidRPr="00B955DE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ของกองทุนพัฒนาฝีมือแรงงาน</w:t>
      </w:r>
    </w:p>
    <w:p w14:paraId="5574BEA1" w14:textId="77777777" w:rsidR="007806CE" w:rsidRPr="00FB537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FB537D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>3.</w:t>
      </w:r>
      <w:r w:rsidRPr="00FB537D">
        <w:rPr>
          <w:rFonts w:ascii="TH SarabunPSK" w:eastAsia="Times New Roman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4.16 </w:t>
      </w:r>
      <w:r w:rsidRPr="00FB537D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โครงการจ้างที่ปรึกษาจัดทำแผนปฏิบัติการด้านกองทุนพัฒนาฝีมือแรงงาน พ.ศ. 2571 – 2575</w:t>
      </w:r>
    </w:p>
    <w:p w14:paraId="7AC21767" w14:textId="77777777" w:rsidR="007806C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4.17 โครงการ</w:t>
      </w:r>
      <w:r w:rsidRPr="004963A8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ขับเคลื่อนความร่วมมือเครือข่าย และส่งเสริมการพัฒนาฝีมือแรงงาน</w:t>
      </w:r>
    </w:p>
    <w:p w14:paraId="0308C05C" w14:textId="77777777" w:rsidR="007806CE" w:rsidRPr="00C30E53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30E53">
        <w:rPr>
          <w:rFonts w:ascii="TH SarabunPSK" w:hAnsi="TH SarabunPSK" w:cs="TH SarabunPSK"/>
          <w:sz w:val="32"/>
          <w:szCs w:val="32"/>
        </w:rPr>
        <w:tab/>
        <w:t xml:space="preserve">3.4.18 </w:t>
      </w:r>
      <w:r w:rsidRPr="00C30E53">
        <w:rPr>
          <w:rFonts w:ascii="TH SarabunPSK" w:hAnsi="TH SarabunPSK" w:cs="TH SarabunPSK"/>
          <w:sz w:val="32"/>
          <w:szCs w:val="32"/>
          <w:cs/>
        </w:rPr>
        <w:t>โครงการเสริมสร้างความเข้มแข็งของเครือข่ายศูนย์ทดสอบมาตรฐานฝีมือแรงงานแห่งชาติ</w:t>
      </w:r>
      <w:r w:rsidRPr="00C30E53">
        <w:rPr>
          <w:rFonts w:ascii="TH SarabunPSK" w:hAnsi="TH SarabunPSK" w:cs="TH SarabunPSK"/>
          <w:sz w:val="32"/>
          <w:szCs w:val="32"/>
        </w:rPr>
        <w:t xml:space="preserve"> </w:t>
      </w:r>
    </w:p>
    <w:p w14:paraId="01C83928" w14:textId="77777777" w:rsidR="007806CE" w:rsidRPr="00C30E5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0E53">
        <w:rPr>
          <w:rFonts w:ascii="TH SarabunPSK" w:hAnsi="TH SarabunPSK" w:cs="TH SarabunPSK"/>
          <w:sz w:val="32"/>
          <w:szCs w:val="32"/>
        </w:rPr>
        <w:t xml:space="preserve">3.4.19 </w:t>
      </w:r>
      <w:r w:rsidRPr="00C30E53">
        <w:rPr>
          <w:rFonts w:ascii="TH SarabunPSK" w:hAnsi="TH SarabunPSK" w:cs="TH SarabunPSK"/>
          <w:sz w:val="32"/>
          <w:szCs w:val="32"/>
          <w:cs/>
        </w:rPr>
        <w:t xml:space="preserve">โครงการเพิ่มประสิทธิภาพเครือข่ายการดำเนินการเกี่ยวกับมาตรฐานฝีมือแรงงานแห่งชาติ </w:t>
      </w:r>
    </w:p>
    <w:p w14:paraId="79455BB1" w14:textId="77777777" w:rsidR="007806CE" w:rsidRPr="00025FD7" w:rsidRDefault="007806CE" w:rsidP="007806CE">
      <w:pPr>
        <w:spacing w:after="0" w:line="240" w:lineRule="auto"/>
        <w:ind w:left="720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br w:type="page"/>
      </w:r>
    </w:p>
    <w:p w14:paraId="74DB93EC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3.5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แผนปฏิบัติราชการเรื่องที่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5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การบริหารจัดการสู่องค์กรธรรม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า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ภิบาล พัฒนาระบบเทคโนโลยีดิจิทัล สารสนเทศให้ทันสมัย ยืดหยุ่น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และมีประสิทธิภาพสูงอย่างต่อเนื่อง</w:t>
      </w: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26C6BC3F" w14:textId="77777777" w:rsidR="007806CE" w:rsidRPr="009E1094" w:rsidRDefault="007806CE" w:rsidP="007806CE">
      <w:pPr>
        <w:pStyle w:val="ab"/>
        <w:spacing w:before="0" w:before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E637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กรม</w:t>
      </w:r>
      <w:r w:rsidRPr="008E637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พัฒนาฝีมือแรงงาน</w:t>
      </w:r>
      <w:r w:rsidRPr="008E637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ในฐานะเป็นหน่วยงานระดับประเทศในการพัฒนาฝีมือแรงงานต้องเป็นต้นแบบ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Pr="008614AE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ในการบริหารจัดการในด้านการพัฒนากำลังคน โดยต้องมีการดำเนินงานในลักษณะองค์กรธรรมาภิบาล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</w:t>
      </w:r>
      <w:r w:rsidRPr="008E637B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การใช้หลักวิชาการ ข้อมูลสารสนเทศเพื่อการตัดสินใจและให้บริการอย่างคล่องตัว ทันสมัย และมีประสิทธิภาพสูง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ตามแนวทางของแผนพัฒนาเศรษฐกิจและสังคมแห่งชาติ ฉบับที่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>13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ในหมุดหมาย ภาครัฐที่ทันสมัย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มีประสิทธิภาพ ตอบโจทย์ประชาชน ทั้งนี้ กรม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พัฒนาฝีมือแรงงาน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ต้องมีการประเมินถึงโครงสร้าง อัตรากำลัง ทรัพยากรที่ต้องใช้อย่างเหมาะสม มีกระบวนการวางแผนเชิงกลยุทธ์ที่มีประสิทธิผล มีการนำนวัตกรรม </w:t>
      </w:r>
      <w:r w:rsidRPr="008E637B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เทคโนโลยี และสารสนเทศมาใช้เพื่อการบริหารจัดการ การให้บริการ </w:t>
      </w:r>
      <w:r w:rsidRPr="008E637B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การจัดการองค์ความรู้ การพัฒนาบุคลากร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สู่การเป็นองค์กรดิจิทัล และ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การสื่อสารองค์กรอย่างมีประสิทธิภาพ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1308BF0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เป้าหมาย</w:t>
      </w:r>
    </w:p>
    <w:p w14:paraId="2E7541DE" w14:textId="77777777" w:rsidR="007806CE" w:rsidRPr="009E543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>5.1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กรมพัฒนาฝีมือแรงงานมีทิศทางในการพัฒนาแรงงาน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ของประเทศ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มีแนวทางในการกำกับดูแล</w:t>
      </w:r>
      <w:r w:rsidRPr="00290ADC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การดำเนินงาน และมีการติดตามและประเมินผลสำเร็จของการดำเนินงาน ตามแผนปฏิบัติราชการได้อย่างชัดเจน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636CA6A8" w14:textId="77777777" w:rsidR="007806CE" w:rsidRPr="009E543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>5.2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พัฒนาฝีมือแรงงาน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มีความโปร่งใส ตรวจสอบได้ และเป็นองค์กรธรรมาภิบาล</w:t>
      </w:r>
    </w:p>
    <w:p w14:paraId="5A426009" w14:textId="77777777" w:rsidR="007806CE" w:rsidRPr="009E543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>5.3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กรมพัฒนาฝีมือแรงงานมีระบบประมวลผลข้อมูลขนาดใหญ่ (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Data) 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เพื่อใช้ในการรายงาน 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 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และบูรณาการการใช้ประโยชน์ข้อมูลกับหน่วยงานในกระทรวงแรงงาน </w:t>
      </w:r>
    </w:p>
    <w:p w14:paraId="3F6B0D6A" w14:textId="77777777" w:rsidR="007806CE" w:rsidRPr="009E5434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>5.4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กรมพัฒนาฝีมือแรงงานผ่านเกณฑ์การประเมินรางวัลเลิศรัฐ ตามเกณฑ์การประเมินสถานะ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ของหน่วยงานภาครัฐในการเป็นระบบ </w:t>
      </w:r>
      <w:r w:rsidRPr="009E5434">
        <w:rPr>
          <w:rFonts w:ascii="TH SarabunPSK" w:hAnsi="TH SarabunPSK" w:cs="TH SarabunPSK"/>
          <w:color w:val="000000" w:themeColor="text1"/>
          <w:sz w:val="32"/>
          <w:szCs w:val="32"/>
        </w:rPr>
        <w:t>PMQA 4.0</w:t>
      </w:r>
    </w:p>
    <w:p w14:paraId="08EE74AD" w14:textId="77777777" w:rsidR="007806CE" w:rsidRPr="000856E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856E0">
        <w:rPr>
          <w:rFonts w:ascii="TH SarabunPSK" w:hAnsi="TH SarabunPSK" w:cs="TH SarabunPSK"/>
          <w:sz w:val="32"/>
          <w:szCs w:val="32"/>
        </w:rPr>
        <w:t xml:space="preserve">3.5.5 </w:t>
      </w:r>
      <w:r w:rsidRPr="000856E0">
        <w:rPr>
          <w:rFonts w:ascii="TH SarabunPSK" w:hAnsi="TH SarabunPSK" w:cs="TH SarabunPSK"/>
          <w:sz w:val="32"/>
          <w:szCs w:val="32"/>
          <w:cs/>
        </w:rPr>
        <w:t>ข้าราชการและเจ้าหน้าที่ทุกระดับของกรมพัฒนาฝีมือแรงงานมีสมรรถนะหลักและทักษะ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0856E0">
        <w:rPr>
          <w:rFonts w:ascii="TH SarabunPSK" w:hAnsi="TH SarabunPSK" w:cs="TH SarabunPSK"/>
          <w:sz w:val="32"/>
          <w:szCs w:val="32"/>
          <w:cs/>
        </w:rPr>
        <w:t>ด้านดิจิทัลตรงตามที่ ก.พ. กำหนด</w:t>
      </w:r>
      <w:r>
        <w:rPr>
          <w:rStyle w:val="ae"/>
          <w:rFonts w:ascii="TH SarabunPSK" w:hAnsi="TH SarabunPSK" w:cs="TH SarabunPSK"/>
          <w:sz w:val="32"/>
          <w:szCs w:val="32"/>
          <w:cs/>
        </w:rPr>
        <w:footnoteReference w:id="2"/>
      </w:r>
    </w:p>
    <w:p w14:paraId="3EFECA2B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4F9EABBC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ตัวชี้วัด</w:t>
      </w:r>
    </w:p>
    <w:p w14:paraId="152F3C84" w14:textId="77777777" w:rsidR="007806CE" w:rsidRPr="0085246F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5.1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ระดับความสำเร็จในการขับเคลื่อนแผนปฏิบัติราชการกรมพัฒนาฝีมือแรงงาน </w:t>
      </w:r>
    </w:p>
    <w:p w14:paraId="50315909" w14:textId="77777777" w:rsidR="007806CE" w:rsidRPr="0085246F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5.2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ระดับความสำเร็จในการพัฒนาและปรับปรุงระบบประมวลผลข้อมูลขนาดใหญ่ (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Data)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และบูรณาการการใช้ข้อมูล</w:t>
      </w:r>
    </w:p>
    <w:p w14:paraId="10319A3F" w14:textId="77777777" w:rsidR="007806CE" w:rsidRPr="0085246F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5.3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ระดับความสำเร็จในการพัฒนาคุณภาพการบริหารจัดการภาครัฐ (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PMQA) </w:t>
      </w:r>
    </w:p>
    <w:p w14:paraId="59F70C8C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5.4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ระดับความสำเร็จในการดำเนินการเป็น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Open Government </w:t>
      </w:r>
    </w:p>
    <w:p w14:paraId="75A93065" w14:textId="77777777" w:rsidR="007806CE" w:rsidRPr="0085246F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้อยละของข้าราชการและเจ้าหน้าที่ทุกระดับของกรมพัฒนาฝีมือแรงงานเข้ารับการฝึกอบรมเพื่อเพิ่มประสิทธิภาพในการทำงาน</w:t>
      </w:r>
    </w:p>
    <w:p w14:paraId="76B29537" w14:textId="77777777" w:rsidR="007806CE" w:rsidRPr="0085246F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6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ระดับความสำเร็จของการขับเคลื่อนองค์กรด้วย ข้อมูล (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Data – Driven Organization) </w:t>
      </w:r>
    </w:p>
    <w:p w14:paraId="3C1348DB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5.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ระดับความสำเร็จของการดำเนินการตาม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road map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แผนพัฒนาองค์การ (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 xml:space="preserve">Organization Transformation Plan)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ในการปรับเปลี่ยนและยกระดับการท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ำ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งานของสถาบันพัฒนาฝีมือแรงงานใหม่ ปีงบประมาณ พ.ศ. 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</w:rPr>
        <w:t>2566 – 2568 (</w:t>
      </w:r>
      <w:r w:rsidRPr="0085246F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ครอบคลุมประเด็นการพัฒนากฎหมาย/การจัดองค์กร/กลไก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087C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การด</w:t>
      </w:r>
      <w:r w:rsidRPr="00087C60">
        <w:rPr>
          <w:rFonts w:ascii="TH SarabunPSK" w:hAnsi="TH SarabunPSK" w:cs="TH SarabunPSK" w:hint="cs"/>
          <w:color w:val="000000" w:themeColor="text1"/>
          <w:spacing w:val="-2"/>
          <w:sz w:val="32"/>
          <w:szCs w:val="32"/>
          <w:cs/>
        </w:rPr>
        <w:t>ำ</w:t>
      </w:r>
      <w:r w:rsidRPr="00087C60">
        <w:rPr>
          <w:rFonts w:ascii="TH SarabunPSK" w:hAnsi="TH SarabunPSK" w:cs="TH SarabunPSK"/>
          <w:color w:val="000000" w:themeColor="text1"/>
          <w:spacing w:val="-2"/>
          <w:sz w:val="32"/>
          <w:szCs w:val="32"/>
          <w:cs/>
        </w:rPr>
        <w:t>เนินงาน/บุคลากร/ดิจิทัล เทคโนโลยี โดยกำหนดเป้าหมายและผลผลิตเป็นรูปธรรมที่แล้วเสร็จในแต่ละปี)</w:t>
      </w:r>
    </w:p>
    <w:p w14:paraId="4ADEC65C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F6C983A" w14:textId="77777777" w:rsidR="007806CE" w:rsidRPr="00025FD7" w:rsidRDefault="007806CE" w:rsidP="007806CE">
      <w:pPr>
        <w:pStyle w:val="ab"/>
        <w:spacing w:before="0" w:beforeAutospacing="0" w:after="0" w:afterAutospacing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25FD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แนวทางการพัฒนา</w:t>
      </w:r>
    </w:p>
    <w:p w14:paraId="6418DCFC" w14:textId="77777777" w:rsidR="007806CE" w:rsidRPr="00F8327B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3.5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.1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พัฒนาระบบการบริหารจัดการองค์การตามเกณฑ์ 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PMQA</w:t>
      </w:r>
    </w:p>
    <w:p w14:paraId="28E28950" w14:textId="77777777" w:rsidR="007806CE" w:rsidRPr="00F8327B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5.2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พัฒนาการดำเนินการป้องกันและปราบปรามการทุจริตและประพฤติมิชอบของกรมฯ</w:t>
      </w:r>
    </w:p>
    <w:p w14:paraId="15BA8CC5" w14:textId="77777777" w:rsidR="007806CE" w:rsidRPr="00F8327B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5.3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ส่งเสริมและพัฒนาระบบการบริหารจัดการทรัพยากรมนุษย์ขององค์กรเพื่อความเป็นมืออาชีพ</w:t>
      </w:r>
    </w:p>
    <w:p w14:paraId="30B718B7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5.4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พัฒนาระบบเทคโนโลยีสารสนเทศ ระบบฐานข้อมูล ประมวลข้อมูลขนาดใหญ่ 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 xml:space="preserve">Big Data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เพื่อรองรับระบบการบริหารจัดการและการบริการ อย่างบูรณาการและมีประสิทธิภาพ</w:t>
      </w:r>
    </w:p>
    <w:p w14:paraId="7B3BF254" w14:textId="77777777" w:rsidR="007806CE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87C6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3.5.5</w:t>
      </w:r>
      <w:r w:rsidRPr="00087C6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สร้างภาพลักษณ์ที่ดีและสร้างความเชื่อมั่นต่อประชาชน ผ่านการสื่อสารองค์กรและประชาสัมพันธ์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เชิงรุก</w:t>
      </w:r>
    </w:p>
    <w:p w14:paraId="45CC7627" w14:textId="77777777" w:rsidR="007806CE" w:rsidRPr="00087C60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087C60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>3.5.6</w:t>
      </w:r>
      <w:r w:rsidRPr="00087C60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 พัฒนาระบบวิชาการ การวิจัย นวัตกรรม และการจัดการองค์ความรู้ ด้านการพัฒนาฝีมือแรงงาน</w:t>
      </w:r>
    </w:p>
    <w:p w14:paraId="4FDD96C0" w14:textId="77777777" w:rsidR="007806CE" w:rsidRPr="00025FD7" w:rsidRDefault="007806CE" w:rsidP="007806CE">
      <w:pPr>
        <w:pStyle w:val="ab"/>
        <w:spacing w:before="0" w:beforeAutospacing="0" w:after="0" w:afterAutospacing="0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</w:rPr>
        <w:t>5.7</w:t>
      </w:r>
      <w:r w:rsidRPr="00F8327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พัฒนาระบบการติดตามประเมินผล</w:t>
      </w:r>
    </w:p>
    <w:p w14:paraId="02ED22C3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5B529A" w14:textId="77777777" w:rsidR="007806CE" w:rsidRPr="00A5269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A5269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โครงการสำคัญ</w:t>
      </w:r>
    </w:p>
    <w:p w14:paraId="707CCDE3" w14:textId="77777777" w:rsidR="007806CE" w:rsidRPr="00B955D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5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>1</w:t>
      </w:r>
      <w:r w:rsidRPr="005C160E">
        <w:rPr>
          <w:rFonts w:ascii="TH SarabunPSK" w:hAnsi="TH SarabunPSK" w:cs="TH SarabunPSK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3B4F90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โครงการยกระดับการบริการเพื่อรองรับการเป็นองค์กรดิจิทัล</w:t>
      </w:r>
    </w:p>
    <w:p w14:paraId="7EF37C8A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955D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B955D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B4F90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โครงการพัฒนาบุคลากรสู่องค์กรประสิทธิภาพ</w:t>
      </w:r>
    </w:p>
    <w:p w14:paraId="5DFDBCBB" w14:textId="77777777" w:rsidR="007806CE" w:rsidRPr="008A5B7B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</w:t>
      </w:r>
      <w:r w:rsidRPr="008A5B7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3</w:t>
      </w:r>
      <w:r w:rsidRPr="008A5B7B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8A5B7B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โครงการพัฒนาทักษะข้าราชการและเจ้าหน้าที่กรมพัฒนาฝีมือแรงงานให้สามารถเข้าสู่ยุคดิจิทัล 4.0</w:t>
      </w:r>
    </w:p>
    <w:p w14:paraId="6A3E42D9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5.4 </w:t>
      </w:r>
      <w:r w:rsidRPr="008A5B7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โครงการขับเคลื่อนการปรับปรุงโครงสร้างการแบ่งส่วนราชการ</w:t>
      </w:r>
    </w:p>
    <w:p w14:paraId="719774C4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5.5 </w:t>
      </w:r>
      <w:r w:rsidRPr="00C91D85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โครงการบริหารการเปลี่ยนแปลงยกระดับการให้บริการสู่ระบบราชการ 4.0</w:t>
      </w:r>
    </w:p>
    <w:p w14:paraId="5A677FA8" w14:textId="77777777" w:rsidR="007806CE" w:rsidRPr="00511D64" w:rsidRDefault="007806CE" w:rsidP="007806CE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11D64"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 w:rsidRPr="00511D6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5.6 </w:t>
      </w:r>
      <w:r w:rsidRPr="00511D64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โครงการยกระดับการบริหารจัดการด้วยการพัฒนาคุณภาพการบริหารจัดการภาครัฐ 4.0 (</w:t>
      </w:r>
      <w:r w:rsidRPr="00511D64">
        <w:rPr>
          <w:rFonts w:ascii="TH SarabunPSK" w:hAnsi="TH SarabunPSK" w:cs="TH SarabunPSK"/>
          <w:color w:val="000000" w:themeColor="text1"/>
          <w:sz w:val="32"/>
          <w:szCs w:val="32"/>
        </w:rPr>
        <w:t xml:space="preserve">PMQA </w:t>
      </w:r>
      <w:r w:rsidRPr="00511D64">
        <w:rPr>
          <w:rFonts w:ascii="TH SarabunPSK" w:hAnsi="TH SarabunPSK" w:cs="TH SarabunPSK"/>
          <w:color w:val="000000" w:themeColor="text1"/>
          <w:sz w:val="32"/>
          <w:szCs w:val="32"/>
          <w:cs/>
        </w:rPr>
        <w:t>4.0)</w:t>
      </w:r>
    </w:p>
    <w:p w14:paraId="4F9944FE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5.7 </w:t>
      </w:r>
      <w:r w:rsidRPr="00C91D85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โครงการฝึกอบรมธรรมาภิบาล</w:t>
      </w:r>
    </w:p>
    <w:p w14:paraId="45F8B2DE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5.8 </w:t>
      </w:r>
      <w:r w:rsidRPr="00640E9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กิจกรรมการจัดทำสื่อประชาสัมพันธ์งานกองทุน</w:t>
      </w:r>
    </w:p>
    <w:p w14:paraId="70F2CC62" w14:textId="77777777" w:rsidR="007806CE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5.9 </w:t>
      </w:r>
      <w:r w:rsidRPr="00100C8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โครงการนักประชาสัมพันธ์มืออาชีพภารกิจกองทุนพัฒนาฝีมือแรงงานยุคดิจิทัล</w:t>
      </w:r>
    </w:p>
    <w:p w14:paraId="2D97AE5C" w14:textId="77777777" w:rsidR="007806CE" w:rsidRPr="007E01F5" w:rsidRDefault="007806CE" w:rsidP="007806CE">
      <w:pPr>
        <w:spacing w:after="0" w:line="240" w:lineRule="auto"/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3.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5.10 </w:t>
      </w:r>
      <w:r w:rsidRPr="007E01F5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กิจกรรมพัฒนาระบบบริหารทรัพยากรบุคคล (</w:t>
      </w:r>
      <w:r w:rsidRPr="007E01F5">
        <w:rPr>
          <w:rFonts w:ascii="TH SarabunPSK" w:hAnsi="TH SarabunPSK" w:cs="TH SarabunPSK"/>
          <w:color w:val="000000" w:themeColor="text1"/>
          <w:sz w:val="32"/>
          <w:szCs w:val="32"/>
        </w:rPr>
        <w:t>People System Enhancement)</w:t>
      </w:r>
    </w:p>
    <w:p w14:paraId="2F08C256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E141895" w14:textId="77777777" w:rsidR="007806CE" w:rsidRPr="00025FD7" w:rsidRDefault="007806CE" w:rsidP="007806CE">
      <w:pPr>
        <w:pStyle w:val="ab"/>
        <w:spacing w:before="0" w:beforeAutospacing="0" w:after="0" w:afterAutospacing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40006EF" w14:textId="77777777" w:rsidR="007806CE" w:rsidRPr="00025FD7" w:rsidRDefault="007806CE" w:rsidP="007806CE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7016F3EF" w14:textId="77777777" w:rsidR="007806CE" w:rsidRPr="00DC341C" w:rsidRDefault="007806CE" w:rsidP="007806CE"/>
    <w:p w14:paraId="3B99145B" w14:textId="77777777" w:rsidR="007806CE" w:rsidRPr="00930B1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2871FA9E" w14:textId="77777777" w:rsidR="007806CE" w:rsidRDefault="007806CE" w:rsidP="00A21B68">
      <w:pPr>
        <w:rPr>
          <w:rFonts w:hint="cs"/>
        </w:rPr>
      </w:pPr>
    </w:p>
    <w:p w14:paraId="1F3FCCBC" w14:textId="77777777" w:rsidR="007806CE" w:rsidRDefault="007806CE" w:rsidP="00A21B68">
      <w:pPr>
        <w:rPr>
          <w:rFonts w:hint="cs"/>
        </w:rPr>
      </w:pPr>
    </w:p>
    <w:p w14:paraId="6D9E14CC" w14:textId="77777777" w:rsidR="007806CE" w:rsidRDefault="007806CE" w:rsidP="00A21B68">
      <w:pPr>
        <w:rPr>
          <w:rFonts w:hint="cs"/>
        </w:rPr>
      </w:pPr>
    </w:p>
    <w:p w14:paraId="4D2F2264" w14:textId="77777777" w:rsidR="007806CE" w:rsidRPr="00314AA4" w:rsidRDefault="007806CE" w:rsidP="007806C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4AA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ส่วนที่ 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4</w:t>
      </w:r>
      <w:r w:rsidRPr="00314AA4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ภาคผนวก</w:t>
      </w:r>
    </w:p>
    <w:p w14:paraId="24473F14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สถานการณ์ด้านแรงงาน </w:t>
      </w:r>
    </w:p>
    <w:p w14:paraId="5C4BB98E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</w:rPr>
        <w:tab/>
      </w:r>
      <w:r w:rsidRPr="006102AB">
        <w:rPr>
          <w:rFonts w:ascii="TH SarabunPSK" w:hAnsi="TH SarabunPSK" w:cs="TH SarabunPSK"/>
          <w:sz w:val="32"/>
          <w:szCs w:val="32"/>
          <w:cs/>
        </w:rPr>
        <w:t>ประเด็นเรื่องสถานการณ์ด้านแรงงานของประเทศไทยนั้น มีดังต่อไปนี้</w:t>
      </w:r>
    </w:p>
    <w:p w14:paraId="601A6DE0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กำลังแรงงาน (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>Labour Force)</w:t>
      </w:r>
    </w:p>
    <w:p w14:paraId="70F61CCA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จากข้อมูลจากผลสำรวจภาวะการทำงานของประชากร สำนักงานสถิติแห่งชาติ ไตรมาส 2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ปี พ.ศ. 2565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พบว่า ประเทศไทยมีประชากรวัยแรงงานหรือผู้มีอายุ </w:t>
      </w:r>
      <w:r>
        <w:rPr>
          <w:rFonts w:ascii="TH SarabunPSK" w:hAnsi="TH SarabunPSK" w:cs="TH SarabunPSK" w:hint="cs"/>
          <w:sz w:val="32"/>
          <w:szCs w:val="32"/>
          <w:cs/>
        </w:rPr>
        <w:t>15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ปีขึ้นไป </w:t>
      </w:r>
      <w:r>
        <w:rPr>
          <w:rFonts w:ascii="TH SarabunPSK" w:hAnsi="TH SarabunPSK" w:cs="TH SarabunPSK" w:hint="cs"/>
          <w:sz w:val="32"/>
          <w:szCs w:val="32"/>
          <w:cs/>
        </w:rPr>
        <w:t>58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เป็นผู้อยู่ในกำลังแรงงาน </w:t>
      </w:r>
      <w:r w:rsidRPr="00E219D0">
        <w:rPr>
          <w:rFonts w:ascii="TH SarabunPSK" w:hAnsi="TH SarabunPSK" w:cs="TH SarabunPSK" w:hint="cs"/>
          <w:spacing w:val="-10"/>
          <w:sz w:val="32"/>
          <w:szCs w:val="32"/>
          <w:cs/>
        </w:rPr>
        <w:t>39.76 ล้านคน (ร้อยละ 67.87) และเป็นผู้อยู่นอกกำลังแรงงาน 18.82 ล้านคน (ร้อยละ 32.12) โดยผู้อยู่ในกำลังแรงงาน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ประกอบด้วยผู้มีงานทำ 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(ร้อยละ </w:t>
      </w:r>
      <w:r>
        <w:rPr>
          <w:rFonts w:ascii="TH SarabunPSK" w:hAnsi="TH SarabunPSK" w:cs="TH SarabunPSK" w:hint="cs"/>
          <w:sz w:val="32"/>
          <w:szCs w:val="32"/>
          <w:cs/>
        </w:rPr>
        <w:t>98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และผู้ว่างงาน 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(ร้อยละ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ดังแผนภาพที่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p w14:paraId="2CBB593C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A5B233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แผนภาพที่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โครงสร้างกำลังแรงงาน ไตรมาส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ปี พ.ศ.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2565</w:t>
      </w:r>
    </w:p>
    <w:p w14:paraId="05620B30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1D53D1A2" w14:textId="77777777" w:rsidR="007806CE" w:rsidRPr="006102A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0221726A" wp14:editId="582EECE0">
            <wp:extent cx="4552191" cy="3192145"/>
            <wp:effectExtent l="0" t="0" r="1270" b="8255"/>
            <wp:docPr id="4" name="Picture 4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09"/>
                    <a:stretch/>
                  </pic:blipFill>
                  <pic:spPr bwMode="auto">
                    <a:xfrm>
                      <a:off x="0" y="0"/>
                      <a:ext cx="4563126" cy="3199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9DF93C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  <w:cs/>
        </w:rPr>
        <w:t>ที่มา : สำนักงานสถิติแห่งชาติ (</w:t>
      </w:r>
      <w:r w:rsidRPr="006102AB">
        <w:rPr>
          <w:rFonts w:ascii="TH SarabunPSK" w:hAnsi="TH SarabunPSK" w:cs="TH SarabunPSK"/>
          <w:sz w:val="28"/>
        </w:rPr>
        <w:t>National Statistical Office of Thailand)</w:t>
      </w:r>
    </w:p>
    <w:p w14:paraId="4E6F5447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  <w:cs/>
        </w:rPr>
        <w:t>หมายเหตุ : ประมวลข้อมูลโดยกองเศรษฐกิจการแรงงาน</w:t>
      </w:r>
    </w:p>
    <w:p w14:paraId="20010DB3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637740B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70FA077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42FD446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0936447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01EC63CB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64BD13D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44AE5E8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706CEF2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1E1EA486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189A72F0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แผนภาพที่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อัตราการจ้างงานและอัตราการว่างงานในกำลังแรงงาน</w:t>
      </w:r>
    </w:p>
    <w:p w14:paraId="783814E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(Employment and Unemployment in Labour Force)</w:t>
      </w:r>
    </w:p>
    <w:p w14:paraId="1A862F0B" w14:textId="77777777" w:rsidR="007806CE" w:rsidRPr="006102A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8C78619" w14:textId="77777777" w:rsidR="007806CE" w:rsidRPr="006102A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1B423934" wp14:editId="5699329E">
            <wp:extent cx="5647953" cy="1936750"/>
            <wp:effectExtent l="0" t="0" r="0" b="6350"/>
            <wp:docPr id="14" name="Picture 1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35" t="46845" r="25160" b="24921"/>
                    <a:stretch/>
                  </pic:blipFill>
                  <pic:spPr bwMode="auto">
                    <a:xfrm>
                      <a:off x="0" y="0"/>
                      <a:ext cx="5669298" cy="194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704367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  <w:cs/>
        </w:rPr>
        <w:t>แหล่งข้อมูล: สำนักงานสถิติแห่งชาติ (</w:t>
      </w:r>
      <w:r w:rsidRPr="006102AB">
        <w:rPr>
          <w:rFonts w:ascii="TH SarabunPSK" w:hAnsi="TH SarabunPSK" w:cs="TH SarabunPSK"/>
          <w:sz w:val="28"/>
        </w:rPr>
        <w:t>National Statistical Office of Thailand)</w:t>
      </w:r>
    </w:p>
    <w:p w14:paraId="32D6837C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  <w:cs/>
        </w:rPr>
        <w:t xml:space="preserve">หมายเหตุ: </w:t>
      </w:r>
      <w:r>
        <w:rPr>
          <w:rFonts w:ascii="TH SarabunPSK" w:hAnsi="TH SarabunPSK" w:cs="TH SarabunPSK"/>
          <w:sz w:val="28"/>
          <w:cs/>
        </w:rPr>
        <w:t>1</w:t>
      </w:r>
      <w:r w:rsidRPr="006102AB">
        <w:rPr>
          <w:rFonts w:ascii="TH SarabunPSK" w:hAnsi="TH SarabunPSK" w:cs="TH SarabunPSK"/>
          <w:sz w:val="28"/>
        </w:rPr>
        <w:t xml:space="preserve">) </w:t>
      </w:r>
      <w:r w:rsidRPr="006102AB">
        <w:rPr>
          <w:rFonts w:ascii="TH SarabunPSK" w:hAnsi="TH SarabunPSK" w:cs="TH SarabunPSK"/>
          <w:sz w:val="28"/>
          <w:cs/>
        </w:rPr>
        <w:t xml:space="preserve">อัตราการจ้างงานในกำลังแรงงาน = </w:t>
      </w:r>
      <w:r w:rsidRPr="006102AB">
        <w:rPr>
          <w:rFonts w:ascii="TH SarabunPSK" w:hAnsi="TH SarabunPSK" w:cs="TH SarabunPSK"/>
          <w:sz w:val="28"/>
        </w:rPr>
        <w:t>{</w:t>
      </w:r>
      <w:r w:rsidRPr="006102AB">
        <w:rPr>
          <w:rFonts w:ascii="TH SarabunPSK" w:hAnsi="TH SarabunPSK" w:cs="TH SarabunPSK"/>
          <w:sz w:val="28"/>
          <w:cs/>
        </w:rPr>
        <w:t>ผู้มีงานทำทั้งหมด / ผู้ที่อยู่ในกำลังแรงงานทั้งหมด</w:t>
      </w:r>
      <w:r w:rsidRPr="006102AB">
        <w:rPr>
          <w:rFonts w:ascii="TH SarabunPSK" w:hAnsi="TH SarabunPSK" w:cs="TH SarabunPSK"/>
          <w:sz w:val="28"/>
        </w:rPr>
        <w:t>} *</w:t>
      </w:r>
      <w:r>
        <w:rPr>
          <w:rFonts w:ascii="TH SarabunPSK" w:hAnsi="TH SarabunPSK" w:cs="TH SarabunPSK"/>
          <w:sz w:val="28"/>
          <w:cs/>
        </w:rPr>
        <w:t>100</w:t>
      </w:r>
    </w:p>
    <w:p w14:paraId="6A7F074F" w14:textId="77777777" w:rsidR="007806CE" w:rsidRPr="006102AB" w:rsidRDefault="007806CE" w:rsidP="007806CE">
      <w:pPr>
        <w:tabs>
          <w:tab w:val="left" w:pos="84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>2</w:t>
      </w:r>
      <w:r w:rsidRPr="006102AB">
        <w:rPr>
          <w:rFonts w:ascii="TH SarabunPSK" w:hAnsi="TH SarabunPSK" w:cs="TH SarabunPSK"/>
          <w:sz w:val="28"/>
        </w:rPr>
        <w:t xml:space="preserve">) </w:t>
      </w:r>
      <w:r w:rsidRPr="006102AB">
        <w:rPr>
          <w:rFonts w:ascii="TH SarabunPSK" w:hAnsi="TH SarabunPSK" w:cs="TH SarabunPSK"/>
          <w:sz w:val="28"/>
          <w:cs/>
        </w:rPr>
        <w:t xml:space="preserve">อัตราการว่างงานในกำลังแรงงาน = </w:t>
      </w:r>
      <w:r w:rsidRPr="006102AB">
        <w:rPr>
          <w:rFonts w:ascii="TH SarabunPSK" w:hAnsi="TH SarabunPSK" w:cs="TH SarabunPSK"/>
          <w:sz w:val="28"/>
        </w:rPr>
        <w:t>{</w:t>
      </w:r>
      <w:r w:rsidRPr="006102AB">
        <w:rPr>
          <w:rFonts w:ascii="TH SarabunPSK" w:hAnsi="TH SarabunPSK" w:cs="TH SarabunPSK"/>
          <w:sz w:val="28"/>
          <w:cs/>
        </w:rPr>
        <w:t>ผู้ว่างงานทั้งหมด / ผู้ที่อยู่ในกำลังแรงงานทั้งหมด</w:t>
      </w:r>
      <w:r w:rsidRPr="006102AB">
        <w:rPr>
          <w:rFonts w:ascii="TH SarabunPSK" w:hAnsi="TH SarabunPSK" w:cs="TH SarabunPSK"/>
          <w:sz w:val="28"/>
        </w:rPr>
        <w:t>} *</w:t>
      </w:r>
      <w:r>
        <w:rPr>
          <w:rFonts w:ascii="TH SarabunPSK" w:hAnsi="TH SarabunPSK" w:cs="TH SarabunPSK"/>
          <w:sz w:val="28"/>
          <w:cs/>
        </w:rPr>
        <w:t>100</w:t>
      </w:r>
    </w:p>
    <w:p w14:paraId="264844AE" w14:textId="77777777" w:rsidR="007806CE" w:rsidRPr="006102AB" w:rsidRDefault="007806CE" w:rsidP="007806CE">
      <w:pPr>
        <w:tabs>
          <w:tab w:val="left" w:pos="84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</w:r>
      <w:r>
        <w:rPr>
          <w:rFonts w:ascii="TH SarabunPSK" w:hAnsi="TH SarabunPSK" w:cs="TH SarabunPSK"/>
          <w:sz w:val="28"/>
          <w:cs/>
        </w:rPr>
        <w:t>3</w:t>
      </w:r>
      <w:r w:rsidRPr="006102AB">
        <w:rPr>
          <w:rFonts w:ascii="TH SarabunPSK" w:hAnsi="TH SarabunPSK" w:cs="TH SarabunPSK"/>
          <w:sz w:val="28"/>
        </w:rPr>
        <w:t xml:space="preserve">) </w:t>
      </w:r>
      <w:r w:rsidRPr="006102AB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3D7F9F07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404A4E2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การจ้างงาน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Employment)</w:t>
      </w:r>
    </w:p>
    <w:p w14:paraId="21366E09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ในจำนวนประชากรวัยแรงงาน </w:t>
      </w:r>
      <w:r>
        <w:rPr>
          <w:rFonts w:ascii="TH SarabunPSK" w:hAnsi="TH SarabunPSK" w:cs="TH SarabunPSK" w:hint="cs"/>
          <w:sz w:val="32"/>
          <w:szCs w:val="32"/>
          <w:cs/>
        </w:rPr>
        <w:t>57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09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ล้านคน มีผู้อยู่ในกำลังแรงงานคิดเป็นร้อยละ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67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78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(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อัตรา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การมีส่วนร่วมในกำลังแรงงาน :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สะท้อนอุปทานแรงงานซึ่งประกอบไปด้วยประชากรที่มีงานทำหรือกำลังหางานทำในประเทศ ในขณะที่อัตราผู้ไม่อยู่ในกำลังแรงงาน 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sz w:val="32"/>
          <w:szCs w:val="32"/>
          <w:cs/>
        </w:rPr>
        <w:t>13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32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สะท้อน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สัดส่วนประชากรวัยแรงงาน ที่ไม่ได้ทำงาน ทั้งนี้ อัตราการมีส่วนร่วมในกำลังแรงงาน (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 xml:space="preserve">)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และอัตราผู้ไม่อยู่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ในกำลังแรงงาน 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sz w:val="32"/>
          <w:szCs w:val="32"/>
          <w:cs/>
        </w:rPr>
        <w:t>13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เป็นอัตราส่วนที่รวมกันได้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100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(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แผนภาพที่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4028136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C7C4E59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อัตราการมีส่วนร่วมในกำลังแรงงาน และอัตราผู้อยู่นอกกำลังแรงงาน</w:t>
      </w:r>
    </w:p>
    <w:p w14:paraId="27D68B9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CB50E58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4E37B01D" wp14:editId="496C24C6">
            <wp:extent cx="4846955" cy="1885950"/>
            <wp:effectExtent l="0" t="0" r="0" b="0"/>
            <wp:docPr id="23" name="Picture 23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8" t="48257" r="31531" b="16795"/>
                    <a:stretch/>
                  </pic:blipFill>
                  <pic:spPr bwMode="auto">
                    <a:xfrm>
                      <a:off x="0" y="0"/>
                      <a:ext cx="4857219" cy="1889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F4298C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9EAC922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อัตราการมีส่วนร่วมในกำลังแรงงาน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ผู้อยู่ในกำลังแรงงาน / ประชากรอายุ </w:t>
      </w:r>
      <w:r>
        <w:rPr>
          <w:rFonts w:ascii="TH SarabunPSK" w:hAnsi="TH SarabunPSK" w:cs="TH SarabunPSK" w:hint="cs"/>
          <w:color w:val="000000"/>
          <w:sz w:val="28"/>
          <w:cs/>
        </w:rPr>
        <w:t>15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ปีขึ้นไป</w:t>
      </w:r>
      <w:r w:rsidRPr="00AB4D1B">
        <w:rPr>
          <w:rFonts w:ascii="TH SarabunPSK" w:hAnsi="TH SarabunPSK" w:cs="TH SarabunPSK" w:hint="cs"/>
          <w:color w:val="000000"/>
          <w:sz w:val="28"/>
        </w:rPr>
        <w:t>} *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4F32FF22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อัตราผู้ไม่อยู่ในกำลังแรงงาน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ผู้ไม่อยู่ในกำลังแรงงาน / ประชากรอายุ </w:t>
      </w:r>
      <w:r>
        <w:rPr>
          <w:rFonts w:ascii="TH SarabunPSK" w:hAnsi="TH SarabunPSK" w:cs="TH SarabunPSK" w:hint="cs"/>
          <w:color w:val="000000"/>
          <w:sz w:val="28"/>
          <w:cs/>
        </w:rPr>
        <w:t>15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ปีขึ้นไป</w:t>
      </w:r>
      <w:r w:rsidRPr="00AB4D1B">
        <w:rPr>
          <w:rFonts w:ascii="TH SarabunPSK" w:hAnsi="TH SarabunPSK" w:cs="TH SarabunPSK" w:hint="cs"/>
          <w:color w:val="000000"/>
          <w:sz w:val="28"/>
        </w:rPr>
        <w:t>} *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 </w:t>
      </w:r>
    </w:p>
    <w:p w14:paraId="727296C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310EA7C2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1A468D2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อัตราการมีงานทำต่อประชากร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) (Employment-to-population Ratio)</w:t>
      </w:r>
    </w:p>
    <w:p w14:paraId="1FA0E1B0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อัตราการมีงานทำต่อประชากร (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2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 xml:space="preserve">) 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เป็นดัชนีที่สะท้อนความสามารถในการสร้างงานของเศรษฐกิจ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โดยประชากรวัยแรงงาน 58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>.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59ล้านคน มีอัตราการมีงานทำต่อประชากรอยู่ที่ร้อยละ 66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>.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59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เพิ่มขึ้นจากไตรมาส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66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และเพิ่มขึ้นจากไตรมาสเดียวกันของปีก่อนหน้าซึ่งอยู่ที่ร้อยละ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66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27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>(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แผนภาพที่ </w:t>
      </w:r>
      <w:r w:rsidRPr="00E219D0">
        <w:rPr>
          <w:rFonts w:ascii="TH SarabunPSK" w:hAnsi="TH SarabunPSK" w:cs="TH SarabunPSK"/>
          <w:spacing w:val="-4"/>
          <w:sz w:val="32"/>
          <w:szCs w:val="32"/>
          <w:cs/>
        </w:rPr>
        <w:t>4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-4</w:t>
      </w:r>
      <w:r w:rsidRPr="00E219D0">
        <w:rPr>
          <w:rFonts w:ascii="TH SarabunPSK" w:hAnsi="TH SarabunPSK" w:cs="TH SarabunPSK" w:hint="cs"/>
          <w:spacing w:val="-4"/>
          <w:sz w:val="32"/>
          <w:szCs w:val="32"/>
        </w:rPr>
        <w:t xml:space="preserve">) 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หากจำแนกตามเพศ พบว่า อัตราการมีงานทำต่อประชากรเพศชายอยู่ที่ ร้อยละ 74.94 สูงกว่า</w:t>
      </w: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อัตราส่วนของเพศหญิงซึ่งอยู่ที่ร้อยละ 58.97 </w:t>
      </w:r>
      <w:r w:rsidRPr="00E219D0">
        <w:rPr>
          <w:rFonts w:ascii="TH SarabunPSK" w:hAnsi="TH SarabunPSK" w:cs="TH SarabunPSK" w:hint="cs"/>
          <w:spacing w:val="-8"/>
          <w:sz w:val="32"/>
          <w:szCs w:val="32"/>
        </w:rPr>
        <w:t>(</w:t>
      </w: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แผนภาพที่ </w:t>
      </w:r>
      <w:r w:rsidRPr="00E219D0">
        <w:rPr>
          <w:rFonts w:ascii="TH SarabunPSK" w:hAnsi="TH SarabunPSK" w:cs="TH SarabunPSK"/>
          <w:spacing w:val="-8"/>
          <w:sz w:val="32"/>
          <w:szCs w:val="32"/>
          <w:cs/>
        </w:rPr>
        <w:t>4</w:t>
      </w: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>-5) โดยในจำนวน ผู้มีงานทำทั้งหมด มีสัดส่วนผู้มีงานทำ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เพศชายร้อยละ 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และสัดส่วนผู้มีงานทำเพศหญิง ร้อยละ </w:t>
      </w:r>
      <w:r>
        <w:rPr>
          <w:rFonts w:ascii="TH SarabunPSK" w:hAnsi="TH SarabunPSK" w:cs="TH SarabunPSK" w:hint="cs"/>
          <w:sz w:val="32"/>
          <w:szCs w:val="32"/>
          <w:cs/>
        </w:rPr>
        <w:t>46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(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แผนภาพที่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9FEE75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2FDDC9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อัตราการมีงานทำต่อประชากร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Employment-to-population Ratio)</w:t>
      </w:r>
    </w:p>
    <w:p w14:paraId="200504A5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B8FFBB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54CB8A68" wp14:editId="1F89A6C1">
            <wp:extent cx="5384800" cy="2094089"/>
            <wp:effectExtent l="0" t="0" r="6350" b="1905"/>
            <wp:docPr id="58" name="Picture 5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81" t="45893" r="45934" b="26531"/>
                    <a:stretch/>
                  </pic:blipFill>
                  <pic:spPr bwMode="auto">
                    <a:xfrm>
                      <a:off x="0" y="0"/>
                      <a:ext cx="5403391" cy="210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88A26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14"/>
          <w:szCs w:val="14"/>
        </w:rPr>
      </w:pPr>
    </w:p>
    <w:p w14:paraId="0B98B896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7CEE11BA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อัตราส่วนผู้มีงานทำต่อประชากร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ผู้มีงานทำ / ประชากรอายุ </w:t>
      </w:r>
      <w:r>
        <w:rPr>
          <w:rFonts w:ascii="TH SarabunPSK" w:hAnsi="TH SarabunPSK" w:cs="TH SarabunPSK" w:hint="cs"/>
          <w:color w:val="000000"/>
          <w:sz w:val="28"/>
          <w:cs/>
        </w:rPr>
        <w:t>15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ปีขึ้นไป</w:t>
      </w:r>
      <w:r w:rsidRPr="00AB4D1B">
        <w:rPr>
          <w:rFonts w:ascii="TH SarabunPSK" w:hAnsi="TH SarabunPSK" w:cs="TH SarabunPSK" w:hint="cs"/>
          <w:color w:val="000000"/>
          <w:sz w:val="28"/>
        </w:rPr>
        <w:t>} *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542B1876" w14:textId="77777777" w:rsidR="007806CE" w:rsidRPr="00AB4D1B" w:rsidRDefault="007806CE" w:rsidP="007806CE">
      <w:pPr>
        <w:tabs>
          <w:tab w:val="left" w:pos="826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14564581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</w:p>
    <w:p w14:paraId="4CB52926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อัตราการมีงานทำต่อประชากร จำแนกตามเพศ </w:t>
      </w:r>
    </w:p>
    <w:p w14:paraId="5CF874F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color w:val="000000"/>
          <w:sz w:val="23"/>
          <w:szCs w:val="23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Employment-to-population Ratio by Sex) </w:t>
      </w:r>
    </w:p>
    <w:p w14:paraId="42ACF41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7ECEEDF6" wp14:editId="638BEAE1">
            <wp:extent cx="5331802" cy="2432050"/>
            <wp:effectExtent l="0" t="0" r="2540" b="635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9" t="35060" r="41945" b="29092"/>
                    <a:stretch/>
                  </pic:blipFill>
                  <pic:spPr bwMode="auto">
                    <a:xfrm>
                      <a:off x="0" y="0"/>
                      <a:ext cx="5345372" cy="243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1DCD16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2518296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0B73CF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และสัดส่วนผู้มีงานทำ จำแนกตามเพศ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>Employment by Sex)</w:t>
      </w:r>
    </w:p>
    <w:p w14:paraId="3E66A0B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color w:val="000000"/>
          <w:sz w:val="23"/>
          <w:szCs w:val="23"/>
        </w:rPr>
      </w:pPr>
    </w:p>
    <w:p w14:paraId="022FD08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09BEA4F7" wp14:editId="71CB486E">
            <wp:extent cx="5386503" cy="2641600"/>
            <wp:effectExtent l="0" t="0" r="5080" b="6350"/>
            <wp:docPr id="34" name="Picture 3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text, application, Wo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33682" r="44604" b="31062"/>
                    <a:stretch/>
                  </pic:blipFill>
                  <pic:spPr bwMode="auto">
                    <a:xfrm>
                      <a:off x="0" y="0"/>
                      <a:ext cx="5404920" cy="265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600BF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2B891D3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1DBF1CCD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อัตราส่วนผู้มีงานทำต่อประชากร จำแนกตามเพศ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ผู้มีงานทำเพศชาย (หญิง) / ประชากรอายุ </w:t>
      </w:r>
      <w:r>
        <w:rPr>
          <w:rFonts w:ascii="TH SarabunPSK" w:hAnsi="TH SarabunPSK" w:cs="TH SarabunPSK" w:hint="cs"/>
          <w:color w:val="000000"/>
          <w:sz w:val="28"/>
          <w:cs/>
        </w:rPr>
        <w:t>15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ปีขึ้นไปเพศชาย (หญิง)</w:t>
      </w:r>
      <w:r w:rsidRPr="00AB4D1B">
        <w:rPr>
          <w:rFonts w:ascii="TH SarabunPSK" w:hAnsi="TH SarabunPSK" w:cs="TH SarabunPSK" w:hint="cs"/>
          <w:color w:val="000000"/>
          <w:sz w:val="28"/>
        </w:rPr>
        <w:t>} *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47C0B372" w14:textId="77777777" w:rsidR="007806CE" w:rsidRPr="00AB4D1B" w:rsidRDefault="007806CE" w:rsidP="007806CE">
      <w:pPr>
        <w:tabs>
          <w:tab w:val="left" w:pos="826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สัดส่วนผู้มีงานทำ จำแนกตามเพศ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ผู้มีงานทำเพศชาย (หญิง) / ผู้มีงานทำทั้งหมด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>} *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46B1077D" w14:textId="77777777" w:rsidR="007806CE" w:rsidRPr="00AB4D1B" w:rsidRDefault="007806CE" w:rsidP="007806CE">
      <w:pPr>
        <w:tabs>
          <w:tab w:val="left" w:pos="8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3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10790F8B" w14:textId="77777777" w:rsidR="007806CE" w:rsidRPr="00AB4D1B" w:rsidRDefault="007806CE" w:rsidP="007806CE">
      <w:pPr>
        <w:tabs>
          <w:tab w:val="left" w:pos="82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F5605C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/>
          <w:spacing w:val="-4"/>
          <w:sz w:val="32"/>
          <w:szCs w:val="32"/>
          <w:cs/>
        </w:rPr>
        <w:t xml:space="preserve">เมื่อจำแนกอัตราส่วนผู้มีงานทำต่อประชากรวัยแรงงานตามกลุ่มอายุ พบว่า กลุ่มอายุที่มีอัตราส่วนสูงสุด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คือ กลุ่ม </w:t>
      </w:r>
      <w:r>
        <w:rPr>
          <w:rFonts w:ascii="TH SarabunPSK" w:hAnsi="TH SarabunPSK" w:cs="TH SarabunPSK"/>
          <w:sz w:val="32"/>
          <w:szCs w:val="32"/>
          <w:cs/>
        </w:rPr>
        <w:t>25</w:t>
      </w:r>
      <w:r w:rsidRPr="009E3F06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49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ปี ซึ่งเป็นกลุ่มแรงงานที่มีจบการศึกษาแล้วแต่ยังไม่เกษียณอายุ คิดเป็นร้อยละ </w:t>
      </w:r>
      <w:r>
        <w:rPr>
          <w:rFonts w:ascii="TH SarabunPSK" w:hAnsi="TH SarabunPSK" w:cs="TH SarabunPSK"/>
          <w:sz w:val="32"/>
          <w:szCs w:val="32"/>
          <w:cs/>
        </w:rPr>
        <w:t>87</w:t>
      </w:r>
      <w:r w:rsidRPr="009E3F0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52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รองลงมา คือ กลุ่ม </w:t>
      </w:r>
      <w:r>
        <w:rPr>
          <w:rFonts w:ascii="TH SarabunPSK" w:hAnsi="TH SarabunPSK" w:cs="TH SarabunPSK"/>
          <w:sz w:val="32"/>
          <w:szCs w:val="32"/>
          <w:cs/>
        </w:rPr>
        <w:t>50</w:t>
      </w:r>
      <w:r w:rsidRPr="009E3F06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59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ปี คิดเป็นร้อยละ </w:t>
      </w:r>
      <w:r>
        <w:rPr>
          <w:rFonts w:ascii="TH SarabunPSK" w:hAnsi="TH SarabunPSK" w:cs="TH SarabunPSK"/>
          <w:sz w:val="32"/>
          <w:szCs w:val="32"/>
          <w:cs/>
        </w:rPr>
        <w:t>81</w:t>
      </w:r>
      <w:r w:rsidRPr="009E3F0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08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z w:val="32"/>
          <w:szCs w:val="32"/>
          <w:cs/>
        </w:rPr>
        <w:t>15</w:t>
      </w:r>
      <w:r w:rsidRPr="009E3F06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24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>ปี และกลุ่มแรงงานสูงอายุ (</w:t>
      </w:r>
      <w:r>
        <w:rPr>
          <w:rFonts w:ascii="TH SarabunPSK" w:hAnsi="TH SarabunPSK" w:cs="TH SarabunPSK"/>
          <w:sz w:val="32"/>
          <w:szCs w:val="32"/>
          <w:cs/>
        </w:rPr>
        <w:t>60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ปีขึ้นไป) คิดเป็นร้อยละ </w:t>
      </w:r>
      <w:r>
        <w:rPr>
          <w:rFonts w:ascii="TH SarabunPSK" w:hAnsi="TH SarabunPSK" w:cs="TH SarabunPSK"/>
          <w:sz w:val="32"/>
          <w:szCs w:val="32"/>
          <w:cs/>
        </w:rPr>
        <w:t>36</w:t>
      </w:r>
      <w:r w:rsidRPr="009E3F0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26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 xml:space="preserve">และร้อยละ </w:t>
      </w:r>
      <w:r>
        <w:rPr>
          <w:rFonts w:ascii="TH SarabunPSK" w:hAnsi="TH SarabunPSK" w:cs="TH SarabunPSK"/>
          <w:sz w:val="32"/>
          <w:szCs w:val="32"/>
          <w:cs/>
        </w:rPr>
        <w:t>35</w:t>
      </w:r>
      <w:r w:rsidRPr="009E3F0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62</w:t>
      </w:r>
      <w:r w:rsidRPr="009E3F06">
        <w:rPr>
          <w:rFonts w:ascii="TH SarabunPSK" w:hAnsi="TH SarabunPSK" w:cs="TH SarabunPSK"/>
          <w:sz w:val="32"/>
          <w:szCs w:val="32"/>
        </w:rPr>
        <w:t xml:space="preserve"> </w:t>
      </w:r>
      <w:r w:rsidRPr="009E3F06">
        <w:rPr>
          <w:rFonts w:ascii="TH SarabunPSK" w:hAnsi="TH SarabunPSK" w:cs="TH SarabunPSK"/>
          <w:sz w:val="32"/>
          <w:szCs w:val="32"/>
          <w:cs/>
        </w:rPr>
        <w:t>ตามลำดับ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9E3F06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9E3F06">
        <w:rPr>
          <w:rFonts w:ascii="TH SarabunPSK" w:hAnsi="TH SarabunPSK" w:cs="TH SarabunPSK"/>
          <w:sz w:val="32"/>
          <w:szCs w:val="32"/>
        </w:rPr>
        <w:t>)</w:t>
      </w:r>
    </w:p>
    <w:p w14:paraId="7227E18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F02FFA1" w14:textId="77777777" w:rsidR="007806CE" w:rsidRPr="0090132D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E8456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90132D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อัตราการมีงานทำต่อประชากร จำแนกตามกลุ่มอายุ</w:t>
      </w:r>
    </w:p>
    <w:p w14:paraId="3115C7BD" w14:textId="77777777" w:rsidR="007806CE" w:rsidRPr="0090132D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0132D">
        <w:rPr>
          <w:rFonts w:ascii="TH SarabunPSK" w:hAnsi="TH SarabunPSK" w:cs="TH SarabunPSK"/>
          <w:b/>
          <w:bCs/>
          <w:sz w:val="32"/>
          <w:szCs w:val="32"/>
        </w:rPr>
        <w:t>(Employment-to-population Ratio by Age Group)</w:t>
      </w:r>
    </w:p>
    <w:p w14:paraId="2B9C6811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1EA6A6B7" wp14:editId="7A566C9B">
            <wp:extent cx="5524938" cy="2108200"/>
            <wp:effectExtent l="0" t="0" r="0" b="6350"/>
            <wp:docPr id="9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60" t="41954" r="43939" b="29486"/>
                    <a:stretch/>
                  </pic:blipFill>
                  <pic:spPr bwMode="auto">
                    <a:xfrm>
                      <a:off x="0" y="0"/>
                      <a:ext cx="5538380" cy="2113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115D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03BEAAE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44AF0755" w14:textId="77777777" w:rsidR="007806CE" w:rsidRPr="0072039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72039C">
        <w:rPr>
          <w:rFonts w:ascii="TH SarabunPSK" w:hAnsi="TH SarabunPSK" w:cs="TH SarabunPSK"/>
          <w:sz w:val="28"/>
          <w:cs/>
        </w:rPr>
        <w:t>แหล่งข้อมูล: สำนักงานสถิติแห่งชาติ (</w:t>
      </w:r>
      <w:r w:rsidRPr="0072039C">
        <w:rPr>
          <w:rFonts w:ascii="TH SarabunPSK" w:hAnsi="TH SarabunPSK" w:cs="TH SarabunPSK"/>
          <w:sz w:val="28"/>
        </w:rPr>
        <w:t>National Statistical Office of Thailand)</w:t>
      </w:r>
    </w:p>
    <w:p w14:paraId="09B91030" w14:textId="77777777" w:rsidR="007806CE" w:rsidRPr="0072039C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72039C">
        <w:rPr>
          <w:rFonts w:ascii="TH SarabunPSK" w:hAnsi="TH SarabunPSK" w:cs="TH SarabunPSK"/>
          <w:sz w:val="28"/>
          <w:cs/>
        </w:rPr>
        <w:t xml:space="preserve">หมายเหตุ: </w:t>
      </w:r>
      <w:r>
        <w:rPr>
          <w:rFonts w:ascii="TH SarabunPSK" w:hAnsi="TH SarabunPSK" w:cs="TH SarabunPSK"/>
          <w:sz w:val="28"/>
          <w:cs/>
        </w:rPr>
        <w:t>1</w:t>
      </w:r>
      <w:r w:rsidRPr="0072039C">
        <w:rPr>
          <w:rFonts w:ascii="TH SarabunPSK" w:hAnsi="TH SarabunPSK" w:cs="TH SarabunPSK"/>
          <w:sz w:val="28"/>
        </w:rPr>
        <w:t xml:space="preserve">) </w:t>
      </w:r>
      <w:r w:rsidRPr="0072039C">
        <w:rPr>
          <w:rFonts w:ascii="TH SarabunPSK" w:hAnsi="TH SarabunPSK" w:cs="TH SarabunPSK"/>
          <w:sz w:val="28"/>
          <w:cs/>
        </w:rPr>
        <w:t xml:space="preserve">อัตราการมีงานทำต่อประชากร จำแนกตามกลุ่มอายุ = </w:t>
      </w:r>
      <w:r w:rsidRPr="0072039C">
        <w:rPr>
          <w:rFonts w:ascii="TH SarabunPSK" w:hAnsi="TH SarabunPSK" w:cs="TH SarabunPSK"/>
          <w:sz w:val="28"/>
        </w:rPr>
        <w:t>{</w:t>
      </w:r>
      <w:r w:rsidRPr="0072039C">
        <w:rPr>
          <w:rFonts w:ascii="TH SarabunPSK" w:hAnsi="TH SarabunPSK" w:cs="TH SarabunPSK"/>
          <w:sz w:val="28"/>
          <w:cs/>
        </w:rPr>
        <w:t xml:space="preserve">ผู้มีงานทำ อายุ </w:t>
      </w:r>
      <w:r>
        <w:rPr>
          <w:rFonts w:ascii="TH SarabunPSK" w:hAnsi="TH SarabunPSK" w:cs="TH SarabunPSK"/>
          <w:sz w:val="28"/>
          <w:cs/>
        </w:rPr>
        <w:t>15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24</w:t>
      </w:r>
      <w:r w:rsidRPr="0072039C">
        <w:rPr>
          <w:rFonts w:ascii="TH SarabunPSK" w:hAnsi="TH SarabunPSK" w:cs="TH SarabunPSK"/>
          <w:sz w:val="28"/>
          <w:cs/>
        </w:rPr>
        <w:t xml:space="preserve"> ปี [</w:t>
      </w:r>
      <w:r>
        <w:rPr>
          <w:rFonts w:ascii="TH SarabunPSK" w:hAnsi="TH SarabunPSK" w:cs="TH SarabunPSK"/>
          <w:sz w:val="28"/>
          <w:cs/>
        </w:rPr>
        <w:t>25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49</w:t>
      </w:r>
      <w:r w:rsidRPr="0072039C">
        <w:rPr>
          <w:rFonts w:ascii="TH SarabunPSK" w:hAnsi="TH SarabunPSK" w:cs="TH SarabunPSK"/>
          <w:sz w:val="28"/>
          <w:cs/>
        </w:rPr>
        <w:t xml:space="preserve"> ปี</w:t>
      </w:r>
      <w:r w:rsidRPr="0072039C">
        <w:rPr>
          <w:rFonts w:ascii="TH SarabunPSK" w:hAnsi="TH SarabunPSK" w:cs="TH SarabunPSK"/>
          <w:sz w:val="28"/>
        </w:rPr>
        <w:t xml:space="preserve">, </w:t>
      </w:r>
      <w:r>
        <w:rPr>
          <w:rFonts w:ascii="TH SarabunPSK" w:hAnsi="TH SarabunPSK" w:cs="TH SarabunPSK"/>
          <w:sz w:val="28"/>
          <w:cs/>
        </w:rPr>
        <w:t>50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59</w:t>
      </w:r>
      <w:r w:rsidRPr="0072039C">
        <w:rPr>
          <w:rFonts w:ascii="TH SarabunPSK" w:hAnsi="TH SarabunPSK" w:cs="TH SarabunPSK"/>
          <w:sz w:val="28"/>
          <w:cs/>
        </w:rPr>
        <w:t xml:space="preserve"> ปี</w:t>
      </w:r>
      <w:r w:rsidRPr="0072039C">
        <w:rPr>
          <w:rFonts w:ascii="TH SarabunPSK" w:hAnsi="TH SarabunPSK" w:cs="TH SarabunPSK"/>
          <w:sz w:val="28"/>
        </w:rPr>
        <w:t xml:space="preserve">, </w:t>
      </w:r>
      <w:r>
        <w:rPr>
          <w:rFonts w:ascii="TH SarabunPSK" w:hAnsi="TH SarabunPSK" w:cs="TH SarabunPSK"/>
          <w:sz w:val="28"/>
          <w:cs/>
        </w:rPr>
        <w:t>60</w:t>
      </w:r>
      <w:r w:rsidRPr="0072039C">
        <w:rPr>
          <w:rFonts w:ascii="TH SarabunPSK" w:hAnsi="TH SarabunPSK" w:cs="TH SarabunPSK"/>
          <w:sz w:val="28"/>
          <w:cs/>
        </w:rPr>
        <w:t xml:space="preserve"> ปีขึ้นไป] / ประชากร วัยแรงงาน อายุ </w:t>
      </w:r>
      <w:r>
        <w:rPr>
          <w:rFonts w:ascii="TH SarabunPSK" w:hAnsi="TH SarabunPSK" w:cs="TH SarabunPSK"/>
          <w:sz w:val="28"/>
          <w:cs/>
        </w:rPr>
        <w:t>15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24</w:t>
      </w:r>
      <w:r w:rsidRPr="0072039C">
        <w:rPr>
          <w:rFonts w:ascii="TH SarabunPSK" w:hAnsi="TH SarabunPSK" w:cs="TH SarabunPSK"/>
          <w:sz w:val="28"/>
          <w:cs/>
        </w:rPr>
        <w:t xml:space="preserve"> ปี [</w:t>
      </w:r>
      <w:r>
        <w:rPr>
          <w:rFonts w:ascii="TH SarabunPSK" w:hAnsi="TH SarabunPSK" w:cs="TH SarabunPSK"/>
          <w:sz w:val="28"/>
          <w:cs/>
        </w:rPr>
        <w:t>25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49</w:t>
      </w:r>
      <w:r w:rsidRPr="0072039C">
        <w:rPr>
          <w:rFonts w:ascii="TH SarabunPSK" w:hAnsi="TH SarabunPSK" w:cs="TH SarabunPSK"/>
          <w:sz w:val="28"/>
          <w:cs/>
        </w:rPr>
        <w:t xml:space="preserve"> ปี</w:t>
      </w:r>
      <w:r w:rsidRPr="0072039C">
        <w:rPr>
          <w:rFonts w:ascii="TH SarabunPSK" w:hAnsi="TH SarabunPSK" w:cs="TH SarabunPSK"/>
          <w:sz w:val="28"/>
        </w:rPr>
        <w:t xml:space="preserve">, </w:t>
      </w:r>
      <w:r>
        <w:rPr>
          <w:rFonts w:ascii="TH SarabunPSK" w:hAnsi="TH SarabunPSK" w:cs="TH SarabunPSK"/>
          <w:sz w:val="28"/>
          <w:cs/>
        </w:rPr>
        <w:t>50</w:t>
      </w:r>
      <w:r w:rsidRPr="0072039C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59</w:t>
      </w:r>
      <w:r w:rsidRPr="0072039C">
        <w:rPr>
          <w:rFonts w:ascii="TH SarabunPSK" w:hAnsi="TH SarabunPSK" w:cs="TH SarabunPSK"/>
          <w:sz w:val="28"/>
          <w:cs/>
        </w:rPr>
        <w:t xml:space="preserve"> ปี</w:t>
      </w:r>
      <w:r w:rsidRPr="0072039C">
        <w:rPr>
          <w:rFonts w:ascii="TH SarabunPSK" w:hAnsi="TH SarabunPSK" w:cs="TH SarabunPSK"/>
          <w:sz w:val="28"/>
        </w:rPr>
        <w:t xml:space="preserve">, </w:t>
      </w:r>
      <w:r>
        <w:rPr>
          <w:rFonts w:ascii="TH SarabunPSK" w:hAnsi="TH SarabunPSK" w:cs="TH SarabunPSK"/>
          <w:sz w:val="28"/>
          <w:cs/>
        </w:rPr>
        <w:t>60</w:t>
      </w:r>
      <w:r w:rsidRPr="0072039C">
        <w:rPr>
          <w:rFonts w:ascii="TH SarabunPSK" w:hAnsi="TH SarabunPSK" w:cs="TH SarabunPSK"/>
          <w:sz w:val="28"/>
          <w:cs/>
        </w:rPr>
        <w:t xml:space="preserve"> ปีขึ้นไป</w:t>
      </w:r>
      <w:r w:rsidRPr="0072039C">
        <w:rPr>
          <w:rFonts w:ascii="TH SarabunPSK" w:hAnsi="TH SarabunPSK" w:cs="TH SarabunPSK"/>
          <w:sz w:val="28"/>
        </w:rPr>
        <w:t xml:space="preserve">} * </w:t>
      </w:r>
      <w:r>
        <w:rPr>
          <w:rFonts w:ascii="TH SarabunPSK" w:hAnsi="TH SarabunPSK" w:cs="TH SarabunPSK"/>
          <w:sz w:val="28"/>
          <w:cs/>
        </w:rPr>
        <w:t>100</w:t>
      </w:r>
    </w:p>
    <w:p w14:paraId="1BAEBFC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72039C">
        <w:rPr>
          <w:rFonts w:ascii="TH SarabunPSK" w:hAnsi="TH SarabunPSK" w:cs="TH SarabunPSK"/>
          <w:sz w:val="28"/>
        </w:rPr>
        <w:t xml:space="preserve">) </w:t>
      </w:r>
      <w:r w:rsidRPr="0072039C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1A0013EE" w14:textId="77777777" w:rsidR="007806CE" w:rsidRPr="007203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00954C0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สถานภาพการจ้างงาน 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Status in Employment)</w:t>
      </w:r>
    </w:p>
    <w:p w14:paraId="51050192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สัดส่วนของผู้มีงานทำจำแนกตามสถานภาพการจ้างงาน : 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3 จากการจำแนก ผู้มีงานทำ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ตามสถานภาพการจ้างงานสองกลุ่ม ได้แก่ 1) กลุ่มผู้ที่ได้รับค่าจ้างหรือเงินเดือน (ลูกจ้าง) และ 2) กลุ่มผู้ประกอบ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อาชีพอิสระ พบว่า ผู้ที่ได้รับค่าจ้างหรือเงินเดือน (ลูกจ้าง) มีสัดส่วนคิดเป็น ร้อยละ </w:t>
      </w:r>
      <w:r>
        <w:rPr>
          <w:rFonts w:ascii="TH SarabunPSK" w:hAnsi="TH SarabunPSK" w:cs="TH SarabunPSK" w:hint="cs"/>
          <w:sz w:val="32"/>
          <w:szCs w:val="32"/>
          <w:cs/>
        </w:rPr>
        <w:t>47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ของผู้มีงานทำ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ทั้งหมดลดลงจากไตรมาสเดียวกันของปีที่แล้วซึ่งอยู่ที่ร้อยละ 48.52 (แผนภาพที่ 4-</w:t>
      </w:r>
      <w:r w:rsidRPr="00E219D0">
        <w:rPr>
          <w:rFonts w:ascii="TH SarabunPSK" w:hAnsi="TH SarabunPSK" w:cs="TH SarabunPSK"/>
          <w:spacing w:val="-4"/>
          <w:sz w:val="32"/>
          <w:szCs w:val="32"/>
          <w:cs/>
        </w:rPr>
        <w:t>8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) ในกลุ่มนี้ประกอบไปด้วย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ลูกจ้างที่เป็นลูกจ้างเอกชน ร้อยละ </w:t>
      </w:r>
      <w:r>
        <w:rPr>
          <w:rFonts w:ascii="TH SarabunPSK" w:hAnsi="TH SarabunPSK" w:cs="TH SarabunPSK" w:hint="cs"/>
          <w:sz w:val="32"/>
          <w:szCs w:val="32"/>
          <w:cs/>
        </w:rPr>
        <w:t>79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และลูกจ้างภาครัฐ ร้อยละ </w:t>
      </w:r>
      <w:r>
        <w:rPr>
          <w:rFonts w:ascii="TH SarabunPSK" w:hAnsi="TH SarabunPSK" w:cs="TH SarabunPSK" w:hint="cs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ในขณะที่สัดส่วนของผู้ประกอบอาชีพอิสระคิดเป็นร้อยละ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52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เพิ่มขึ้น จากไตรมาสเดียวกันของปีก่อนหน้าซึ่งอยู่ที่ร้อยละ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51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48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โดยส่วนใหญ่เป็นผู้ทำงานส่วนตัว ร้อยละ </w:t>
      </w:r>
      <w:r>
        <w:rPr>
          <w:rFonts w:ascii="TH SarabunPSK" w:hAnsi="TH SarabunPSK" w:cs="TH SarabunPSK" w:hint="cs"/>
          <w:sz w:val="32"/>
          <w:szCs w:val="32"/>
          <w:cs/>
        </w:rPr>
        <w:t>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รองลงมา คือกลุ่มผู้ทำงานให้ครอบครัว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โดยไม่ได้รับค่าจ้าง ร้อยละ </w:t>
      </w:r>
      <w:r>
        <w:rPr>
          <w:rFonts w:ascii="TH SarabunPSK" w:hAnsi="TH SarabunPSK" w:cs="TH SarabunPSK" w:hint="cs"/>
          <w:sz w:val="32"/>
          <w:szCs w:val="32"/>
          <w:cs/>
        </w:rPr>
        <w:t>29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10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81A243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DED2F1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สัดส่วนผู้มีงานทำ จำแนกตามสถานภาพการจ้างงาน </w:t>
      </w:r>
    </w:p>
    <w:p w14:paraId="7F33A97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Employed Persons by Status in Employment)</w:t>
      </w:r>
    </w:p>
    <w:p w14:paraId="7BFA2C7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60916400" wp14:editId="44B65135">
            <wp:extent cx="5597769" cy="2425700"/>
            <wp:effectExtent l="0" t="0" r="3175" b="0"/>
            <wp:docPr id="35" name="Picture 3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8" t="35060" r="43829" b="29092"/>
                    <a:stretch/>
                  </pic:blipFill>
                  <pic:spPr bwMode="auto">
                    <a:xfrm>
                      <a:off x="0" y="0"/>
                      <a:ext cx="5617151" cy="243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88245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</w:p>
    <w:p w14:paraId="4CE74BD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60545077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994B30">
        <w:rPr>
          <w:rFonts w:ascii="TH SarabunPSK" w:hAnsi="TH SarabunPSK" w:cs="TH SarabunPSK" w:hint="cs"/>
          <w:color w:val="000000"/>
          <w:spacing w:val="-4"/>
          <w:sz w:val="28"/>
          <w:cs/>
        </w:rPr>
        <w:t xml:space="preserve">หมายเหตุ: 1) สัดส่วนผู้มีงานทำ จำแนกตามสถานภาพการจ้างงาน = </w:t>
      </w:r>
      <w:r w:rsidRPr="00994B30">
        <w:rPr>
          <w:rFonts w:ascii="TH SarabunPSK" w:hAnsi="TH SarabunPSK" w:cs="TH SarabunPSK" w:hint="cs"/>
          <w:color w:val="000000"/>
          <w:spacing w:val="-4"/>
          <w:sz w:val="28"/>
        </w:rPr>
        <w:t>{</w:t>
      </w:r>
      <w:r w:rsidRPr="00994B30">
        <w:rPr>
          <w:rFonts w:ascii="TH SarabunPSK" w:hAnsi="TH SarabunPSK" w:cs="TH SarabunPSK" w:hint="cs"/>
          <w:color w:val="000000"/>
          <w:spacing w:val="-4"/>
          <w:sz w:val="28"/>
          <w:cs/>
        </w:rPr>
        <w:t>จำนวนลูกจ้าง [จำนวนผู้ประกอบอาชีพอิสระ] / ผู้มีงานทำ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1D9FC045" w14:textId="77777777" w:rsidR="007806CE" w:rsidRPr="00AB4D1B" w:rsidRDefault="007806CE" w:rsidP="007806CE">
      <w:pPr>
        <w:spacing w:after="0" w:line="240" w:lineRule="auto"/>
        <w:ind w:firstLine="812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149FE52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5267A4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02D0A3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AED004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1313F2D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951537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FFC36A7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9C97B8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สัดส่วนลูกจ้าง จำแนกตามประเภทของลูกจ้าง </w:t>
      </w:r>
    </w:p>
    <w:p w14:paraId="4194181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Employees by Employees’ Type)</w:t>
      </w:r>
    </w:p>
    <w:p w14:paraId="696C4F51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2BBC06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215625BD" wp14:editId="00F28214">
            <wp:extent cx="5616420" cy="1968500"/>
            <wp:effectExtent l="0" t="0" r="3810" b="0"/>
            <wp:docPr id="36" name="Picture 3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36" t="43333" r="44161" b="28501"/>
                    <a:stretch/>
                  </pic:blipFill>
                  <pic:spPr bwMode="auto">
                    <a:xfrm>
                      <a:off x="0" y="0"/>
                      <a:ext cx="5631009" cy="197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D93E12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42F172C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pacing w:val="-6"/>
          <w:sz w:val="28"/>
        </w:rPr>
      </w:pPr>
      <w:r w:rsidRPr="00AB4D1B">
        <w:rPr>
          <w:rFonts w:ascii="TH SarabunPSK" w:hAnsi="TH SarabunPSK" w:cs="TH SarabunPSK" w:hint="cs"/>
          <w:color w:val="000000"/>
          <w:spacing w:val="-6"/>
          <w:sz w:val="28"/>
          <w:cs/>
        </w:rPr>
        <w:t>หมายเหตุ</w:t>
      </w:r>
      <w:r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 </w:t>
      </w:r>
      <w:r w:rsidRPr="00AB4D1B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: </w:t>
      </w:r>
      <w:r>
        <w:rPr>
          <w:rFonts w:ascii="TH SarabunPSK" w:hAnsi="TH SarabunPSK" w:cs="TH SarabunPSK" w:hint="cs"/>
          <w:color w:val="000000"/>
          <w:spacing w:val="-6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) สัดส่วนลูกจ้าง จำแนกตามประเภทของลูกจ้าง = </w:t>
      </w:r>
      <w:r w:rsidRPr="00AB4D1B">
        <w:rPr>
          <w:rFonts w:ascii="TH SarabunPSK" w:hAnsi="TH SarabunPSK" w:cs="TH SarabunPSK" w:hint="cs"/>
          <w:color w:val="000000"/>
          <w:spacing w:val="-6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pacing w:val="-6"/>
          <w:sz w:val="28"/>
          <w:cs/>
        </w:rPr>
        <w:t>จำนวนลูกจ้างเอกชน [ลูกจ้างรัฐบาล] / ลูกจ้างทั้งหมด</w:t>
      </w:r>
      <w:r w:rsidRPr="00AB4D1B">
        <w:rPr>
          <w:rFonts w:ascii="TH SarabunPSK" w:hAnsi="TH SarabunPSK" w:cs="TH SarabunPSK" w:hint="cs"/>
          <w:color w:val="000000"/>
          <w:spacing w:val="-6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pacing w:val="-6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pacing w:val="-6"/>
          <w:sz w:val="28"/>
          <w:cs/>
        </w:rPr>
        <w:t xml:space="preserve"> </w:t>
      </w:r>
    </w:p>
    <w:p w14:paraId="5D98DCA2" w14:textId="77777777" w:rsidR="007806CE" w:rsidRDefault="007806CE" w:rsidP="007806CE">
      <w:pPr>
        <w:tabs>
          <w:tab w:val="left" w:pos="851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C551109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14:paraId="767B6C78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สัดส่วนผู้ประกอบอาชีพอิสระ จำแนกตามประเภทของผู้ประกอบอาชีพอิสระ</w:t>
      </w:r>
    </w:p>
    <w:p w14:paraId="77FD2E80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Self-employed Persons by Self-employed Persons’ Type)</w:t>
      </w:r>
    </w:p>
    <w:p w14:paraId="46EDEEE4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0F28D8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7274F881" wp14:editId="0C6E5265">
            <wp:extent cx="5642456" cy="2705100"/>
            <wp:effectExtent l="0" t="0" r="0" b="0"/>
            <wp:docPr id="37" name="Picture 3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2" t="32106" r="44161" b="28895"/>
                    <a:stretch/>
                  </pic:blipFill>
                  <pic:spPr bwMode="auto">
                    <a:xfrm>
                      <a:off x="0" y="0"/>
                      <a:ext cx="5655275" cy="271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2D2333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32AC5895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ผู้ประกอบอาชีพอิสระ จำแนกตามประเภทของผู้ประกอบอาชีพอิสระ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จำนวนนายจ้าง [ผู้ประกอบธุรกิจส่วนตัวโดยไม่มี ลูกจ้าง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,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การรวมกลุ่ม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,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ช่วยธุรกิจในครัวเรือน] / ผู้ประกอบอาชีพอิสระทั้งหมด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18CF2C0A" w14:textId="77777777" w:rsidR="007806CE" w:rsidRPr="00AB4D1B" w:rsidRDefault="007806CE" w:rsidP="007806CE">
      <w:pPr>
        <w:tabs>
          <w:tab w:val="left" w:pos="84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5ED9424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FD0F5B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E7019DF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9D3B0E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EF670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การจ้างงานรายกลุ่มอุตสาหกรรม 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(Employment by Sector)</w:t>
      </w:r>
    </w:p>
    <w:p w14:paraId="325009FA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สัดส่วนการจ้างงานจำแนกตามกลุ่มอุตสาหกรรม :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จำแนกตาม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อุตสาหกรรมหลัก ได้แก่ ภาคเกษตรกรรม ภาคการผลิต และภาคบริการ โดยสัดส่วนการจ้างงานสูงสุดอยู่ในภาคบริการ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47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96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รองลงมา คือ ภาคเกษตรกรรม ร้อยละ </w:t>
      </w:r>
      <w:r>
        <w:rPr>
          <w:rFonts w:ascii="TH SarabunPSK" w:hAnsi="TH SarabunPSK" w:cs="TH SarabunPSK" w:hint="cs"/>
          <w:sz w:val="32"/>
          <w:szCs w:val="32"/>
          <w:cs/>
        </w:rPr>
        <w:t>29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และสัดส่วนการจ้างงานต่ำสุดอยู่ในภาคอุตสาหกรรม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39B8985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0F79B04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สัดส่วนการจ้างงาน จำแนกตามกลุ่มอุตสาหกรรม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Employment by Sector)</w:t>
      </w:r>
    </w:p>
    <w:p w14:paraId="7602D146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5236F0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7F5BB059" wp14:editId="7B89475B">
            <wp:extent cx="5583931" cy="2038350"/>
            <wp:effectExtent l="0" t="0" r="0" b="0"/>
            <wp:docPr id="38" name="Picture 3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69" t="39787" r="45934" b="32243"/>
                    <a:stretch/>
                  </pic:blipFill>
                  <pic:spPr bwMode="auto">
                    <a:xfrm>
                      <a:off x="0" y="0"/>
                      <a:ext cx="5588009" cy="203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6832E5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0775479F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สัดส่วนการจ้างงาน จำแนกตามกลุ่มอุตสาหกรรม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ผู้มีงานทำในภาคเกษตรกรรม [ในภาคอุตสาหกรรม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,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ในภาคบริการ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,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ไม่ทราบ] / ผู้มีงานทำทั้งหมด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39495CBA" w14:textId="77777777" w:rsidR="007806CE" w:rsidRPr="00AB4D1B" w:rsidRDefault="007806CE" w:rsidP="007806CE">
      <w:pPr>
        <w:tabs>
          <w:tab w:val="left" w:pos="81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E772DBA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D22107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การจ้างงานรายกลุ่มอาชีพ 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(Employment by Occupation)</w:t>
      </w:r>
    </w:p>
    <w:p w14:paraId="2EDE5B2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การจ้างงานจำแนกตามกลุ่มอาชีพ : </w:t>
      </w:r>
      <w:r w:rsidRPr="00E219D0">
        <w:rPr>
          <w:rFonts w:ascii="TH SarabunPSK" w:hAnsi="TH SarabunPSK" w:cs="TH SarabunPSK" w:hint="cs"/>
          <w:spacing w:val="-8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>5 การจ้างงานในกลุ่มอาชีพ ผู้ปฏิบัติงานที่มีฝีมือ</w:t>
      </w:r>
      <w:r>
        <w:rPr>
          <w:rFonts w:ascii="TH SarabunPSK" w:hAnsi="TH SarabunPSK" w:cs="TH SarabunPSK"/>
          <w:spacing w:val="-8"/>
          <w:sz w:val="32"/>
          <w:szCs w:val="32"/>
          <w:cs/>
        </w:rPr>
        <w:br/>
      </w:r>
      <w:r w:rsidRPr="00E219D0">
        <w:rPr>
          <w:rFonts w:ascii="TH SarabunPSK" w:hAnsi="TH SarabunPSK" w:cs="TH SarabunPSK" w:hint="cs"/>
          <w:spacing w:val="-8"/>
          <w:sz w:val="32"/>
          <w:szCs w:val="32"/>
          <w:cs/>
        </w:rPr>
        <w:t>ในด้านการเกษตร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และการประมง มีสัดส่วนการจ้างงานสูงสุดคิดเป็นร้อยละ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ของผู้มีงานทำทั้งหมด รองลงมาเป็นภาคอุตสาหกรรมและภาคบริการ ได้แก่ กลุ่มพนักงานบริการและพนักงาน ในร้านค้าและตลาด ร้อยละ </w:t>
      </w:r>
      <w:r>
        <w:rPr>
          <w:rFonts w:ascii="TH SarabunPSK" w:hAnsi="TH SarabunPSK" w:cs="TH SarabunPSK" w:hint="cs"/>
          <w:sz w:val="32"/>
          <w:szCs w:val="32"/>
          <w:cs/>
        </w:rPr>
        <w:t>21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กลุ่มอาชีพขั้นพื้นฐานต่าง ๆ ในด้านการขายและการให้บริการ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กลุ่มผู้ปฏิบัติงานด้านความสามารถทางฝีมือและธุรกิจการค้าที่เกี่ยวข้อง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โดยการจ้างงานสูงสุดลำดับที่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-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อยู่กลุ่มอาชีพในภาคบริการ (แผนภาพที่ 4-1</w:t>
      </w:r>
      <w:r w:rsidRPr="00E219D0">
        <w:rPr>
          <w:rFonts w:ascii="TH SarabunPSK" w:hAnsi="TH SarabunPSK" w:cs="TH SarabunPSK"/>
          <w:spacing w:val="-6"/>
          <w:sz w:val="32"/>
          <w:szCs w:val="32"/>
          <w:cs/>
        </w:rPr>
        <w:t>2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) สอดคล้องกับการจ้างงานภาคบริการ (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4) ที่มีสัดส่วนสูงสุด</w:t>
      </w:r>
    </w:p>
    <w:p w14:paraId="235CC52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047A6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D7B5D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6750A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F8DA07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752870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41299B7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89FE595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93778BE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01FF54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สัดส่วนการจ้างงาน จำแนกตามกลุ่มอาชีพ 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Employment by Occupation)</w:t>
      </w:r>
    </w:p>
    <w:p w14:paraId="25117FFC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B679C3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5C836604" wp14:editId="37EDA050">
            <wp:extent cx="5713871" cy="2425700"/>
            <wp:effectExtent l="0" t="0" r="1270" b="0"/>
            <wp:docPr id="39" name="Picture 39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44515" r="42610" b="20031"/>
                    <a:stretch/>
                  </pic:blipFill>
                  <pic:spPr bwMode="auto">
                    <a:xfrm>
                      <a:off x="0" y="0"/>
                      <a:ext cx="5722157" cy="242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0061A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ผู้มีงานทำจำแนกตามอาชีพ </w:t>
      </w:r>
    </w:p>
    <w:p w14:paraId="6D56E86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ผู้บัญญัติกฎหมาย ข้าราชการระดับอาวุโสและผู้จัดการ </w:t>
      </w: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ผู้ประกอบวิชาชีพด้านต่าง ๆ </w:t>
      </w:r>
      <w:r>
        <w:rPr>
          <w:rFonts w:ascii="TH SarabunPSK" w:hAnsi="TH SarabunPSK" w:cs="TH SarabunPSK" w:hint="cs"/>
          <w:color w:val="000000"/>
          <w:sz w:val="28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ผู้ประกอบวิชาชีพด้านเทคนิคสาขาต่าง ๆ และอาชีพที่เกี่ยวข้อง </w:t>
      </w:r>
      <w:r>
        <w:rPr>
          <w:rFonts w:ascii="TH SarabunPSK" w:hAnsi="TH SarabunPSK" w:cs="TH SarabunPSK" w:hint="cs"/>
          <w:color w:val="000000"/>
          <w:sz w:val="28"/>
          <w:cs/>
        </w:rPr>
        <w:t>4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เสมียน </w:t>
      </w:r>
      <w:r>
        <w:rPr>
          <w:rFonts w:ascii="TH SarabunPSK" w:hAnsi="TH SarabunPSK" w:cs="TH SarabunPSK" w:hint="cs"/>
          <w:color w:val="000000"/>
          <w:sz w:val="28"/>
          <w:cs/>
        </w:rPr>
        <w:t>5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พนักงานบริการและพนักงานในร้านค้า และตลาด </w:t>
      </w:r>
      <w:r>
        <w:rPr>
          <w:rFonts w:ascii="TH SarabunPSK" w:hAnsi="TH SarabunPSK" w:cs="TH SarabunPSK" w:hint="cs"/>
          <w:color w:val="000000"/>
          <w:sz w:val="28"/>
          <w:cs/>
        </w:rPr>
        <w:t>6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ผู้ปฏิบัติงานที่มีฝีมือ</w:t>
      </w:r>
      <w:r>
        <w:rPr>
          <w:rFonts w:ascii="TH SarabunPSK" w:hAnsi="TH SarabunPSK" w:cs="TH SarabunPSK"/>
          <w:color w:val="000000"/>
          <w:sz w:val="28"/>
          <w:cs/>
        </w:rPr>
        <w:br/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ในด้านการเกษตร และการประมง </w:t>
      </w:r>
      <w:r>
        <w:rPr>
          <w:rFonts w:ascii="TH SarabunPSK" w:hAnsi="TH SarabunPSK" w:cs="TH SarabunPSK" w:hint="cs"/>
          <w:color w:val="000000"/>
          <w:sz w:val="28"/>
          <w:cs/>
        </w:rPr>
        <w:t>7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ผู้ปฏิบัติงานด้านความสามารถทางฝีมือ และธุรกิจการค้าที่เกี่ยวข้อง </w:t>
      </w:r>
      <w:r>
        <w:rPr>
          <w:rFonts w:ascii="TH SarabunPSK" w:hAnsi="TH SarabunPSK" w:cs="TH SarabunPSK" w:hint="cs"/>
          <w:color w:val="000000"/>
          <w:sz w:val="28"/>
          <w:cs/>
        </w:rPr>
        <w:t>8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ผู้ปฏิบัติการโรงงานและเครื่องจักร และผู้ปฏิบัติงานด้านการประกอบ </w:t>
      </w:r>
      <w:r>
        <w:rPr>
          <w:rFonts w:ascii="TH SarabunPSK" w:hAnsi="TH SarabunPSK" w:cs="TH SarabunPSK" w:hint="cs"/>
          <w:color w:val="000000"/>
          <w:sz w:val="28"/>
          <w:cs/>
        </w:rPr>
        <w:t>9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อาชีพขั้นพื้นฐานต่าง ๆ ในด้านการขาย และการให้บริการ 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10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.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คนงานซึ่งมิได้จำแนกไว้ในหมวดอื่น </w:t>
      </w:r>
    </w:p>
    <w:p w14:paraId="3A1F039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52D9DD5F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สัดส่วนการจ้างงาน จำแนกตามกลุ่มอาชีพ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ผู้มีงานทำในแต่ละกลุ่มอาชีพข้างต้น / ผู้มีงานทำทั้งหมด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0B0E68B8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color w:val="000000"/>
          <w:sz w:val="28"/>
        </w:rPr>
        <w:t xml:space="preserve"> </w:t>
      </w: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2D42134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0A90DF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การว่างงาน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Unemployment) </w:t>
      </w:r>
    </w:p>
    <w:p w14:paraId="336491B4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การว่างงาน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Unemployment)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และการว่างงานระยะยาว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Long-term Unemployment) </w:t>
      </w:r>
    </w:p>
    <w:p w14:paraId="3436864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</w:pPr>
      <w:r w:rsidRPr="00E219D0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 xml:space="preserve">อัตราการว่างงาน : </w:t>
      </w:r>
      <w:r w:rsidRPr="00E219D0">
        <w:rPr>
          <w:rFonts w:ascii="TH SarabunPSK" w:hAnsi="TH SarabunPSK" w:cs="TH SarabunPSK" w:hint="cs"/>
          <w:color w:val="000000"/>
          <w:spacing w:val="-6"/>
          <w:sz w:val="32"/>
          <w:szCs w:val="32"/>
        </w:rPr>
        <w:t xml:space="preserve">KILM </w:t>
      </w:r>
      <w:r w:rsidRPr="00E219D0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 xml:space="preserve">9 แสดงให้เห็นถึงอุปทานส่วนเกินของแรงงานที่มีอยู่ในประเทศ </w:t>
      </w:r>
      <w:r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Pr="00E219D0">
        <w:rPr>
          <w:rFonts w:ascii="TH SarabunPSK" w:hAnsi="TH SarabunPSK" w:cs="TH SarabunPSK" w:hint="cs"/>
          <w:color w:val="000000"/>
          <w:spacing w:val="-6"/>
          <w:sz w:val="32"/>
          <w:szCs w:val="32"/>
          <w:cs/>
        </w:rPr>
        <w:t>อัตราการว่างงาน อยู่ที่ร้อยละ 1.37 ลดลงจากไตรมาสก่อนหน้าที่มีอัตราอยู่ที่ร้อยละ 1.53 และลดลงจากไตรมาส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เดียวกันของปีที่แล้วซึ่งอยู่ที่ร้อยละ 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88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) และเมื่อจำแนกตามเพศพบว่า อัตราการว่างงาน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ในเพศชายอยู่ที่ร้อยละ 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32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 น้อยกว่าอัตราการว่างงานในเพศหญิงซึ่งอยู่ที่ร้อยละ 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44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) 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โดยในจำนวนผู้ว่างงานทั้งหมด สามารถจำแนกออกเป็นผู้ว่างงานเพศชาย ร้อยละ 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51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61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 และผู้ว่างงาน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ที่เป็นเพศหญิง ร้อยละ 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48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39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)</w:t>
      </w:r>
    </w:p>
    <w:p w14:paraId="2ACAFEA2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</w:pPr>
      <w:r>
        <w:rPr>
          <w:rFonts w:ascii="TH SarabunPSK" w:hAnsi="TH SarabunPSK" w:cs="TH SarabunPSK"/>
          <w:color w:val="000000"/>
          <w:spacing w:val="-2"/>
          <w:sz w:val="32"/>
          <w:szCs w:val="32"/>
          <w:cs/>
        </w:rPr>
        <w:br w:type="page"/>
      </w:r>
    </w:p>
    <w:p w14:paraId="48974B5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อัตราการว่างงาน (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</w:rPr>
        <w:t>Unemployment Rate)</w:t>
      </w:r>
    </w:p>
    <w:p w14:paraId="6F32352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322BF661" wp14:editId="5B97AE7E">
            <wp:extent cx="5597060" cy="2362200"/>
            <wp:effectExtent l="0" t="0" r="3810" b="0"/>
            <wp:docPr id="40" name="Picture 4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1" t="36243" r="47374" b="32834"/>
                    <a:stretch/>
                  </pic:blipFill>
                  <pic:spPr bwMode="auto">
                    <a:xfrm>
                      <a:off x="0" y="0"/>
                      <a:ext cx="5608578" cy="23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2EE0C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5712B0C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อัตราการว่างงาน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ผู้ว่างงาน / ผู้ที่อยู่ในกำลังแรงงานทั้งหมด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218D4A98" w14:textId="77777777" w:rsidR="007806CE" w:rsidRPr="00AB4D1B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4737DE3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2"/>
          <w:sz w:val="28"/>
        </w:rPr>
      </w:pPr>
    </w:p>
    <w:p w14:paraId="1DB1510C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อัตราการว่างงาน จำแนกตามเพศ (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</w:rPr>
        <w:t>Unemployment Rate by Sex)</w:t>
      </w:r>
    </w:p>
    <w:p w14:paraId="367EFC3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</w:rPr>
      </w:pPr>
    </w:p>
    <w:p w14:paraId="409DE4E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650E0E02" wp14:editId="673C54B1">
            <wp:extent cx="4196061" cy="2368550"/>
            <wp:effectExtent l="0" t="0" r="0" b="0"/>
            <wp:docPr id="41" name="Picture 4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9" t="42545" r="47485" b="18652"/>
                    <a:stretch/>
                  </pic:blipFill>
                  <pic:spPr bwMode="auto">
                    <a:xfrm>
                      <a:off x="0" y="0"/>
                      <a:ext cx="4212388" cy="237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34A7D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cs/>
        </w:rPr>
        <w:br w:type="page"/>
      </w:r>
    </w:p>
    <w:p w14:paraId="702D4558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00000"/>
          <w:spacing w:val="-2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pacing w:val="-2"/>
          <w:sz w:val="32"/>
          <w:szCs w:val="32"/>
          <w:cs/>
        </w:rPr>
        <w:t>สัดส่วนผู้ว่างงาน จำแนกตามเพศ</w:t>
      </w:r>
    </w:p>
    <w:p w14:paraId="13CA3A0E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2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1089EEB5" wp14:editId="16975885">
            <wp:extent cx="5509503" cy="2825750"/>
            <wp:effectExtent l="0" t="0" r="0" b="0"/>
            <wp:docPr id="42" name="Picture 4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6" t="39196" r="45047" b="21608"/>
                    <a:stretch/>
                  </pic:blipFill>
                  <pic:spPr bwMode="auto">
                    <a:xfrm>
                      <a:off x="0" y="0"/>
                      <a:ext cx="5529139" cy="283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21F2F1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171E8CF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อัตราการว่างงาน จำแนกตามเพศ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ผู้ว่างงาน เพศชาย (หญิง) / กำลังแรงงานชาย (หญิง)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49FD1E32" w14:textId="77777777" w:rsidR="007806CE" w:rsidRPr="00AB4D1B" w:rsidRDefault="007806CE" w:rsidP="007806CE">
      <w:pPr>
        <w:tabs>
          <w:tab w:val="left" w:pos="896"/>
        </w:tabs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สัดส่วนผู้ว่างงาน จำแนกตามเพศ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ผู้ว่างงาน เพศชาย (หญิง) / ผู้ว่างงานทั้งหมด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 </w:t>
      </w:r>
    </w:p>
    <w:p w14:paraId="0E7C4B92" w14:textId="77777777" w:rsidR="007806CE" w:rsidRPr="00AB4D1B" w:rsidRDefault="007806CE" w:rsidP="007806CE">
      <w:pPr>
        <w:tabs>
          <w:tab w:val="left" w:pos="89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3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516BC6A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32"/>
          <w:szCs w:val="32"/>
        </w:rPr>
      </w:pPr>
    </w:p>
    <w:p w14:paraId="2EAFD6D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E219D0">
        <w:rPr>
          <w:rFonts w:ascii="TH SarabunPSK" w:hAnsi="TH SarabunPSK" w:cs="TH SarabunPSK"/>
          <w:spacing w:val="-8"/>
          <w:sz w:val="32"/>
          <w:szCs w:val="32"/>
          <w:cs/>
        </w:rPr>
        <w:t>หากจำแนกอัตราการว่างงานตามกลุ่มอายุ พบว่า กลุ่มอายุที่มีอัตราการว่างงานสูงสุด คือ กลุ่ม 15</w:t>
      </w:r>
      <w:r w:rsidRPr="00E219D0">
        <w:rPr>
          <w:rFonts w:ascii="TH SarabunPSK" w:hAnsi="TH SarabunPSK" w:cs="TH SarabunPSK"/>
          <w:spacing w:val="-8"/>
          <w:sz w:val="32"/>
          <w:szCs w:val="32"/>
        </w:rPr>
        <w:t xml:space="preserve"> – </w:t>
      </w:r>
      <w:r w:rsidRPr="00E219D0">
        <w:rPr>
          <w:rFonts w:ascii="TH SarabunPSK" w:hAnsi="TH SarabunPSK" w:cs="TH SarabunPSK"/>
          <w:spacing w:val="-8"/>
          <w:sz w:val="32"/>
          <w:szCs w:val="32"/>
          <w:cs/>
        </w:rPr>
        <w:t>24</w:t>
      </w:r>
      <w:r w:rsidRPr="00E219D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E219D0">
        <w:rPr>
          <w:rFonts w:ascii="TH SarabunPSK" w:hAnsi="TH SarabunPSK" w:cs="TH SarabunPSK"/>
          <w:spacing w:val="-8"/>
          <w:sz w:val="32"/>
          <w:szCs w:val="32"/>
          <w:cs/>
        </w:rPr>
        <w:t xml:space="preserve">ปี </w:t>
      </w:r>
      <w:r w:rsidRPr="00A93FFE">
        <w:rPr>
          <w:rFonts w:ascii="TH SarabunPSK" w:hAnsi="TH SarabunPSK" w:cs="TH SarabunPSK"/>
          <w:spacing w:val="-2"/>
          <w:sz w:val="32"/>
          <w:szCs w:val="32"/>
          <w:cs/>
        </w:rPr>
        <w:t xml:space="preserve">ซึ่งเป็นกลุ่มที่อยู่ในระบบการศึกษาหรืออยู่ในช่วงเริ่มต้นทำงาน คิดเป็นร้อยละ 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>7</w:t>
      </w:r>
      <w:r w:rsidRPr="00A93FFE">
        <w:rPr>
          <w:rFonts w:ascii="TH SarabunPSK" w:hAnsi="TH SarabunPSK" w:cs="TH SarabunPSK"/>
          <w:spacing w:val="-2"/>
          <w:sz w:val="32"/>
          <w:szCs w:val="32"/>
        </w:rPr>
        <w:t>.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>08</w:t>
      </w:r>
      <w:r w:rsidRPr="00A93FFE">
        <w:rPr>
          <w:rFonts w:ascii="TH SarabunPSK" w:hAnsi="TH SarabunPSK" w:cs="TH SarabunPSK"/>
          <w:spacing w:val="-2"/>
          <w:sz w:val="32"/>
          <w:szCs w:val="32"/>
          <w:cs/>
        </w:rPr>
        <w:t xml:space="preserve">รองลงมาคือกลุ่มอายุ 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br/>
      </w:r>
      <w:r>
        <w:rPr>
          <w:rFonts w:ascii="TH SarabunPSK" w:hAnsi="TH SarabunPSK" w:cs="TH SarabunPSK"/>
          <w:spacing w:val="-6"/>
          <w:sz w:val="32"/>
          <w:szCs w:val="32"/>
          <w:cs/>
        </w:rPr>
        <w:t>25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–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49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ร้อยละ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1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>.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09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 xml:space="preserve">กลุ่ม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50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–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59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 xml:space="preserve">ปี ร้อยละ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0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>.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35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 xml:space="preserve">และกลุ่มอายุ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60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 xml:space="preserve">ปีขึ้นไป ร้อยละ 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0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>.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14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 xml:space="preserve"> (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แผนภาพที่ 4</w:t>
      </w:r>
      <w:r w:rsidRPr="00E41D20">
        <w:rPr>
          <w:rFonts w:ascii="TH SarabunPSK" w:hAnsi="TH SarabunPSK" w:cs="TH SarabunPSK"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16</w:t>
      </w:r>
      <w:r w:rsidRPr="00E41D20">
        <w:rPr>
          <w:rFonts w:ascii="TH SarabunPSK" w:hAnsi="TH SarabunPSK" w:cs="TH SarabunPSK"/>
          <w:spacing w:val="-6"/>
          <w:sz w:val="32"/>
          <w:szCs w:val="32"/>
        </w:rPr>
        <w:t>)</w:t>
      </w:r>
      <w:r w:rsidRPr="00A93FFE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Pr="00A93FFE">
        <w:rPr>
          <w:rFonts w:ascii="TH SarabunPSK" w:hAnsi="TH SarabunPSK" w:cs="TH SarabunPSK"/>
          <w:spacing w:val="-2"/>
          <w:sz w:val="32"/>
          <w:szCs w:val="32"/>
          <w:cs/>
        </w:rPr>
        <w:t>เมื่อจำแนกตามระดับการศึกษา พบว่า กลุ่มระดับการศึกษาที่มีสัดส่วน ผู้ว่างงานสูงสุดคือ กลุ่มที่จบการศึกษาระดับอุดมศึกษา รองลงมาคือ กลุ่มระดับมัธยมศึกษา กลุ่มประถมศึกษา กลุ่มไม่มีการศึกษาและต่ำกว่าประถมศึกษา และกลุ่มไม่ทราบและอื่น ๆ (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>แผนภาพที่ 4</w:t>
      </w:r>
      <w:r w:rsidRPr="00A93FFE">
        <w:rPr>
          <w:rFonts w:ascii="TH SarabunPSK" w:hAnsi="TH SarabunPSK" w:cs="TH SarabunPSK"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>17</w:t>
      </w:r>
      <w:r w:rsidRPr="00A93FFE">
        <w:rPr>
          <w:rFonts w:ascii="TH SarabunPSK" w:hAnsi="TH SarabunPSK" w:cs="TH SarabunPSK"/>
          <w:spacing w:val="-2"/>
          <w:sz w:val="32"/>
          <w:szCs w:val="32"/>
        </w:rPr>
        <w:t>)</w:t>
      </w:r>
    </w:p>
    <w:p w14:paraId="2AD2EE5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790D9A4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19E5660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1086C26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1CDBB57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33CC7E5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4718156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01FA71B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7FE9CDD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478A0F0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166EE47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3740A00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4547CF6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6EEBCE32" w14:textId="77777777" w:rsidR="007806CE" w:rsidRPr="00AB754A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แผนภาพที่ 4</w:t>
      </w:r>
      <w:r w:rsidRPr="00E41D20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16</w:t>
      </w:r>
      <w:r>
        <w:rPr>
          <w:rFonts w:ascii="TH SarabunPSK" w:hAnsi="TH SarabunPSK" w:cs="TH SarabunPSK"/>
          <w:b/>
          <w:bCs/>
          <w:spacing w:val="-2"/>
          <w:sz w:val="32"/>
          <w:szCs w:val="32"/>
        </w:rPr>
        <w:t xml:space="preserve"> </w:t>
      </w:r>
      <w:r w:rsidRPr="00AB754A">
        <w:rPr>
          <w:rFonts w:ascii="TH SarabunPSK" w:hAnsi="TH SarabunPSK" w:cs="TH SarabunPSK"/>
          <w:b/>
          <w:bCs/>
          <w:spacing w:val="-2"/>
          <w:sz w:val="32"/>
          <w:szCs w:val="32"/>
          <w:cs/>
        </w:rPr>
        <w:t>อัตราการว่างงาน จำแนกตามกลุ่มอายุ (</w:t>
      </w:r>
      <w:r w:rsidRPr="00AB754A">
        <w:rPr>
          <w:rFonts w:ascii="TH SarabunPSK" w:hAnsi="TH SarabunPSK" w:cs="TH SarabunPSK"/>
          <w:b/>
          <w:bCs/>
          <w:spacing w:val="-2"/>
          <w:sz w:val="32"/>
          <w:szCs w:val="32"/>
        </w:rPr>
        <w:t>Unemployment Rate by Age Group)</w:t>
      </w:r>
    </w:p>
    <w:p w14:paraId="67524E12" w14:textId="77777777" w:rsidR="007806CE" w:rsidRPr="00A93FFE" w:rsidRDefault="007806CE" w:rsidP="007806CE">
      <w:pPr>
        <w:spacing w:after="0" w:line="240" w:lineRule="auto"/>
        <w:jc w:val="center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</w:rPr>
        <w:drawing>
          <wp:inline distT="0" distB="0" distL="0" distR="0" wp14:anchorId="472B93B9" wp14:editId="6DCEFCE4">
            <wp:extent cx="5581156" cy="2273300"/>
            <wp:effectExtent l="0" t="0" r="635" b="0"/>
            <wp:docPr id="10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t="47469" r="41613" b="19637"/>
                    <a:stretch/>
                  </pic:blipFill>
                  <pic:spPr bwMode="auto">
                    <a:xfrm>
                      <a:off x="0" y="0"/>
                      <a:ext cx="5592667" cy="227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9F6C2" w14:textId="77777777" w:rsidR="007806CE" w:rsidRPr="00AB754A" w:rsidRDefault="007806CE" w:rsidP="007806CE">
      <w:pPr>
        <w:pStyle w:val="Default"/>
        <w:rPr>
          <w:sz w:val="28"/>
          <w:szCs w:val="28"/>
        </w:rPr>
      </w:pPr>
      <w:r w:rsidRPr="00AB754A">
        <w:rPr>
          <w:rFonts w:hint="cs"/>
          <w:sz w:val="28"/>
          <w:szCs w:val="28"/>
          <w:cs/>
        </w:rPr>
        <w:t>แหล่งข้อมูล</w:t>
      </w:r>
      <w:r w:rsidRPr="00AB754A">
        <w:rPr>
          <w:sz w:val="28"/>
          <w:szCs w:val="28"/>
          <w:cs/>
        </w:rPr>
        <w:t xml:space="preserve">: </w:t>
      </w:r>
      <w:r w:rsidRPr="00AB754A">
        <w:rPr>
          <w:rFonts w:hint="cs"/>
          <w:sz w:val="28"/>
          <w:szCs w:val="28"/>
          <w:cs/>
        </w:rPr>
        <w:t>สำนักงานสถิติแห่งชาติ</w:t>
      </w:r>
      <w:r w:rsidRPr="00AB754A">
        <w:rPr>
          <w:sz w:val="28"/>
          <w:szCs w:val="28"/>
          <w:cs/>
        </w:rPr>
        <w:t xml:space="preserve"> (</w:t>
      </w:r>
      <w:r w:rsidRPr="00AB754A">
        <w:rPr>
          <w:sz w:val="28"/>
          <w:szCs w:val="28"/>
        </w:rPr>
        <w:t xml:space="preserve">National Statistical Office of Thailand) </w:t>
      </w:r>
    </w:p>
    <w:p w14:paraId="56CC51BB" w14:textId="77777777" w:rsidR="007806CE" w:rsidRPr="00AB754A" w:rsidRDefault="007806CE" w:rsidP="007806CE">
      <w:pPr>
        <w:pStyle w:val="Default"/>
        <w:rPr>
          <w:sz w:val="28"/>
          <w:szCs w:val="28"/>
        </w:rPr>
      </w:pPr>
      <w:r w:rsidRPr="00AB754A">
        <w:rPr>
          <w:rFonts w:hint="cs"/>
          <w:sz w:val="28"/>
          <w:szCs w:val="28"/>
          <w:cs/>
        </w:rPr>
        <w:t>หมายเหตุ</w:t>
      </w:r>
      <w:r w:rsidRPr="00AB754A">
        <w:rPr>
          <w:sz w:val="28"/>
          <w:szCs w:val="28"/>
          <w:cs/>
        </w:rPr>
        <w:t xml:space="preserve">: </w:t>
      </w:r>
      <w:r>
        <w:rPr>
          <w:sz w:val="28"/>
          <w:szCs w:val="28"/>
          <w:cs/>
        </w:rPr>
        <w:t>1</w:t>
      </w:r>
      <w:r w:rsidRPr="00AB754A">
        <w:rPr>
          <w:sz w:val="28"/>
          <w:szCs w:val="28"/>
          <w:cs/>
        </w:rPr>
        <w:t xml:space="preserve">) </w:t>
      </w:r>
      <w:r w:rsidRPr="00AB754A">
        <w:rPr>
          <w:rFonts w:hint="cs"/>
          <w:sz w:val="28"/>
          <w:szCs w:val="28"/>
          <w:cs/>
        </w:rPr>
        <w:t>อัตราการว่างงาน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จำแนกตามกลุ่มอายุ</w:t>
      </w:r>
      <w:r w:rsidRPr="00AB754A">
        <w:rPr>
          <w:sz w:val="28"/>
          <w:szCs w:val="28"/>
          <w:cs/>
        </w:rPr>
        <w:t xml:space="preserve"> = </w:t>
      </w:r>
      <w:r w:rsidRPr="00AB754A">
        <w:rPr>
          <w:sz w:val="28"/>
          <w:szCs w:val="28"/>
        </w:rPr>
        <w:t>{</w:t>
      </w:r>
      <w:r w:rsidRPr="00AB754A">
        <w:rPr>
          <w:rFonts w:hint="cs"/>
          <w:sz w:val="28"/>
          <w:szCs w:val="28"/>
          <w:cs/>
        </w:rPr>
        <w:t>ผู้ว่างงานอายุ</w:t>
      </w:r>
      <w:r w:rsidRPr="00AB754A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15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24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  <w:cs/>
        </w:rPr>
        <w:t xml:space="preserve"> [</w:t>
      </w:r>
      <w:r>
        <w:rPr>
          <w:sz w:val="28"/>
          <w:szCs w:val="28"/>
          <w:cs/>
        </w:rPr>
        <w:t>25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49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</w:rPr>
        <w:t xml:space="preserve">, </w:t>
      </w:r>
      <w:r>
        <w:rPr>
          <w:sz w:val="28"/>
          <w:szCs w:val="28"/>
          <w:cs/>
        </w:rPr>
        <w:t>50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59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</w:rPr>
        <w:t xml:space="preserve">, </w:t>
      </w:r>
      <w:r>
        <w:rPr>
          <w:sz w:val="28"/>
          <w:szCs w:val="28"/>
          <w:cs/>
        </w:rPr>
        <w:t>60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ปีขึ้นไป</w:t>
      </w:r>
      <w:r w:rsidRPr="00AB754A">
        <w:rPr>
          <w:sz w:val="28"/>
          <w:szCs w:val="28"/>
          <w:cs/>
        </w:rPr>
        <w:t xml:space="preserve">] / </w:t>
      </w:r>
    </w:p>
    <w:p w14:paraId="77686A4B" w14:textId="77777777" w:rsidR="007806CE" w:rsidRPr="00AB754A" w:rsidRDefault="007806CE" w:rsidP="007806CE">
      <w:pPr>
        <w:pStyle w:val="Default"/>
        <w:rPr>
          <w:sz w:val="28"/>
          <w:szCs w:val="28"/>
        </w:rPr>
      </w:pPr>
      <w:r w:rsidRPr="00AB754A">
        <w:rPr>
          <w:rFonts w:hint="cs"/>
          <w:sz w:val="28"/>
          <w:szCs w:val="28"/>
          <w:cs/>
        </w:rPr>
        <w:t>ผู้ที่อยู่ในกำลังแรงงานอายุ</w:t>
      </w:r>
      <w:r w:rsidRPr="00AB754A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15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24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  <w:cs/>
        </w:rPr>
        <w:t xml:space="preserve"> [</w:t>
      </w:r>
      <w:r>
        <w:rPr>
          <w:sz w:val="28"/>
          <w:szCs w:val="28"/>
          <w:cs/>
        </w:rPr>
        <w:t>25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49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</w:rPr>
        <w:t xml:space="preserve">, </w:t>
      </w:r>
      <w:r>
        <w:rPr>
          <w:sz w:val="28"/>
          <w:szCs w:val="28"/>
          <w:cs/>
        </w:rPr>
        <w:t>50</w:t>
      </w:r>
      <w:r w:rsidRPr="00AB754A">
        <w:rPr>
          <w:sz w:val="28"/>
          <w:szCs w:val="28"/>
          <w:cs/>
        </w:rPr>
        <w:t>-</w:t>
      </w:r>
      <w:r>
        <w:rPr>
          <w:sz w:val="28"/>
          <w:szCs w:val="28"/>
          <w:cs/>
        </w:rPr>
        <w:t>59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</w:t>
      </w:r>
      <w:r w:rsidRPr="00AB754A">
        <w:rPr>
          <w:sz w:val="28"/>
          <w:szCs w:val="28"/>
        </w:rPr>
        <w:t xml:space="preserve">, </w:t>
      </w:r>
      <w:r>
        <w:rPr>
          <w:sz w:val="28"/>
          <w:szCs w:val="28"/>
          <w:cs/>
        </w:rPr>
        <w:t>60</w:t>
      </w:r>
      <w:r w:rsidRPr="00AB754A">
        <w:rPr>
          <w:sz w:val="28"/>
          <w:szCs w:val="28"/>
          <w:cs/>
        </w:rPr>
        <w:t xml:space="preserve"> </w:t>
      </w:r>
      <w:r w:rsidRPr="00AB754A">
        <w:rPr>
          <w:rFonts w:hint="cs"/>
          <w:sz w:val="28"/>
          <w:szCs w:val="28"/>
          <w:cs/>
        </w:rPr>
        <w:t>ปีขึ้นไป</w:t>
      </w:r>
      <w:r w:rsidRPr="00AB754A">
        <w:rPr>
          <w:sz w:val="28"/>
          <w:szCs w:val="28"/>
        </w:rPr>
        <w:t xml:space="preserve">} * </w:t>
      </w:r>
      <w:r>
        <w:rPr>
          <w:sz w:val="28"/>
          <w:szCs w:val="28"/>
          <w:cs/>
        </w:rPr>
        <w:t>100</w:t>
      </w:r>
      <w:r w:rsidRPr="00AB754A">
        <w:rPr>
          <w:sz w:val="28"/>
          <w:szCs w:val="28"/>
          <w:cs/>
        </w:rPr>
        <w:t xml:space="preserve"> </w:t>
      </w:r>
    </w:p>
    <w:p w14:paraId="7BC2A6A5" w14:textId="77777777" w:rsidR="007806CE" w:rsidRPr="00AB754A" w:rsidRDefault="007806CE" w:rsidP="007806CE">
      <w:pPr>
        <w:pStyle w:val="Default"/>
        <w:ind w:firstLine="826"/>
        <w:rPr>
          <w:b/>
          <w:bCs/>
          <w:spacing w:val="-2"/>
          <w:sz w:val="28"/>
          <w:szCs w:val="28"/>
        </w:rPr>
      </w:pPr>
      <w:r>
        <w:rPr>
          <w:sz w:val="28"/>
          <w:szCs w:val="28"/>
          <w:cs/>
        </w:rPr>
        <w:t>2</w:t>
      </w:r>
      <w:r w:rsidRPr="00AB754A">
        <w:rPr>
          <w:sz w:val="28"/>
          <w:szCs w:val="28"/>
        </w:rPr>
        <w:t xml:space="preserve">) </w:t>
      </w:r>
      <w:r w:rsidRPr="00AB754A">
        <w:rPr>
          <w:rFonts w:hint="cs"/>
          <w:sz w:val="28"/>
          <w:szCs w:val="28"/>
          <w:cs/>
        </w:rPr>
        <w:t>ประมวลข้อมูลโดยกองเศรษฐกิจการแรงงาน</w:t>
      </w:r>
    </w:p>
    <w:p w14:paraId="757FFB41" w14:textId="77777777" w:rsidR="007806CE" w:rsidRDefault="007806CE" w:rsidP="007806CE">
      <w:pPr>
        <w:pStyle w:val="Default"/>
        <w:rPr>
          <w:spacing w:val="-2"/>
          <w:sz w:val="32"/>
          <w:szCs w:val="32"/>
        </w:rPr>
      </w:pPr>
    </w:p>
    <w:p w14:paraId="49D6DB6F" w14:textId="77777777" w:rsidR="007806CE" w:rsidRDefault="007806CE" w:rsidP="007806CE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  <w:cs/>
        </w:rPr>
        <w:t>แผนภาพที่ 4</w:t>
      </w:r>
      <w:r w:rsidRPr="00D00B5A">
        <w:rPr>
          <w:b/>
          <w:bCs/>
          <w:sz w:val="32"/>
          <w:szCs w:val="32"/>
          <w:cs/>
        </w:rPr>
        <w:t>-</w:t>
      </w:r>
      <w:r>
        <w:rPr>
          <w:b/>
          <w:bCs/>
          <w:sz w:val="32"/>
          <w:szCs w:val="32"/>
          <w:cs/>
        </w:rPr>
        <w:t>17</w:t>
      </w:r>
      <w:r>
        <w:rPr>
          <w:b/>
          <w:bCs/>
          <w:sz w:val="32"/>
          <w:szCs w:val="32"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>สัดส่วนผู้ว่างงาน</w:t>
      </w:r>
      <w:r>
        <w:rPr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>จำแนกตามระดับการศึกษา</w:t>
      </w:r>
    </w:p>
    <w:p w14:paraId="52ACFDAD" w14:textId="77777777" w:rsidR="007806CE" w:rsidRDefault="007806CE" w:rsidP="007806CE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(Unemployment by Level of Educational Attainment)</w:t>
      </w:r>
    </w:p>
    <w:p w14:paraId="518CB335" w14:textId="77777777" w:rsidR="007806CE" w:rsidRDefault="007806CE" w:rsidP="007806CE">
      <w:pPr>
        <w:pStyle w:val="Default"/>
        <w:jc w:val="center"/>
        <w:rPr>
          <w:b/>
          <w:bCs/>
          <w:sz w:val="32"/>
          <w:szCs w:val="32"/>
        </w:rPr>
      </w:pPr>
    </w:p>
    <w:p w14:paraId="1DC3DE89" w14:textId="77777777" w:rsidR="007806CE" w:rsidRDefault="007806CE" w:rsidP="007806CE">
      <w:pPr>
        <w:pStyle w:val="Default"/>
        <w:jc w:val="center"/>
        <w:rPr>
          <w:spacing w:val="-2"/>
          <w:sz w:val="32"/>
          <w:szCs w:val="32"/>
        </w:rPr>
      </w:pPr>
      <w:r>
        <w:rPr>
          <w:noProof/>
        </w:rPr>
        <w:drawing>
          <wp:inline distT="0" distB="0" distL="0" distR="0" wp14:anchorId="38C8AB1E" wp14:editId="05597425">
            <wp:extent cx="5740400" cy="2507942"/>
            <wp:effectExtent l="0" t="0" r="0" b="6985"/>
            <wp:docPr id="11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6" t="45499" r="40948" b="19047"/>
                    <a:stretch/>
                  </pic:blipFill>
                  <pic:spPr bwMode="auto">
                    <a:xfrm>
                      <a:off x="0" y="0"/>
                      <a:ext cx="5764704" cy="25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CDEEB" w14:textId="77777777" w:rsidR="007806CE" w:rsidRPr="008A1B48" w:rsidRDefault="007806CE" w:rsidP="007806CE">
      <w:pPr>
        <w:pStyle w:val="Default"/>
        <w:jc w:val="thaiDistribute"/>
        <w:rPr>
          <w:sz w:val="28"/>
          <w:szCs w:val="28"/>
        </w:rPr>
      </w:pPr>
      <w:r w:rsidRPr="008A1B48">
        <w:rPr>
          <w:rFonts w:hint="cs"/>
          <w:sz w:val="28"/>
          <w:szCs w:val="28"/>
          <w:cs/>
        </w:rPr>
        <w:t>แหล่งข้อมูล</w:t>
      </w:r>
      <w:r w:rsidRPr="008A1B48">
        <w:rPr>
          <w:sz w:val="28"/>
          <w:szCs w:val="28"/>
          <w:cs/>
        </w:rPr>
        <w:t xml:space="preserve">: </w:t>
      </w:r>
      <w:r w:rsidRPr="008A1B48">
        <w:rPr>
          <w:rFonts w:hint="cs"/>
          <w:sz w:val="28"/>
          <w:szCs w:val="28"/>
          <w:cs/>
        </w:rPr>
        <w:t>สำนักงานสถิติแห่งชาติ</w:t>
      </w:r>
      <w:r w:rsidRPr="008A1B48">
        <w:rPr>
          <w:sz w:val="28"/>
          <w:szCs w:val="28"/>
          <w:cs/>
        </w:rPr>
        <w:t xml:space="preserve"> (</w:t>
      </w:r>
      <w:r w:rsidRPr="008A1B48">
        <w:rPr>
          <w:sz w:val="28"/>
          <w:szCs w:val="28"/>
        </w:rPr>
        <w:t xml:space="preserve">National Statistical Office of Thailand) </w:t>
      </w:r>
    </w:p>
    <w:p w14:paraId="0040E392" w14:textId="77777777" w:rsidR="007806CE" w:rsidRPr="008A1B48" w:rsidRDefault="007806CE" w:rsidP="007806CE">
      <w:pPr>
        <w:pStyle w:val="Default"/>
        <w:jc w:val="thaiDistribute"/>
        <w:rPr>
          <w:sz w:val="28"/>
          <w:szCs w:val="28"/>
        </w:rPr>
      </w:pPr>
      <w:r w:rsidRPr="008A1B48">
        <w:rPr>
          <w:rFonts w:hint="cs"/>
          <w:sz w:val="28"/>
          <w:szCs w:val="28"/>
          <w:cs/>
        </w:rPr>
        <w:t>หมายเหตุ</w:t>
      </w:r>
      <w:r w:rsidRPr="008A1B48">
        <w:rPr>
          <w:sz w:val="28"/>
          <w:szCs w:val="28"/>
          <w:cs/>
        </w:rPr>
        <w:t xml:space="preserve">: </w:t>
      </w:r>
      <w:r>
        <w:rPr>
          <w:sz w:val="28"/>
          <w:szCs w:val="28"/>
          <w:cs/>
        </w:rPr>
        <w:t>1</w:t>
      </w:r>
      <w:r w:rsidRPr="008A1B48">
        <w:rPr>
          <w:sz w:val="28"/>
          <w:szCs w:val="28"/>
          <w:cs/>
        </w:rPr>
        <w:t xml:space="preserve">) </w:t>
      </w:r>
      <w:r w:rsidRPr="008A1B48">
        <w:rPr>
          <w:rFonts w:hint="cs"/>
          <w:sz w:val="28"/>
          <w:szCs w:val="28"/>
          <w:cs/>
        </w:rPr>
        <w:t>สัดส่วนผู้ว่างงาน</w:t>
      </w:r>
      <w:r w:rsidRPr="008A1B48">
        <w:rPr>
          <w:sz w:val="28"/>
          <w:szCs w:val="28"/>
          <w:cs/>
        </w:rPr>
        <w:t xml:space="preserve"> </w:t>
      </w:r>
      <w:r w:rsidRPr="008A1B48">
        <w:rPr>
          <w:rFonts w:hint="cs"/>
          <w:sz w:val="28"/>
          <w:szCs w:val="28"/>
          <w:cs/>
        </w:rPr>
        <w:t>จำแนกตามระดับการศึกษา</w:t>
      </w:r>
      <w:r w:rsidRPr="008A1B48">
        <w:rPr>
          <w:sz w:val="28"/>
          <w:szCs w:val="28"/>
          <w:cs/>
        </w:rPr>
        <w:t xml:space="preserve"> = </w:t>
      </w:r>
      <w:r w:rsidRPr="008A1B48">
        <w:rPr>
          <w:sz w:val="28"/>
          <w:szCs w:val="28"/>
        </w:rPr>
        <w:t>{</w:t>
      </w:r>
      <w:r w:rsidRPr="008A1B48">
        <w:rPr>
          <w:rFonts w:hint="cs"/>
          <w:sz w:val="28"/>
          <w:szCs w:val="28"/>
          <w:cs/>
        </w:rPr>
        <w:t>ผู้ว่างงานที่จบการศึกษาระดับต่ำกว่าประถมหรือไม่มีการศึกษา</w:t>
      </w:r>
      <w:r w:rsidRPr="008A1B48">
        <w:rPr>
          <w:sz w:val="28"/>
          <w:szCs w:val="28"/>
          <w:cs/>
        </w:rPr>
        <w:t xml:space="preserve"> [</w:t>
      </w:r>
      <w:r w:rsidRPr="008A1B48">
        <w:rPr>
          <w:rFonts w:hint="cs"/>
          <w:sz w:val="28"/>
          <w:szCs w:val="28"/>
          <w:cs/>
        </w:rPr>
        <w:t>จบประถมศึกษา</w:t>
      </w:r>
      <w:r w:rsidRPr="008A1B48">
        <w:rPr>
          <w:sz w:val="28"/>
          <w:szCs w:val="28"/>
        </w:rPr>
        <w:t xml:space="preserve">, </w:t>
      </w:r>
      <w:r w:rsidRPr="008A1B48">
        <w:rPr>
          <w:rFonts w:hint="cs"/>
          <w:sz w:val="28"/>
          <w:szCs w:val="28"/>
          <w:cs/>
        </w:rPr>
        <w:t>จบมัธยมศึกษา</w:t>
      </w:r>
      <w:r w:rsidRPr="008A1B48">
        <w:rPr>
          <w:sz w:val="28"/>
          <w:szCs w:val="28"/>
        </w:rPr>
        <w:t xml:space="preserve">, </w:t>
      </w:r>
      <w:r w:rsidRPr="008A1B48">
        <w:rPr>
          <w:rFonts w:hint="cs"/>
          <w:sz w:val="28"/>
          <w:szCs w:val="28"/>
          <w:cs/>
        </w:rPr>
        <w:t>จบอุดมศึกษา</w:t>
      </w:r>
      <w:r w:rsidRPr="008A1B48">
        <w:rPr>
          <w:sz w:val="28"/>
          <w:szCs w:val="28"/>
        </w:rPr>
        <w:t xml:space="preserve">, </w:t>
      </w:r>
      <w:r w:rsidRPr="008A1B48">
        <w:rPr>
          <w:rFonts w:hint="cs"/>
          <w:sz w:val="28"/>
          <w:szCs w:val="28"/>
          <w:cs/>
        </w:rPr>
        <w:t>ไม่ทราบและอื่น</w:t>
      </w:r>
      <w:r w:rsidRPr="008A1B48">
        <w:rPr>
          <w:sz w:val="28"/>
          <w:szCs w:val="28"/>
          <w:cs/>
        </w:rPr>
        <w:t xml:space="preserve"> </w:t>
      </w:r>
      <w:r w:rsidRPr="008A1B48">
        <w:rPr>
          <w:rFonts w:hint="cs"/>
          <w:sz w:val="28"/>
          <w:szCs w:val="28"/>
          <w:cs/>
        </w:rPr>
        <w:t>ๆ</w:t>
      </w:r>
      <w:r w:rsidRPr="008A1B48">
        <w:rPr>
          <w:sz w:val="28"/>
          <w:szCs w:val="28"/>
          <w:cs/>
        </w:rPr>
        <w:t xml:space="preserve">] / </w:t>
      </w:r>
      <w:r w:rsidRPr="008A1B48">
        <w:rPr>
          <w:rFonts w:hint="cs"/>
          <w:sz w:val="28"/>
          <w:szCs w:val="28"/>
          <w:cs/>
        </w:rPr>
        <w:t>ผู้ว่างงานทั้งหมด</w:t>
      </w:r>
      <w:r w:rsidRPr="008A1B48">
        <w:rPr>
          <w:sz w:val="28"/>
          <w:szCs w:val="28"/>
        </w:rPr>
        <w:t>} *</w:t>
      </w:r>
      <w:r>
        <w:rPr>
          <w:sz w:val="28"/>
          <w:szCs w:val="28"/>
          <w:cs/>
        </w:rPr>
        <w:t>100</w:t>
      </w:r>
      <w:r w:rsidRPr="008A1B48">
        <w:rPr>
          <w:sz w:val="28"/>
          <w:szCs w:val="28"/>
          <w:cs/>
        </w:rPr>
        <w:t xml:space="preserve"> </w:t>
      </w:r>
    </w:p>
    <w:p w14:paraId="546717CD" w14:textId="77777777" w:rsidR="007806CE" w:rsidRPr="008A1B48" w:rsidRDefault="007806CE" w:rsidP="007806CE">
      <w:pPr>
        <w:pStyle w:val="Default"/>
        <w:ind w:firstLine="720"/>
        <w:jc w:val="thaiDistribute"/>
        <w:rPr>
          <w:sz w:val="28"/>
          <w:szCs w:val="28"/>
        </w:rPr>
      </w:pPr>
      <w:r>
        <w:rPr>
          <w:sz w:val="28"/>
          <w:szCs w:val="28"/>
          <w:cs/>
        </w:rPr>
        <w:t>2</w:t>
      </w:r>
      <w:r w:rsidRPr="008A1B48">
        <w:rPr>
          <w:sz w:val="28"/>
          <w:szCs w:val="28"/>
        </w:rPr>
        <w:t xml:space="preserve">) </w:t>
      </w:r>
      <w:r w:rsidRPr="008A1B48">
        <w:rPr>
          <w:rFonts w:hint="cs"/>
          <w:sz w:val="28"/>
          <w:szCs w:val="28"/>
          <w:cs/>
        </w:rPr>
        <w:t>ประมวลข้อมูลโดยกองเศรษฐกิจการแรงงาน</w:t>
      </w:r>
      <w:r w:rsidRPr="008A1B48">
        <w:rPr>
          <w:sz w:val="28"/>
          <w:szCs w:val="28"/>
          <w:cs/>
        </w:rPr>
        <w:t xml:space="preserve"> </w:t>
      </w:r>
    </w:p>
    <w:p w14:paraId="1209036C" w14:textId="77777777" w:rsidR="007806CE" w:rsidRPr="008A1B48" w:rsidRDefault="007806CE" w:rsidP="007806CE">
      <w:pPr>
        <w:pStyle w:val="Default"/>
        <w:ind w:firstLine="720"/>
        <w:jc w:val="thaiDistribute"/>
        <w:rPr>
          <w:spacing w:val="-2"/>
          <w:sz w:val="28"/>
          <w:szCs w:val="28"/>
        </w:rPr>
      </w:pPr>
      <w:r>
        <w:rPr>
          <w:sz w:val="28"/>
          <w:szCs w:val="28"/>
          <w:cs/>
        </w:rPr>
        <w:t>3</w:t>
      </w:r>
      <w:r w:rsidRPr="008A1B48">
        <w:rPr>
          <w:sz w:val="28"/>
          <w:szCs w:val="28"/>
        </w:rPr>
        <w:t xml:space="preserve">) </w:t>
      </w:r>
      <w:r w:rsidRPr="008A1B48">
        <w:rPr>
          <w:rFonts w:hint="cs"/>
          <w:sz w:val="28"/>
          <w:szCs w:val="28"/>
          <w:cs/>
        </w:rPr>
        <w:t>เนื่องจากสำนักงานสถิติแห่งชาติยังไม่เผยแพร่ข้อมูลผู้ว่างงาน</w:t>
      </w:r>
      <w:r w:rsidRPr="008A1B48">
        <w:rPr>
          <w:sz w:val="28"/>
          <w:szCs w:val="28"/>
          <w:cs/>
        </w:rPr>
        <w:t xml:space="preserve"> </w:t>
      </w:r>
      <w:r w:rsidRPr="008A1B48">
        <w:rPr>
          <w:rFonts w:hint="cs"/>
          <w:sz w:val="28"/>
          <w:szCs w:val="28"/>
          <w:cs/>
        </w:rPr>
        <w:t>จำแนกตามการศึกษา</w:t>
      </w:r>
      <w:r w:rsidRPr="008A1B48">
        <w:rPr>
          <w:sz w:val="28"/>
          <w:szCs w:val="28"/>
          <w:cs/>
        </w:rPr>
        <w:t xml:space="preserve"> </w:t>
      </w:r>
      <w:r w:rsidRPr="008A1B48">
        <w:rPr>
          <w:rFonts w:hint="cs"/>
          <w:sz w:val="28"/>
          <w:szCs w:val="28"/>
          <w:cs/>
        </w:rPr>
        <w:t>จึงขอแสดงข้อมูลถึงไตรมาส</w:t>
      </w:r>
      <w:r w:rsidRPr="008A1B48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4</w:t>
      </w:r>
      <w:r w:rsidRPr="008A1B48">
        <w:rPr>
          <w:sz w:val="28"/>
          <w:szCs w:val="28"/>
        </w:rPr>
        <w:t xml:space="preserve"> </w:t>
      </w:r>
      <w:r w:rsidRPr="008A1B48">
        <w:rPr>
          <w:rFonts w:hint="cs"/>
          <w:sz w:val="28"/>
          <w:szCs w:val="28"/>
          <w:cs/>
        </w:rPr>
        <w:t>ปี</w:t>
      </w:r>
      <w:r w:rsidRPr="008A1B48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2564</w:t>
      </w:r>
      <w:r w:rsidRPr="008A1B48">
        <w:rPr>
          <w:sz w:val="28"/>
          <w:szCs w:val="28"/>
        </w:rPr>
        <w:t xml:space="preserve"> </w:t>
      </w:r>
      <w:r w:rsidRPr="008A1B48">
        <w:rPr>
          <w:rFonts w:hint="cs"/>
          <w:sz w:val="28"/>
          <w:szCs w:val="28"/>
          <w:cs/>
        </w:rPr>
        <w:t>ไปพลางก่อน</w:t>
      </w:r>
    </w:p>
    <w:p w14:paraId="7ED4EFF7" w14:textId="77777777" w:rsidR="007806CE" w:rsidRDefault="007806CE" w:rsidP="007806CE">
      <w:pPr>
        <w:pStyle w:val="Default"/>
        <w:ind w:firstLine="720"/>
        <w:rPr>
          <w:b/>
          <w:bCs/>
          <w:spacing w:val="-2"/>
          <w:sz w:val="32"/>
          <w:szCs w:val="32"/>
        </w:rPr>
      </w:pPr>
    </w:p>
    <w:p w14:paraId="4A06DD9A" w14:textId="77777777" w:rsidR="007806CE" w:rsidRDefault="007806CE" w:rsidP="007806CE">
      <w:pPr>
        <w:pStyle w:val="Default"/>
        <w:ind w:firstLine="720"/>
        <w:rPr>
          <w:b/>
          <w:bCs/>
          <w:spacing w:val="-2"/>
          <w:sz w:val="32"/>
          <w:szCs w:val="32"/>
        </w:rPr>
      </w:pPr>
    </w:p>
    <w:p w14:paraId="047034FD" w14:textId="77777777" w:rsidR="007806CE" w:rsidRDefault="007806CE" w:rsidP="007806CE">
      <w:pPr>
        <w:pStyle w:val="Default"/>
        <w:ind w:firstLine="720"/>
        <w:rPr>
          <w:b/>
          <w:bCs/>
          <w:spacing w:val="-2"/>
          <w:sz w:val="32"/>
          <w:szCs w:val="32"/>
        </w:rPr>
      </w:pPr>
    </w:p>
    <w:p w14:paraId="5FAD91CB" w14:textId="77777777" w:rsidR="007806CE" w:rsidRDefault="007806CE" w:rsidP="007806CE">
      <w:pPr>
        <w:pStyle w:val="Default"/>
        <w:ind w:firstLine="720"/>
        <w:jc w:val="thaiDistribute"/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>อัตราการว่างงานระยะยาว</w:t>
      </w:r>
      <w:r>
        <w:rPr>
          <w:b/>
          <w:bCs/>
          <w:sz w:val="32"/>
          <w:szCs w:val="32"/>
          <w:cs/>
        </w:rPr>
        <w:t xml:space="preserve"> : </w:t>
      </w:r>
      <w:r>
        <w:rPr>
          <w:b/>
          <w:bCs/>
          <w:sz w:val="32"/>
          <w:szCs w:val="32"/>
        </w:rPr>
        <w:t xml:space="preserve">KILM </w:t>
      </w:r>
      <w:r>
        <w:rPr>
          <w:b/>
          <w:bCs/>
          <w:sz w:val="32"/>
          <w:szCs w:val="32"/>
          <w:cs/>
        </w:rPr>
        <w:t xml:space="preserve">11 </w:t>
      </w:r>
      <w:r>
        <w:rPr>
          <w:rFonts w:hint="cs"/>
          <w:sz w:val="32"/>
          <w:szCs w:val="32"/>
          <w:cs/>
        </w:rPr>
        <w:t>วัดจากจำนวนผู้ว่างงานตั้งแต่</w:t>
      </w:r>
      <w:r>
        <w:rPr>
          <w:sz w:val="32"/>
          <w:szCs w:val="32"/>
          <w:cs/>
        </w:rPr>
        <w:t xml:space="preserve"> 1 </w:t>
      </w:r>
      <w:r>
        <w:rPr>
          <w:rFonts w:hint="cs"/>
          <w:sz w:val="32"/>
          <w:szCs w:val="32"/>
          <w:cs/>
        </w:rPr>
        <w:t>ปีขึ้นไปต่อกำลังแรงงานทั้งหมดอยู่ที่ร้อยละ</w:t>
      </w:r>
      <w:r>
        <w:rPr>
          <w:sz w:val="32"/>
          <w:szCs w:val="32"/>
          <w:cs/>
        </w:rPr>
        <w:t xml:space="preserve"> 0.37 </w:t>
      </w:r>
      <w:r>
        <w:rPr>
          <w:rFonts w:hint="cs"/>
          <w:sz w:val="32"/>
          <w:szCs w:val="32"/>
          <w:cs/>
        </w:rPr>
        <w:t>ลดลงจากไตรมาสก่อนหน้าซึ่งอยู่ที่ร้อยละ</w:t>
      </w:r>
      <w:r>
        <w:rPr>
          <w:sz w:val="32"/>
          <w:szCs w:val="32"/>
          <w:cs/>
        </w:rPr>
        <w:t xml:space="preserve"> 0.44 </w:t>
      </w:r>
      <w:r>
        <w:rPr>
          <w:rFonts w:hint="cs"/>
          <w:sz w:val="32"/>
          <w:szCs w:val="32"/>
          <w:cs/>
        </w:rPr>
        <w:t>และลดลงจากไตรมาสเดียวกัน</w:t>
      </w:r>
      <w:r>
        <w:rPr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>ของปีที่แล้วซึ่งอยู่ที่ร้อยละ</w:t>
      </w:r>
      <w:r>
        <w:rPr>
          <w:sz w:val="32"/>
          <w:szCs w:val="32"/>
          <w:cs/>
        </w:rPr>
        <w:t xml:space="preserve"> 0.38 </w:t>
      </w:r>
      <w:r>
        <w:rPr>
          <w:rFonts w:hint="cs"/>
          <w:sz w:val="32"/>
          <w:szCs w:val="32"/>
          <w:cs/>
        </w:rPr>
        <w:t>และเมื่อพิจารณาผู้ว่างงานระยะยาวต่อผู้ว่างงานทั้งหมด</w:t>
      </w:r>
      <w:r>
        <w:rPr>
          <w:sz w:val="32"/>
          <w:szCs w:val="32"/>
          <w:cs/>
        </w:rPr>
        <w:t xml:space="preserve"> </w:t>
      </w:r>
      <w:r>
        <w:rPr>
          <w:rFonts w:hint="cs"/>
          <w:sz w:val="32"/>
          <w:szCs w:val="32"/>
          <w:cs/>
        </w:rPr>
        <w:t>พบว่า</w:t>
      </w:r>
      <w:r>
        <w:rPr>
          <w:sz w:val="32"/>
          <w:szCs w:val="32"/>
          <w:cs/>
        </w:rPr>
        <w:t xml:space="preserve"> </w:t>
      </w:r>
      <w:r>
        <w:rPr>
          <w:rFonts w:hint="cs"/>
          <w:sz w:val="32"/>
          <w:szCs w:val="32"/>
          <w:cs/>
        </w:rPr>
        <w:t>อัตราส่วน</w:t>
      </w:r>
      <w:r>
        <w:rPr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>ผู้ว่างงานระยะยาวต่อผู้ว่างงานทั้งหมดอยู่ที่ร้อยละ</w:t>
      </w:r>
      <w:r>
        <w:rPr>
          <w:sz w:val="32"/>
          <w:szCs w:val="32"/>
          <w:cs/>
        </w:rPr>
        <w:t xml:space="preserve"> 26.55 </w:t>
      </w:r>
      <w:r>
        <w:rPr>
          <w:rFonts w:hint="cs"/>
          <w:sz w:val="32"/>
          <w:szCs w:val="32"/>
          <w:cs/>
        </w:rPr>
        <w:t>ลดลงจากไตรมาสก่อนหน้าซึ่งอยู่ที่ร้อยละ</w:t>
      </w:r>
      <w:r>
        <w:rPr>
          <w:sz w:val="32"/>
          <w:szCs w:val="32"/>
          <w:cs/>
        </w:rPr>
        <w:t xml:space="preserve"> 28.79 </w:t>
      </w:r>
      <w:r>
        <w:rPr>
          <w:rFonts w:hint="cs"/>
          <w:sz w:val="32"/>
          <w:szCs w:val="32"/>
          <w:cs/>
        </w:rPr>
        <w:t>แต่เพิ่มขึ้นจากไตรมาสเดียวกันของปีที่แล้วซึ่งอยู่ที่ร้อยละ</w:t>
      </w:r>
      <w:r>
        <w:rPr>
          <w:sz w:val="32"/>
          <w:szCs w:val="32"/>
          <w:cs/>
        </w:rPr>
        <w:t xml:space="preserve"> 20.12 (แผนภาพที่ 4</w:t>
      </w:r>
      <w:r w:rsidRPr="000745F9">
        <w:rPr>
          <w:sz w:val="32"/>
          <w:szCs w:val="32"/>
          <w:cs/>
        </w:rPr>
        <w:t>-</w:t>
      </w:r>
      <w:r>
        <w:rPr>
          <w:sz w:val="32"/>
          <w:szCs w:val="32"/>
          <w:cs/>
        </w:rPr>
        <w:t>18)</w:t>
      </w:r>
    </w:p>
    <w:p w14:paraId="20BF0851" w14:textId="77777777" w:rsidR="007806CE" w:rsidRDefault="007806CE" w:rsidP="007806CE">
      <w:pPr>
        <w:pStyle w:val="Default"/>
        <w:ind w:firstLine="720"/>
        <w:jc w:val="thaiDistribute"/>
        <w:rPr>
          <w:sz w:val="32"/>
          <w:szCs w:val="32"/>
        </w:rPr>
      </w:pPr>
    </w:p>
    <w:p w14:paraId="5BAED0A8" w14:textId="77777777" w:rsidR="007806CE" w:rsidRDefault="007806CE" w:rsidP="007806CE">
      <w:pPr>
        <w:pStyle w:val="Default"/>
        <w:ind w:firstLine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cs/>
        </w:rPr>
        <w:t>แผนภาพที่ 4</w:t>
      </w:r>
      <w:r w:rsidRPr="001F0A7A">
        <w:rPr>
          <w:b/>
          <w:bCs/>
          <w:sz w:val="32"/>
          <w:szCs w:val="32"/>
          <w:cs/>
        </w:rPr>
        <w:t>-</w:t>
      </w:r>
      <w:r>
        <w:rPr>
          <w:b/>
          <w:bCs/>
          <w:sz w:val="32"/>
          <w:szCs w:val="32"/>
          <w:cs/>
        </w:rPr>
        <w:t>18</w:t>
      </w:r>
      <w:r>
        <w:rPr>
          <w:b/>
          <w:bCs/>
          <w:sz w:val="32"/>
          <w:szCs w:val="32"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>อัตราการว่างงานระยะยาวต่อกำลังแรงงาน</w:t>
      </w:r>
      <w:r>
        <w:rPr>
          <w:b/>
          <w:bCs/>
          <w:sz w:val="32"/>
          <w:szCs w:val="32"/>
          <w:cs/>
        </w:rPr>
        <w:t xml:space="preserve"> (</w:t>
      </w:r>
      <w:r>
        <w:rPr>
          <w:b/>
          <w:bCs/>
          <w:sz w:val="32"/>
          <w:szCs w:val="32"/>
        </w:rPr>
        <w:t xml:space="preserve">Long-term Unemployment Rate) </w:t>
      </w:r>
      <w:r>
        <w:rPr>
          <w:rFonts w:hint="cs"/>
          <w:b/>
          <w:bCs/>
          <w:sz w:val="32"/>
          <w:szCs w:val="32"/>
          <w:cs/>
        </w:rPr>
        <w:t>และอัตราส่วนการว่างงานระยะยาวต่อการว่างงานทั้งหมด</w:t>
      </w:r>
      <w:r>
        <w:rPr>
          <w:b/>
          <w:bCs/>
          <w:sz w:val="32"/>
          <w:szCs w:val="32"/>
          <w:cs/>
        </w:rPr>
        <w:t xml:space="preserve"> (</w:t>
      </w:r>
      <w:r>
        <w:rPr>
          <w:b/>
          <w:bCs/>
          <w:sz w:val="32"/>
          <w:szCs w:val="32"/>
        </w:rPr>
        <w:t>Long-term Unemployment as a Percentage of Total Unemployment)</w:t>
      </w:r>
    </w:p>
    <w:p w14:paraId="5C87B6F0" w14:textId="77777777" w:rsidR="007806CE" w:rsidRDefault="007806CE" w:rsidP="007806CE">
      <w:pPr>
        <w:pStyle w:val="Default"/>
        <w:jc w:val="center"/>
        <w:rPr>
          <w:b/>
          <w:bCs/>
          <w:spacing w:val="-2"/>
          <w:sz w:val="32"/>
          <w:szCs w:val="32"/>
        </w:rPr>
      </w:pPr>
      <w:r>
        <w:rPr>
          <w:noProof/>
        </w:rPr>
        <w:drawing>
          <wp:inline distT="0" distB="0" distL="0" distR="0" wp14:anchorId="53C9658A" wp14:editId="70493E84">
            <wp:extent cx="5696265" cy="1847850"/>
            <wp:effectExtent l="0" t="0" r="0" b="0"/>
            <wp:docPr id="12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43" t="42151" r="42832" b="34016"/>
                    <a:stretch/>
                  </pic:blipFill>
                  <pic:spPr bwMode="auto">
                    <a:xfrm>
                      <a:off x="0" y="0"/>
                      <a:ext cx="5713545" cy="1853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820355" w14:textId="77777777" w:rsidR="007806CE" w:rsidRPr="00B019F5" w:rsidRDefault="007806CE" w:rsidP="007806CE">
      <w:pPr>
        <w:pStyle w:val="Default"/>
        <w:rPr>
          <w:sz w:val="28"/>
          <w:szCs w:val="28"/>
        </w:rPr>
      </w:pPr>
      <w:r w:rsidRPr="00B019F5">
        <w:rPr>
          <w:rFonts w:hint="cs"/>
          <w:sz w:val="28"/>
          <w:szCs w:val="28"/>
          <w:cs/>
        </w:rPr>
        <w:t>แหล่งข้อมูล</w:t>
      </w:r>
      <w:r w:rsidRPr="00B019F5">
        <w:rPr>
          <w:sz w:val="28"/>
          <w:szCs w:val="28"/>
          <w:cs/>
        </w:rPr>
        <w:t xml:space="preserve">: </w:t>
      </w:r>
      <w:r w:rsidRPr="00B019F5">
        <w:rPr>
          <w:rFonts w:hint="cs"/>
          <w:sz w:val="28"/>
          <w:szCs w:val="28"/>
          <w:cs/>
        </w:rPr>
        <w:t>สำนักงานสถิติแห่งชาติ</w:t>
      </w:r>
      <w:r w:rsidRPr="00B019F5">
        <w:rPr>
          <w:sz w:val="28"/>
          <w:szCs w:val="28"/>
          <w:cs/>
        </w:rPr>
        <w:t xml:space="preserve"> (</w:t>
      </w:r>
      <w:r w:rsidRPr="00B019F5">
        <w:rPr>
          <w:sz w:val="28"/>
          <w:szCs w:val="28"/>
        </w:rPr>
        <w:t xml:space="preserve">National Statistical Office of Thailand) </w:t>
      </w:r>
    </w:p>
    <w:p w14:paraId="5FC6AE2A" w14:textId="77777777" w:rsidR="007806CE" w:rsidRPr="00B019F5" w:rsidRDefault="007806CE" w:rsidP="007806CE">
      <w:pPr>
        <w:pStyle w:val="Default"/>
        <w:rPr>
          <w:sz w:val="28"/>
          <w:szCs w:val="28"/>
        </w:rPr>
      </w:pPr>
      <w:r w:rsidRPr="00B019F5">
        <w:rPr>
          <w:rFonts w:hint="cs"/>
          <w:sz w:val="28"/>
          <w:szCs w:val="28"/>
          <w:cs/>
        </w:rPr>
        <w:t>หมายเหตุ</w:t>
      </w:r>
      <w:r w:rsidRPr="00B019F5">
        <w:rPr>
          <w:sz w:val="28"/>
          <w:szCs w:val="28"/>
          <w:cs/>
        </w:rPr>
        <w:t xml:space="preserve">: </w:t>
      </w:r>
      <w:r>
        <w:rPr>
          <w:sz w:val="28"/>
          <w:szCs w:val="28"/>
          <w:cs/>
        </w:rPr>
        <w:t>1</w:t>
      </w:r>
      <w:r w:rsidRPr="00B019F5">
        <w:rPr>
          <w:sz w:val="28"/>
          <w:szCs w:val="28"/>
          <w:cs/>
        </w:rPr>
        <w:t xml:space="preserve">) </w:t>
      </w:r>
      <w:r w:rsidRPr="00B019F5">
        <w:rPr>
          <w:rFonts w:hint="cs"/>
          <w:sz w:val="28"/>
          <w:szCs w:val="28"/>
          <w:cs/>
        </w:rPr>
        <w:t>อัตราการว่างงานระยะยาวต่อกำลังแรงงาน</w:t>
      </w:r>
      <w:r w:rsidRPr="00B019F5">
        <w:rPr>
          <w:sz w:val="28"/>
          <w:szCs w:val="28"/>
          <w:cs/>
        </w:rPr>
        <w:t xml:space="preserve"> = </w:t>
      </w:r>
      <w:r w:rsidRPr="00B019F5">
        <w:rPr>
          <w:sz w:val="28"/>
          <w:szCs w:val="28"/>
        </w:rPr>
        <w:t>{</w:t>
      </w:r>
      <w:r w:rsidRPr="00B019F5">
        <w:rPr>
          <w:rFonts w:hint="cs"/>
          <w:sz w:val="28"/>
          <w:szCs w:val="28"/>
          <w:cs/>
        </w:rPr>
        <w:t>ผู้ว่างงานเกิน</w:t>
      </w:r>
      <w:r w:rsidRPr="00B019F5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12</w:t>
      </w:r>
      <w:r w:rsidRPr="00B019F5">
        <w:rPr>
          <w:sz w:val="28"/>
          <w:szCs w:val="28"/>
          <w:cs/>
        </w:rPr>
        <w:t xml:space="preserve"> </w:t>
      </w:r>
      <w:r w:rsidRPr="00B019F5">
        <w:rPr>
          <w:rFonts w:hint="cs"/>
          <w:sz w:val="28"/>
          <w:szCs w:val="28"/>
          <w:cs/>
        </w:rPr>
        <w:t>เดือน</w:t>
      </w:r>
      <w:r w:rsidRPr="00B019F5">
        <w:rPr>
          <w:sz w:val="28"/>
          <w:szCs w:val="28"/>
          <w:cs/>
        </w:rPr>
        <w:t xml:space="preserve"> / </w:t>
      </w:r>
      <w:r w:rsidRPr="00B019F5">
        <w:rPr>
          <w:rFonts w:hint="cs"/>
          <w:sz w:val="28"/>
          <w:szCs w:val="28"/>
          <w:cs/>
        </w:rPr>
        <w:t>ผู้ที่อยู่ในกำลังแรงงานทั้งหมด</w:t>
      </w:r>
      <w:r w:rsidRPr="00B019F5">
        <w:rPr>
          <w:sz w:val="28"/>
          <w:szCs w:val="28"/>
        </w:rPr>
        <w:t xml:space="preserve">} * </w:t>
      </w:r>
      <w:r>
        <w:rPr>
          <w:sz w:val="28"/>
          <w:szCs w:val="28"/>
          <w:cs/>
        </w:rPr>
        <w:t>100</w:t>
      </w:r>
      <w:r w:rsidRPr="00B019F5">
        <w:rPr>
          <w:sz w:val="28"/>
          <w:szCs w:val="28"/>
          <w:cs/>
        </w:rPr>
        <w:t xml:space="preserve"> </w:t>
      </w:r>
    </w:p>
    <w:p w14:paraId="64147CBD" w14:textId="77777777" w:rsidR="007806CE" w:rsidRPr="00B019F5" w:rsidRDefault="007806CE" w:rsidP="007806CE">
      <w:pPr>
        <w:pStyle w:val="Default"/>
        <w:tabs>
          <w:tab w:val="left" w:pos="812"/>
        </w:tabs>
        <w:rPr>
          <w:sz w:val="28"/>
          <w:szCs w:val="28"/>
        </w:rPr>
      </w:pPr>
      <w:r>
        <w:rPr>
          <w:rFonts w:hint="cs"/>
          <w:sz w:val="28"/>
          <w:szCs w:val="28"/>
          <w:cs/>
        </w:rPr>
        <w:tab/>
      </w:r>
      <w:r>
        <w:rPr>
          <w:sz w:val="28"/>
          <w:szCs w:val="28"/>
          <w:cs/>
        </w:rPr>
        <w:t>2</w:t>
      </w:r>
      <w:r w:rsidRPr="00B019F5">
        <w:rPr>
          <w:sz w:val="28"/>
          <w:szCs w:val="28"/>
        </w:rPr>
        <w:t xml:space="preserve">) </w:t>
      </w:r>
      <w:r w:rsidRPr="00B019F5">
        <w:rPr>
          <w:rFonts w:hint="cs"/>
          <w:sz w:val="28"/>
          <w:szCs w:val="28"/>
          <w:cs/>
        </w:rPr>
        <w:t>อัตราส่วนการว่างงานระยะยาวต่อการว่างงานทั้งหมด</w:t>
      </w:r>
      <w:r w:rsidRPr="00B019F5">
        <w:rPr>
          <w:sz w:val="28"/>
          <w:szCs w:val="28"/>
          <w:cs/>
        </w:rPr>
        <w:t xml:space="preserve"> = </w:t>
      </w:r>
      <w:r w:rsidRPr="00B019F5">
        <w:rPr>
          <w:sz w:val="28"/>
          <w:szCs w:val="28"/>
        </w:rPr>
        <w:t>{</w:t>
      </w:r>
      <w:r w:rsidRPr="00B019F5">
        <w:rPr>
          <w:rFonts w:hint="cs"/>
          <w:sz w:val="28"/>
          <w:szCs w:val="28"/>
          <w:cs/>
        </w:rPr>
        <w:t>ผู้ว่างงานเกิน</w:t>
      </w:r>
      <w:r w:rsidRPr="00B019F5">
        <w:rPr>
          <w:sz w:val="28"/>
          <w:szCs w:val="28"/>
          <w:cs/>
        </w:rPr>
        <w:t xml:space="preserve"> </w:t>
      </w:r>
      <w:r>
        <w:rPr>
          <w:sz w:val="28"/>
          <w:szCs w:val="28"/>
          <w:cs/>
        </w:rPr>
        <w:t>12</w:t>
      </w:r>
      <w:r w:rsidRPr="00B019F5">
        <w:rPr>
          <w:sz w:val="28"/>
          <w:szCs w:val="28"/>
          <w:cs/>
        </w:rPr>
        <w:t xml:space="preserve"> </w:t>
      </w:r>
      <w:r w:rsidRPr="00B019F5">
        <w:rPr>
          <w:rFonts w:hint="cs"/>
          <w:sz w:val="28"/>
          <w:szCs w:val="28"/>
          <w:cs/>
        </w:rPr>
        <w:t>เดือน</w:t>
      </w:r>
      <w:r w:rsidRPr="00B019F5">
        <w:rPr>
          <w:sz w:val="28"/>
          <w:szCs w:val="28"/>
          <w:cs/>
        </w:rPr>
        <w:t xml:space="preserve"> / </w:t>
      </w:r>
      <w:r w:rsidRPr="00B019F5">
        <w:rPr>
          <w:rFonts w:hint="cs"/>
          <w:sz w:val="28"/>
          <w:szCs w:val="28"/>
          <w:cs/>
        </w:rPr>
        <w:t>ผู้ว่างงานทั้งหมด</w:t>
      </w:r>
      <w:r w:rsidRPr="00B019F5">
        <w:rPr>
          <w:sz w:val="28"/>
          <w:szCs w:val="28"/>
        </w:rPr>
        <w:t xml:space="preserve">} * </w:t>
      </w:r>
      <w:r>
        <w:rPr>
          <w:sz w:val="28"/>
          <w:szCs w:val="28"/>
          <w:cs/>
        </w:rPr>
        <w:t>100</w:t>
      </w:r>
      <w:r w:rsidRPr="00B019F5">
        <w:rPr>
          <w:sz w:val="28"/>
          <w:szCs w:val="28"/>
        </w:rPr>
        <w:t xml:space="preserve"> </w:t>
      </w:r>
    </w:p>
    <w:p w14:paraId="010245B1" w14:textId="77777777" w:rsidR="007806CE" w:rsidRPr="00B019F5" w:rsidRDefault="007806CE" w:rsidP="007806CE">
      <w:pPr>
        <w:pStyle w:val="Default"/>
        <w:tabs>
          <w:tab w:val="left" w:pos="812"/>
        </w:tabs>
        <w:rPr>
          <w:sz w:val="28"/>
          <w:szCs w:val="28"/>
        </w:rPr>
      </w:pPr>
      <w:r>
        <w:rPr>
          <w:rFonts w:hint="cs"/>
          <w:sz w:val="28"/>
          <w:szCs w:val="28"/>
          <w:cs/>
        </w:rPr>
        <w:tab/>
      </w:r>
      <w:r>
        <w:rPr>
          <w:sz w:val="28"/>
          <w:szCs w:val="28"/>
          <w:cs/>
        </w:rPr>
        <w:t>3</w:t>
      </w:r>
      <w:r w:rsidRPr="00B019F5">
        <w:rPr>
          <w:sz w:val="28"/>
          <w:szCs w:val="28"/>
        </w:rPr>
        <w:t xml:space="preserve">) </w:t>
      </w:r>
      <w:r w:rsidRPr="00B019F5">
        <w:rPr>
          <w:rFonts w:hint="cs"/>
          <w:sz w:val="28"/>
          <w:szCs w:val="28"/>
          <w:cs/>
        </w:rPr>
        <w:t>ประมวลข้อมูลโดยกองเศรษฐกิจการแรงงาน</w:t>
      </w:r>
    </w:p>
    <w:p w14:paraId="4F384169" w14:textId="77777777" w:rsidR="007806CE" w:rsidRDefault="007806CE" w:rsidP="007806CE">
      <w:pPr>
        <w:pStyle w:val="Default"/>
        <w:rPr>
          <w:b/>
          <w:bCs/>
          <w:spacing w:val="-2"/>
          <w:sz w:val="32"/>
          <w:szCs w:val="32"/>
        </w:rPr>
      </w:pPr>
    </w:p>
    <w:p w14:paraId="3C323622" w14:textId="77777777" w:rsidR="007806CE" w:rsidRPr="00AB4D1B" w:rsidRDefault="007806CE" w:rsidP="007806CE">
      <w:pPr>
        <w:pStyle w:val="Default"/>
        <w:ind w:firstLine="720"/>
        <w:rPr>
          <w:sz w:val="32"/>
          <w:szCs w:val="32"/>
        </w:rPr>
      </w:pPr>
      <w:r>
        <w:rPr>
          <w:b/>
          <w:bCs/>
          <w:spacing w:val="-2"/>
          <w:sz w:val="32"/>
          <w:szCs w:val="32"/>
          <w:cs/>
        </w:rPr>
        <w:t>4</w:t>
      </w:r>
      <w:r w:rsidRPr="00AB4D1B">
        <w:rPr>
          <w:rFonts w:hint="cs"/>
          <w:b/>
          <w:bCs/>
          <w:spacing w:val="-2"/>
          <w:sz w:val="32"/>
          <w:szCs w:val="32"/>
        </w:rPr>
        <w:t>.</w:t>
      </w:r>
      <w:r>
        <w:rPr>
          <w:rFonts w:hint="cs"/>
          <w:b/>
          <w:bCs/>
          <w:spacing w:val="-2"/>
          <w:sz w:val="32"/>
          <w:szCs w:val="32"/>
          <w:cs/>
        </w:rPr>
        <w:t>1</w:t>
      </w:r>
      <w:r w:rsidRPr="00AB4D1B">
        <w:rPr>
          <w:rFonts w:hint="cs"/>
          <w:b/>
          <w:bCs/>
          <w:spacing w:val="-2"/>
          <w:sz w:val="32"/>
          <w:szCs w:val="32"/>
        </w:rPr>
        <w:t>.</w:t>
      </w:r>
      <w:r>
        <w:rPr>
          <w:rFonts w:hint="cs"/>
          <w:b/>
          <w:bCs/>
          <w:spacing w:val="-2"/>
          <w:sz w:val="32"/>
          <w:szCs w:val="32"/>
          <w:cs/>
        </w:rPr>
        <w:t>2</w:t>
      </w:r>
      <w:r w:rsidRPr="00AB4D1B">
        <w:rPr>
          <w:rFonts w:hint="cs"/>
          <w:b/>
          <w:bCs/>
          <w:spacing w:val="-2"/>
          <w:sz w:val="32"/>
          <w:szCs w:val="32"/>
        </w:rPr>
        <w:t xml:space="preserve"> </w:t>
      </w:r>
      <w:r w:rsidRPr="00AB4D1B">
        <w:rPr>
          <w:rFonts w:hint="cs"/>
          <w:b/>
          <w:bCs/>
          <w:sz w:val="32"/>
          <w:szCs w:val="32"/>
          <w:cs/>
        </w:rPr>
        <w:t xml:space="preserve">ศักยภาพแรงงาน </w:t>
      </w:r>
    </w:p>
    <w:p w14:paraId="6D53854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ผู้มีงานทำแบบไม่เต็มเวลา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Part-time Workers)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และการจ้างงานต่ำระดับด้านเวลา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12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Time-related Underemployment)  </w:t>
      </w:r>
    </w:p>
    <w:p w14:paraId="382BCC5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อัตราการจ้างงานแบบไม่เต็มเวลา : 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เป็นเครื่องมือชี้วัดความยืดหยุ่นของตลาดแรงงานโดยเฉพาะในภาคบริการ คิดจากจำนวนผู้มีชั่วโมงทำงานน้อยกว่า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35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ชั่วโมง โดยในจำนวนผู้มีงานทำทั้งหมด มีการจ้างงานแบบไม่เต็มเวลาคิดเป็นร้อยละ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17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1</w:t>
      </w:r>
      <w:r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)</w:t>
      </w:r>
    </w:p>
    <w:p w14:paraId="034B8C5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045296F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6F75E9D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19985D0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0535A0D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75686D5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42385C0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072F714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421895F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443F00C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</w:rPr>
      </w:pPr>
    </w:p>
    <w:p w14:paraId="400D7B0E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00000"/>
          <w:spacing w:val="-8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  <w:cs/>
        </w:rPr>
        <w:t>อัตราการจ้างงานแบบไม่เต็มเวลา (</w:t>
      </w:r>
      <w:r w:rsidRPr="00AB4D1B">
        <w:rPr>
          <w:rFonts w:ascii="TH SarabunPSK" w:hAnsi="TH SarabunPSK" w:cs="TH SarabunPSK" w:hint="cs"/>
          <w:b/>
          <w:bCs/>
          <w:color w:val="000000"/>
          <w:spacing w:val="-8"/>
          <w:sz w:val="32"/>
          <w:szCs w:val="32"/>
        </w:rPr>
        <w:t>Part-time Employment Rate)</w:t>
      </w:r>
    </w:p>
    <w:p w14:paraId="60369AB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pacing w:val="-2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44F0308F" wp14:editId="4D83B949">
            <wp:extent cx="5551096" cy="2279650"/>
            <wp:effectExtent l="0" t="0" r="0" b="6350"/>
            <wp:docPr id="43" name="Picture 4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39590" r="43496" b="30077"/>
                    <a:stretch/>
                  </pic:blipFill>
                  <pic:spPr bwMode="auto">
                    <a:xfrm>
                      <a:off x="0" y="0"/>
                      <a:ext cx="5561190" cy="228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DADF3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CB0F374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อัตราการจ้างงานแบบไม่เต็มเวลา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ผู้มีงานทำน้อยกว่า </w:t>
      </w:r>
      <w:r>
        <w:rPr>
          <w:rFonts w:ascii="TH SarabunPSK" w:hAnsi="TH SarabunPSK" w:cs="TH SarabunPSK" w:hint="cs"/>
          <w:color w:val="000000"/>
          <w:sz w:val="28"/>
          <w:cs/>
        </w:rPr>
        <w:t>35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ชั่วโมงต่อสัปดาห์ / ผู้มีงานทำทั้งหมด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3B7879C4" w14:textId="77777777" w:rsidR="007806CE" w:rsidRPr="00AB4D1B" w:rsidRDefault="007806CE" w:rsidP="007806CE">
      <w:pPr>
        <w:tabs>
          <w:tab w:val="left" w:pos="840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17E418C4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</w:p>
    <w:p w14:paraId="2496D266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3A0FF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อัตราการทำงานต่ำระดับด้านเวลา : </w:t>
      </w:r>
      <w:r w:rsidRPr="003A0FFC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12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คิดจากจำนวนผู้มีชั่วโมงทำงานน้อยกว่า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35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ชั่วโมง ที่ต้องการทำงานเพิ่มขึ้น ใช้วัดประสิทธิภาพการผลิตของแรงงานที่ต่ำกว่าศักยภาพแรงงาน มีอัตราผู้ทำงาน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ต่ำกว่าระดับอยู่ที่ร้อยละ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68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ลดลงจากไตรมาสก่อนหน้าซึ่งอยู่ที่ร้อยละ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82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แต่ลดลงจากไตรมาสเดียวกันของปีที่แล้วที่อยู่ที่ร้อยละ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>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>)</w:t>
      </w:r>
    </w:p>
    <w:p w14:paraId="49125990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6002C03A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อัตราการทำงานต่ำระดับด้านเวลา </w:t>
      </w:r>
    </w:p>
    <w:p w14:paraId="649565E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>Time-related Underemployment Rate)</w:t>
      </w:r>
    </w:p>
    <w:p w14:paraId="52726FC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0B364B75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51680F78" wp14:editId="2026424A">
            <wp:extent cx="5647828" cy="2101850"/>
            <wp:effectExtent l="0" t="0" r="0" b="0"/>
            <wp:docPr id="44" name="Picture 4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3" t="38014" r="41835" b="33032"/>
                    <a:stretch/>
                  </pic:blipFill>
                  <pic:spPr bwMode="auto">
                    <a:xfrm>
                      <a:off x="0" y="0"/>
                      <a:ext cx="5657238" cy="210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F98326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สำนักงานสถิติแห่งชาติ (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National Statistical Office of Thailand) </w:t>
      </w:r>
    </w:p>
    <w:p w14:paraId="4B2912C2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อัตราการทำงานต่ำระดับด้านเวลา = </w:t>
      </w:r>
      <w:r w:rsidRPr="00AB4D1B">
        <w:rPr>
          <w:rFonts w:ascii="TH SarabunPSK" w:hAnsi="TH SarabunPSK" w:cs="TH SarabunPSK" w:hint="cs"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ผู้ทำงานต่ำระดับด้านเวลา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/ ผู้มีงานทำทั้งหมด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01C18109" w14:textId="77777777" w:rsidR="007806CE" w:rsidRPr="00AB4D1B" w:rsidRDefault="007806CE" w:rsidP="007806CE">
      <w:pPr>
        <w:tabs>
          <w:tab w:val="left" w:pos="81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2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777FE09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FD865D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C7B71B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7C8641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ผลิตภาพแรงงาน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Labour Productivity) </w:t>
      </w:r>
    </w:p>
    <w:p w14:paraId="4DB4CC0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ผลิตภาพแรงงาน : 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 xml:space="preserve">KILM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ดัชนีผลิตภาพแรงงานต่อคนไตรมาสที่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ปี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อยู่ที่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121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31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ลดลง</w:t>
      </w:r>
      <w:r w:rsidRPr="00E219D0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จากไตรมาสก่อนหน้าซึ่งอยู่ที่ 122.05 (ร้อยละ -0.61) และลดลงจากไตรมาสเดียวกันของปีที่แล้ว ซึ่งอยู่ที่ 122.31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(ร้อยละ -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82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21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ในขณะที่ดัชนีผลิตภาพแรงงานต่อชั่วโมงการทำงาน อยู่ที่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131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51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เพิ่มขึ้น</w:t>
      </w:r>
      <w:r w:rsidRPr="00E219D0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จากไตรมาสก่อนหน้าซึ่งอยู่ที่ 122.71 (ร้อยละ 7.17) และเพิ่มขึ้นจากไตรมาสเดียวกันของปีก่อนหน้าซึ่งอยู่ที่ 125.61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(ร้อยละ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70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โดยกิจกรรมที่มีการขยายตัวของดัชนีผลิตภาพแรงงานต่อชั่วโมงทำงานสูงสุดได้แก่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ศิลปะ ความบันเทิง และนันทนาการ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การจัดหาน้ำ การจัดการและการบำบัดน้ำเสีย ของเสีย และสิ่งปฏิกูล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และ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ข้อมูลข่าวสารและการสื่อสาร ในขณะที่กิจกรรมที่มีดัชนีผลิตภาพแรงงานต่อชั่วโมงการทำงานหดตัวสูงสุด ได้แก่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กิจกรรมเกี่ยวกับอสังหาริมทรัพย์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ที่กิจกรรมการบริหารและการบริการสนับสนุน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และ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) กิจกรรมทางวิชาชีพ วิทยาศาสตร์ และเทคนิค 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</w:t>
      </w:r>
    </w:p>
    <w:p w14:paraId="2C04042F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color w:val="000000"/>
          <w:sz w:val="32"/>
          <w:szCs w:val="32"/>
        </w:rPr>
      </w:pPr>
    </w:p>
    <w:p w14:paraId="3121382C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21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ดัชนีผลิตภาพแรงงานต่อคน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>Labour Productivity per Persons Engaged)</w:t>
      </w:r>
    </w:p>
    <w:p w14:paraId="6274B33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20B5C6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76C9E699" wp14:editId="3AA073FE">
            <wp:extent cx="5647267" cy="1898650"/>
            <wp:effectExtent l="0" t="0" r="0" b="6350"/>
            <wp:docPr id="45" name="Picture 4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03" t="44515" r="47042" b="32440"/>
                    <a:stretch/>
                  </pic:blipFill>
                  <pic:spPr bwMode="auto">
                    <a:xfrm>
                      <a:off x="0" y="0"/>
                      <a:ext cx="5652250" cy="19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E3DF8F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sz w:val="28"/>
          <w:cs/>
        </w:rPr>
        <w:t>แหล่งข้อมูล: ธนาคารแห่งประเทศไทย (</w:t>
      </w:r>
      <w:r w:rsidRPr="00AB4D1B">
        <w:rPr>
          <w:rFonts w:ascii="TH SarabunPSK" w:hAnsi="TH SarabunPSK" w:cs="TH SarabunPSK" w:hint="cs"/>
          <w:sz w:val="28"/>
        </w:rPr>
        <w:t>Bank of Thailand)</w:t>
      </w:r>
    </w:p>
    <w:p w14:paraId="5904677C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sz w:val="28"/>
          <w:cs/>
        </w:rPr>
        <w:t xml:space="preserve">หมายเหตุ: </w:t>
      </w:r>
      <w:r>
        <w:rPr>
          <w:rFonts w:ascii="TH SarabunPSK" w:hAnsi="TH SarabunPSK" w:cs="TH SarabunPSK" w:hint="cs"/>
          <w:sz w:val="28"/>
          <w:cs/>
        </w:rPr>
        <w:t>1</w:t>
      </w:r>
      <w:r w:rsidRPr="00AB4D1B">
        <w:rPr>
          <w:rFonts w:ascii="TH SarabunPSK" w:hAnsi="TH SarabunPSK" w:cs="TH SarabunPSK" w:hint="cs"/>
          <w:sz w:val="28"/>
        </w:rPr>
        <w:t xml:space="preserve">) </w:t>
      </w:r>
      <w:r w:rsidRPr="00AB4D1B">
        <w:rPr>
          <w:rFonts w:ascii="TH SarabunPSK" w:hAnsi="TH SarabunPSK" w:cs="TH SarabunPSK" w:hint="cs"/>
          <w:sz w:val="28"/>
          <w:cs/>
        </w:rPr>
        <w:t xml:space="preserve">ค่าดัชนีผลิตภาพแรงงานต่อคน ใช้ปีฐาน </w:t>
      </w:r>
      <w:r>
        <w:rPr>
          <w:rFonts w:ascii="TH SarabunPSK" w:hAnsi="TH SarabunPSK" w:cs="TH SarabunPSK" w:hint="cs"/>
          <w:sz w:val="28"/>
          <w:cs/>
        </w:rPr>
        <w:t>2556</w:t>
      </w:r>
    </w:p>
    <w:p w14:paraId="1902E787" w14:textId="77777777" w:rsidR="007806CE" w:rsidRPr="00AB4D1B" w:rsidRDefault="007806CE" w:rsidP="007806CE">
      <w:pPr>
        <w:tabs>
          <w:tab w:val="left" w:pos="840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sz w:val="28"/>
        </w:rPr>
        <w:t xml:space="preserve">) </w:t>
      </w:r>
      <w:r w:rsidRPr="00AB4D1B">
        <w:rPr>
          <w:rFonts w:ascii="TH SarabunPSK" w:hAnsi="TH SarabunPSK" w:cs="TH SarabunPSK" w:hint="cs"/>
          <w:sz w:val="28"/>
          <w:cs/>
        </w:rPr>
        <w:t>ประมวลข้อมูลโดยกองเศรษฐกิจการแรงงาน</w:t>
      </w:r>
    </w:p>
    <w:p w14:paraId="1F78D39A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795A7F34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ดัชนีผลิตภาพแรงงานต่อชั่วโมงทำงาน (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</w:rPr>
        <w:t>Labour Productivity per Hours Worked)</w:t>
      </w:r>
    </w:p>
    <w:p w14:paraId="1FCED9F1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20"/>
          <w:szCs w:val="20"/>
        </w:rPr>
      </w:pPr>
    </w:p>
    <w:p w14:paraId="5D8BA32E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388EAD38" wp14:editId="5497FDEE">
            <wp:extent cx="5723033" cy="2451100"/>
            <wp:effectExtent l="0" t="0" r="0" b="6350"/>
            <wp:docPr id="46" name="Picture 4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8" t="41362" r="37625" b="16290"/>
                    <a:stretch/>
                  </pic:blipFill>
                  <pic:spPr bwMode="auto">
                    <a:xfrm>
                      <a:off x="0" y="0"/>
                      <a:ext cx="5735642" cy="245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FFF121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</w:p>
    <w:p w14:paraId="05D25B87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>แหล่งข้อมูล: ธนาคารแห่งประเทศไทย (</w:t>
      </w:r>
      <w:r w:rsidRPr="00AB4D1B">
        <w:rPr>
          <w:rFonts w:ascii="TH SarabunPSK" w:hAnsi="TH SarabunPSK" w:cs="TH SarabunPSK" w:hint="cs"/>
          <w:color w:val="000000"/>
          <w:sz w:val="28"/>
        </w:rPr>
        <w:t>Bank of Thailand)</w:t>
      </w:r>
    </w:p>
    <w:p w14:paraId="720E0A07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ค่าดัชนีผลิตภาพแรงงานต่อชั่วโมงทำงาน ใช้ปีฐาน </w:t>
      </w:r>
      <w:r>
        <w:rPr>
          <w:rFonts w:ascii="TH SarabunPSK" w:hAnsi="TH SarabunPSK" w:cs="TH SarabunPSK" w:hint="cs"/>
          <w:color w:val="000000"/>
          <w:sz w:val="28"/>
          <w:cs/>
        </w:rPr>
        <w:t>2556</w:t>
      </w:r>
    </w:p>
    <w:p w14:paraId="1FA3B365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625DF1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ดัชนีชี้วัดหลักด้านบริหารแรงงานของกระทรวงแรงงาน</w:t>
      </w:r>
    </w:p>
    <w:p w14:paraId="55ED48E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Key Indicators of the Performance of Ministry of Labour: KIP - MOL)</w:t>
      </w:r>
    </w:p>
    <w:p w14:paraId="0B13B3CC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ไตรมาส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ปี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(เมษายน – มิถุนายน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0DE54AB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การพัฒนาศักยภาพแรงงาน</w:t>
      </w:r>
    </w:p>
    <w:p w14:paraId="30700B6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ผู้เข้ารับการฝึกเตรียมเข้าทำงานทั้งหมด จำนวน </w:t>
      </w:r>
      <w:r>
        <w:rPr>
          <w:rFonts w:ascii="TH SarabunPSK" w:hAnsi="TH SarabunPSK" w:cs="TH SarabunPSK" w:hint="cs"/>
          <w:sz w:val="32"/>
          <w:szCs w:val="32"/>
          <w:cs/>
        </w:rPr>
        <w:t>746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มีผู้สำเร็จการฝึกเตรียมเข้าทำงานจำนวน </w:t>
      </w:r>
      <w:r>
        <w:rPr>
          <w:rFonts w:ascii="TH SarabunPSK" w:hAnsi="TH SarabunPSK" w:cs="TH SarabunPSK" w:hint="cs"/>
          <w:sz w:val="32"/>
          <w:szCs w:val="32"/>
          <w:cs/>
        </w:rPr>
        <w:t>508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และได้งานทำจำนวน </w:t>
      </w:r>
      <w:r>
        <w:rPr>
          <w:rFonts w:ascii="TH SarabunPSK" w:hAnsi="TH SarabunPSK" w:cs="TH SarabunPSK" w:hint="cs"/>
          <w:sz w:val="32"/>
          <w:szCs w:val="32"/>
          <w:cs/>
        </w:rPr>
        <w:t>120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5572156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4AB157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ผู้สำเร็จการฝึกเตรียมเข้าทำงาน</w:t>
      </w:r>
    </w:p>
    <w:p w14:paraId="026326F0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0D97B36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65F58354" wp14:editId="16BC0EA0">
            <wp:extent cx="5784215" cy="1828763"/>
            <wp:effectExtent l="0" t="0" r="6985" b="635"/>
            <wp:docPr id="47" name="Picture 4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46" t="58004" r="43275" b="18456"/>
                    <a:stretch/>
                  </pic:blipFill>
                  <pic:spPr bwMode="auto">
                    <a:xfrm>
                      <a:off x="0" y="0"/>
                      <a:ext cx="5793182" cy="1831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89F0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กรมพัฒนาฝีมือแรงงาน </w:t>
      </w:r>
    </w:p>
    <w:p w14:paraId="3CD9F3A3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pacing w:val="-8"/>
          <w:sz w:val="28"/>
        </w:rPr>
      </w:pPr>
      <w:r w:rsidRPr="00AB4D1B">
        <w:rPr>
          <w:rFonts w:ascii="TH SarabunPSK" w:hAnsi="TH SarabunPSK" w:cs="TH SarabunPSK" w:hint="cs"/>
          <w:color w:val="000000"/>
          <w:spacing w:val="-8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pacing w:val="-8"/>
          <w:sz w:val="28"/>
          <w:cs/>
        </w:rPr>
        <w:t>1)</w:t>
      </w:r>
      <w:r w:rsidRPr="00AB4D1B">
        <w:rPr>
          <w:rFonts w:ascii="TH SarabunPSK" w:hAnsi="TH SarabunPSK" w:cs="TH SarabunPSK" w:hint="cs"/>
          <w:color w:val="000000"/>
          <w:spacing w:val="-8"/>
          <w:sz w:val="28"/>
        </w:rPr>
        <w:t xml:space="preserve"> </w:t>
      </w:r>
      <w:r w:rsidRPr="00AB4D1B">
        <w:rPr>
          <w:rFonts w:ascii="TH SarabunPSK" w:hAnsi="TH SarabunPSK" w:cs="TH SarabunPSK" w:hint="cs"/>
          <w:color w:val="000000"/>
          <w:spacing w:val="-8"/>
          <w:sz w:val="28"/>
          <w:cs/>
        </w:rPr>
        <w:t xml:space="preserve">เนื่องจากทุกไตรมาสที่ กพร. ยังไม่มีการจัดเก็บข้อมูลผู้ที่ผ่านการฝึกและได้งานทำ จะมีการเริ่มจัดเก็บในไตรมาสที่ </w:t>
      </w:r>
      <w:r>
        <w:rPr>
          <w:rFonts w:ascii="TH SarabunPSK" w:hAnsi="TH SarabunPSK" w:cs="TH SarabunPSK" w:hint="cs"/>
          <w:color w:val="000000"/>
          <w:spacing w:val="-8"/>
          <w:sz w:val="28"/>
          <w:cs/>
        </w:rPr>
        <w:t>2</w:t>
      </w:r>
    </w:p>
    <w:p w14:paraId="1064861D" w14:textId="77777777" w:rsidR="007806CE" w:rsidRPr="00AB4D1B" w:rsidRDefault="007806CE" w:rsidP="007806CE">
      <w:pPr>
        <w:tabs>
          <w:tab w:val="left" w:pos="810"/>
        </w:tabs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</w:rPr>
        <w:tab/>
      </w:r>
      <w:r>
        <w:rPr>
          <w:rFonts w:ascii="TH SarabunPSK" w:hAnsi="TH SarabunPSK" w:cs="TH SarabunPSK" w:hint="cs"/>
          <w:color w:val="000000"/>
          <w:sz w:val="28"/>
          <w:cs/>
        </w:rPr>
        <w:t>2)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7B79CE7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AF29376" w14:textId="77777777" w:rsidR="007806CE" w:rsidRPr="00AB4D1B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ผู้เข้ารับการฝึกยกระดับฝีมือแรงงานทั้งหมด จำนวน 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145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มีผู้สำเร็จการฝึกยกระดับฝีมือแรงงาน จำนวน </w:t>
      </w:r>
      <w:r>
        <w:rPr>
          <w:rFonts w:ascii="TH SarabunPSK" w:hAnsi="TH SarabunPSK" w:cs="TH SarabunPSK" w:hint="cs"/>
          <w:sz w:val="32"/>
          <w:szCs w:val="32"/>
          <w:cs/>
        </w:rPr>
        <w:t>14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620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และได้งานทำจำนวน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325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</w:p>
    <w:p w14:paraId="170FBC75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ผู้สำเร็จการฝึกยกระดับฝีมือแรงงาน</w:t>
      </w:r>
    </w:p>
    <w:p w14:paraId="51BD9CE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23875C5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4789D330" wp14:editId="0D77A1B9">
            <wp:extent cx="5548614" cy="2247900"/>
            <wp:effectExtent l="0" t="0" r="0" b="0"/>
            <wp:docPr id="48" name="Picture 4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9" t="52787" r="41503" b="16092"/>
                    <a:stretch/>
                  </pic:blipFill>
                  <pic:spPr bwMode="auto">
                    <a:xfrm>
                      <a:off x="0" y="0"/>
                      <a:ext cx="5566040" cy="22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B0771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กรมพัฒนาฝีมือแรงงาน </w:t>
      </w:r>
    </w:p>
    <w:p w14:paraId="71296412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pacing w:val="-8"/>
          <w:sz w:val="28"/>
        </w:rPr>
      </w:pPr>
      <w:r w:rsidRPr="00AB4D1B">
        <w:rPr>
          <w:rFonts w:ascii="TH SarabunPSK" w:hAnsi="TH SarabunPSK" w:cs="TH SarabunPSK" w:hint="cs"/>
          <w:color w:val="000000"/>
          <w:spacing w:val="-8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pacing w:val="-8"/>
          <w:sz w:val="28"/>
          <w:cs/>
        </w:rPr>
        <w:t>1)</w:t>
      </w:r>
      <w:r w:rsidRPr="00AB4D1B">
        <w:rPr>
          <w:rFonts w:ascii="TH SarabunPSK" w:hAnsi="TH SarabunPSK" w:cs="TH SarabunPSK" w:hint="cs"/>
          <w:color w:val="000000"/>
          <w:spacing w:val="-8"/>
          <w:sz w:val="28"/>
        </w:rPr>
        <w:t xml:space="preserve"> </w:t>
      </w:r>
      <w:r w:rsidRPr="00AB4D1B">
        <w:rPr>
          <w:rFonts w:ascii="TH SarabunPSK" w:hAnsi="TH SarabunPSK" w:cs="TH SarabunPSK" w:hint="cs"/>
          <w:color w:val="000000"/>
          <w:spacing w:val="-8"/>
          <w:sz w:val="28"/>
          <w:cs/>
        </w:rPr>
        <w:t xml:space="preserve">เนื่องจากทุกไตรมาสที่ กพร. ยังไม่มีการจัดเก็บข้อมูลผู้ที่ผ่านการฝึกและได้งานทำ จะมีการเริ่มจัดเก็บในไตรมาสที่ </w:t>
      </w:r>
      <w:r>
        <w:rPr>
          <w:rFonts w:ascii="TH SarabunPSK" w:hAnsi="TH SarabunPSK" w:cs="TH SarabunPSK" w:hint="cs"/>
          <w:color w:val="000000"/>
          <w:spacing w:val="-8"/>
          <w:sz w:val="28"/>
          <w:cs/>
        </w:rPr>
        <w:t>2</w:t>
      </w:r>
    </w:p>
    <w:p w14:paraId="5BF107A4" w14:textId="77777777" w:rsidR="007806CE" w:rsidRPr="00AB4D1B" w:rsidRDefault="007806CE" w:rsidP="007806CE">
      <w:pPr>
        <w:tabs>
          <w:tab w:val="left" w:pos="810"/>
        </w:tabs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</w:rPr>
        <w:tab/>
      </w:r>
      <w:r>
        <w:rPr>
          <w:rFonts w:ascii="TH SarabunPSK" w:hAnsi="TH SarabunPSK" w:cs="TH SarabunPSK" w:hint="cs"/>
          <w:color w:val="000000"/>
          <w:sz w:val="28"/>
          <w:cs/>
        </w:rPr>
        <w:t>2)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8BEF738" w14:textId="77777777" w:rsidR="007806CE" w:rsidRPr="00AB4D1B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11EF49C" w14:textId="77777777" w:rsidR="007806CE" w:rsidRPr="00AB4D1B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ผู้เข้ารับการฝึกอาชีพเสริมทั้งหมด จำนวน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318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มีผู้สำเร็จการฝึกอาชีพเสริม จำนวน 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976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และได้งานทำจำนวน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762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7B9AF9A2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ผู้สำเร็จการฝึกอาชีพเสริม</w:t>
      </w:r>
    </w:p>
    <w:p w14:paraId="0367AA7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4183DC0C" wp14:editId="7A9D87C8">
            <wp:extent cx="5560443" cy="2266950"/>
            <wp:effectExtent l="0" t="0" r="2540" b="0"/>
            <wp:docPr id="49" name="Picture 49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applicati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1" t="41166" r="41281" b="27516"/>
                    <a:stretch/>
                  </pic:blipFill>
                  <pic:spPr bwMode="auto">
                    <a:xfrm>
                      <a:off x="0" y="0"/>
                      <a:ext cx="5569698" cy="227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2B526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1EC558F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กรมพัฒนาฝีมือแรงงาน </w:t>
      </w:r>
    </w:p>
    <w:p w14:paraId="129B383A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1)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เนื่องจากทุกไตรมาสที่ กพร. ยังไม่มีการจัดเก็บข้อมูลผู้ที่ผ่านการฝึกและได้งานทำ จะมีการเริ่มจัดเก็บ</w:t>
      </w:r>
      <w:r>
        <w:rPr>
          <w:rFonts w:ascii="TH SarabunPSK" w:hAnsi="TH SarabunPSK" w:cs="TH SarabunPSK"/>
          <w:color w:val="000000"/>
          <w:sz w:val="28"/>
          <w:cs/>
        </w:rPr>
        <w:br/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ในไตรมาสที่ </w:t>
      </w:r>
      <w:r>
        <w:rPr>
          <w:rFonts w:ascii="TH SarabunPSK" w:hAnsi="TH SarabunPSK" w:cs="TH SarabunPSK" w:hint="cs"/>
          <w:color w:val="000000"/>
          <w:sz w:val="28"/>
          <w:cs/>
        </w:rPr>
        <w:t>2</w:t>
      </w:r>
    </w:p>
    <w:p w14:paraId="67C8C47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000000"/>
          <w:sz w:val="28"/>
        </w:rPr>
        <w:t xml:space="preserve">   </w:t>
      </w:r>
      <w:r>
        <w:rPr>
          <w:rFonts w:ascii="TH SarabunPSK" w:hAnsi="TH SarabunPSK" w:cs="TH SarabunPSK" w:hint="cs"/>
          <w:color w:val="000000"/>
          <w:sz w:val="28"/>
          <w:cs/>
        </w:rPr>
        <w:t>2)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ประมวลข้อมูลโดยกองเศรษฐกิจการแรงงาน</w:t>
      </w:r>
    </w:p>
    <w:p w14:paraId="1C26CAD3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</w:p>
    <w:p w14:paraId="173FCB35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ผู้เข้าทดสอบมาตรฐานฝีมือแรงงานแห่งชาติทั้งหมด จำนวน 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044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คน มีผู้ผ่านทดสอบมาตรฐานฝีมือแรงงานแห่งชาติ จำนวน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371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คน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05637FD5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52BBE1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ผู้ผ่านการทดสอบมาตรฐานฝีมือแรงงาน</w:t>
      </w:r>
    </w:p>
    <w:p w14:paraId="0A2906B3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086EF22E" wp14:editId="234D7F31">
            <wp:extent cx="5678813" cy="2368550"/>
            <wp:effectExtent l="0" t="0" r="0" b="0"/>
            <wp:docPr id="51" name="Picture 5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8" t="44712" r="40727" b="22591"/>
                    <a:stretch/>
                  </pic:blipFill>
                  <pic:spPr bwMode="auto">
                    <a:xfrm>
                      <a:off x="0" y="0"/>
                      <a:ext cx="5683068" cy="23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2C24A" w14:textId="77777777" w:rsidR="007806CE" w:rsidRPr="00AB4D1B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AB4D1B">
        <w:rPr>
          <w:rFonts w:ascii="TH SarabunPSK" w:hAnsi="TH SarabunPSK" w:cs="TH SarabunPSK" w:hint="cs"/>
          <w:sz w:val="28"/>
          <w:cs/>
        </w:rPr>
        <w:t>ที่มา : กรมพัฒนาฝีมือแรงงาน</w:t>
      </w:r>
    </w:p>
    <w:p w14:paraId="161472BE" w14:textId="77777777" w:rsidR="007806CE" w:rsidRPr="00E219D0" w:rsidRDefault="007806CE" w:rsidP="007806CE">
      <w:pPr>
        <w:spacing w:after="0" w:line="240" w:lineRule="auto"/>
        <w:rPr>
          <w:rFonts w:ascii="TH SarabunPSK" w:hAnsi="TH SarabunPSK" w:cs="TH SarabunPSK"/>
          <w:spacing w:val="-6"/>
          <w:sz w:val="28"/>
        </w:rPr>
      </w:pPr>
      <w:r w:rsidRPr="00E219D0">
        <w:rPr>
          <w:rFonts w:ascii="TH SarabunPSK" w:hAnsi="TH SarabunPSK" w:cs="TH SarabunPSK" w:hint="cs"/>
          <w:spacing w:val="-6"/>
          <w:sz w:val="28"/>
          <w:cs/>
        </w:rPr>
        <w:t>หมายเหตุ : 1</w:t>
      </w:r>
      <w:r>
        <w:rPr>
          <w:rFonts w:ascii="TH SarabunPSK" w:hAnsi="TH SarabunPSK" w:cs="TH SarabunPSK" w:hint="cs"/>
          <w:spacing w:val="-6"/>
          <w:sz w:val="28"/>
          <w:cs/>
        </w:rPr>
        <w:t>)</w:t>
      </w:r>
      <w:r w:rsidRPr="00E219D0">
        <w:rPr>
          <w:rFonts w:ascii="TH SarabunPSK" w:hAnsi="TH SarabunPSK" w:cs="TH SarabunPSK" w:hint="cs"/>
          <w:spacing w:val="-6"/>
          <w:sz w:val="28"/>
        </w:rPr>
        <w:t xml:space="preserve"> </w:t>
      </w:r>
      <w:r w:rsidRPr="00E219D0">
        <w:rPr>
          <w:rFonts w:ascii="TH SarabunPSK" w:hAnsi="TH SarabunPSK" w:cs="TH SarabunPSK" w:hint="cs"/>
          <w:spacing w:val="-6"/>
          <w:sz w:val="28"/>
          <w:cs/>
        </w:rPr>
        <w:t>เนื่องจากทุกไตรมาสที่ กพร. ยังไม่มีการจัดเก็บข้อมูลผู้ที่ผ่านการฝึกและได้งานทำ จะมีการเริ่มจัดเก็บในไตรมาสที่ 2</w:t>
      </w:r>
    </w:p>
    <w:p w14:paraId="29829F0B" w14:textId="77777777" w:rsidR="007806CE" w:rsidRPr="00AB4D1B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>2)</w:t>
      </w:r>
      <w:r w:rsidRPr="00AB4D1B">
        <w:rPr>
          <w:rFonts w:ascii="TH SarabunPSK" w:hAnsi="TH SarabunPSK" w:cs="TH SarabunPSK" w:hint="cs"/>
          <w:sz w:val="28"/>
        </w:rPr>
        <w:t xml:space="preserve"> </w:t>
      </w:r>
      <w:r w:rsidRPr="00AB4D1B">
        <w:rPr>
          <w:rFonts w:ascii="TH SarabunPSK" w:hAnsi="TH SarabunPSK" w:cs="TH SarabunPSK" w:hint="cs"/>
          <w:sz w:val="28"/>
          <w:cs/>
        </w:rPr>
        <w:t>ประมวลข้อมูลโดยกองเศรษฐกิจการแรงงาน</w:t>
      </w:r>
    </w:p>
    <w:p w14:paraId="131C2F6F" w14:textId="77777777" w:rsidR="007806CE" w:rsidRPr="00AB4D1B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</w:p>
    <w:p w14:paraId="3B545EE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การจ้างงานในระบบประกันสังคม </w:t>
      </w:r>
    </w:p>
    <w:p w14:paraId="2EC9E338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จำนวนผู้ประกันตนในข่ายกองทุนประกันสังคมทั้งหมด </w:t>
      </w:r>
      <w:r>
        <w:rPr>
          <w:rFonts w:ascii="TH SarabunPSK" w:hAnsi="TH SarabunPSK" w:cs="TH SarabunPSK" w:hint="cs"/>
          <w:sz w:val="32"/>
          <w:szCs w:val="32"/>
          <w:cs/>
        </w:rPr>
        <w:t>24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027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028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แบ่งเป็น มาตรา </w:t>
      </w:r>
      <w:r>
        <w:rPr>
          <w:rFonts w:ascii="TH SarabunPSK" w:hAnsi="TH SarabunPSK" w:cs="TH SarabunPSK" w:hint="cs"/>
          <w:sz w:val="32"/>
          <w:szCs w:val="32"/>
          <w:cs/>
        </w:rPr>
        <w:t>33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จำนวน 11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313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040 คน มาตรา 39 จำนวน 1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901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763 คน และมาตรา 40 จำนวน 10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812</w:t>
      </w:r>
      <w:r w:rsidRPr="00E219D0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E219D0">
        <w:rPr>
          <w:rFonts w:ascii="TH SarabunPSK" w:hAnsi="TH SarabunPSK" w:cs="TH SarabunPSK" w:hint="cs"/>
          <w:spacing w:val="-6"/>
          <w:sz w:val="32"/>
          <w:szCs w:val="32"/>
          <w:cs/>
        </w:rPr>
        <w:t>225 คน มีการจ้างงาน</w:t>
      </w:r>
      <w:r w:rsidRPr="00E219D0">
        <w:rPr>
          <w:rFonts w:ascii="TH SarabunPSK" w:hAnsi="TH SarabunPSK" w:cs="TH SarabunPSK" w:hint="cs"/>
          <w:spacing w:val="-4"/>
          <w:sz w:val="32"/>
          <w:szCs w:val="32"/>
          <w:cs/>
        </w:rPr>
        <w:t>ในระบบประกันสังคม (มาตรา 33) คิดเป็นร้อยละ 19.31 กล่าวคือ ประชากร วัยแรงงานทุก ๆ 100 คน มีงานทำ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และได้ขึ้นทะเบียนประกันสังคม (มาตรา </w:t>
      </w:r>
      <w:r>
        <w:rPr>
          <w:rFonts w:ascii="TH SarabunPSK" w:hAnsi="TH SarabunPSK" w:cs="TH SarabunPSK" w:hint="cs"/>
          <w:sz w:val="32"/>
          <w:szCs w:val="32"/>
          <w:cs/>
        </w:rPr>
        <w:t>33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- </w:t>
      </w:r>
      <w:r>
        <w:rPr>
          <w:rFonts w:ascii="TH SarabunPSK" w:hAnsi="TH SarabunPSK" w:cs="TH SarabunPSK" w:hint="cs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เพิ่มขึ้น จากไตรมาสก่อนหน้าซึ่งอยู่ที่ร้อยละ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แต่ลดลงจากไตรมาสเดียวกันของปีก่อนหน้าซึ่งอยู่ที่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21E9544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A5114D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อัตราการจ้างงานในระบบประกันสังคม (มาตรา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33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53994C5A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6F154248" wp14:editId="1D9CA8F0">
            <wp:extent cx="5318760" cy="2250943"/>
            <wp:effectExtent l="0" t="0" r="0" b="0"/>
            <wp:docPr id="50" name="Picture 5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5" t="46878" r="48703" b="28698"/>
                    <a:stretch/>
                  </pic:blipFill>
                  <pic:spPr bwMode="auto">
                    <a:xfrm>
                      <a:off x="0" y="0"/>
                      <a:ext cx="5341870" cy="226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130724" w14:textId="77777777" w:rsidR="007806CE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สำนักงานประกันสังคม </w:t>
      </w:r>
    </w:p>
    <w:p w14:paraId="6405BFE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</w:p>
    <w:p w14:paraId="4B9EDF5F" w14:textId="77777777" w:rsidR="007806CE" w:rsidRPr="00E219D0" w:rsidRDefault="007806CE" w:rsidP="007806CE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color w:val="000000"/>
          <w:spacing w:val="-12"/>
          <w:sz w:val="28"/>
        </w:rPr>
      </w:pPr>
      <w:r w:rsidRPr="00E219D0">
        <w:rPr>
          <w:rFonts w:ascii="TH SarabunPSK" w:hAnsi="TH SarabunPSK" w:cs="TH SarabunPSK" w:hint="cs"/>
          <w:color w:val="000000"/>
          <w:spacing w:val="-12"/>
          <w:sz w:val="28"/>
          <w:cs/>
        </w:rPr>
        <w:t>หมายเหตุ : 1</w:t>
      </w:r>
      <w:r>
        <w:rPr>
          <w:rFonts w:ascii="TH SarabunPSK" w:hAnsi="TH SarabunPSK" w:cs="TH SarabunPSK" w:hint="cs"/>
          <w:color w:val="000000"/>
          <w:spacing w:val="-12"/>
          <w:sz w:val="28"/>
          <w:cs/>
        </w:rPr>
        <w:t>)</w:t>
      </w:r>
      <w:r w:rsidRPr="00E219D0">
        <w:rPr>
          <w:rFonts w:ascii="TH SarabunPSK" w:hAnsi="TH SarabunPSK" w:cs="TH SarabunPSK" w:hint="cs"/>
          <w:color w:val="000000"/>
          <w:spacing w:val="-12"/>
          <w:sz w:val="28"/>
          <w:cs/>
        </w:rPr>
        <w:t xml:space="preserve"> อัตราการจ้างงานในระบบประกันสังคม (มาตรา 33) = จำนวนผู้ประกันตน (มาตรา 33)/ประชากรที่มีอายุ 15 ปี</w:t>
      </w:r>
      <w:r w:rsidRPr="00E219D0">
        <w:rPr>
          <w:rFonts w:ascii="TH SarabunPSK" w:hAnsi="TH SarabunPSK" w:cs="TH SarabunPSK" w:hint="cs"/>
          <w:color w:val="000000"/>
          <w:spacing w:val="-12"/>
          <w:sz w:val="28"/>
        </w:rPr>
        <w:t xml:space="preserve"> </w:t>
      </w:r>
      <w:r w:rsidRPr="00E219D0">
        <w:rPr>
          <w:rFonts w:ascii="TH SarabunPSK" w:hAnsi="TH SarabunPSK" w:cs="TH SarabunPSK" w:hint="cs"/>
          <w:color w:val="000000"/>
          <w:spacing w:val="-12"/>
          <w:sz w:val="28"/>
          <w:cs/>
        </w:rPr>
        <w:t xml:space="preserve">ขึ้นไป*100 </w:t>
      </w:r>
    </w:p>
    <w:p w14:paraId="28EC280A" w14:textId="77777777" w:rsidR="007806CE" w:rsidRPr="00AB4D1B" w:rsidRDefault="007806CE" w:rsidP="007806CE">
      <w:pPr>
        <w:tabs>
          <w:tab w:val="left" w:pos="798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 xml:space="preserve">2)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06C8CA06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5FFAF91B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หลักประกันที่ดี</w:t>
      </w:r>
    </w:p>
    <w:p w14:paraId="3A33721A" w14:textId="77777777" w:rsidR="007806CE" w:rsidRPr="00905CC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05CC7">
        <w:rPr>
          <w:rFonts w:ascii="TH SarabunPSK" w:hAnsi="TH SarabunPSK" w:cs="TH SarabunPSK"/>
          <w:b/>
          <w:bCs/>
          <w:sz w:val="32"/>
          <w:szCs w:val="32"/>
          <w:cs/>
        </w:rPr>
        <w:t>การกำหนดอัตราค่าจ้างขั้นต่ำ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กระทรวงแรงงานโดยคณะกรรมการค่าจ้าง ได้ออกประกาศคณะกรรมการค่าจ้าง เรื่อง อัตราค่าจ้างขั้นต่ำ (ฉบับที่ </w:t>
      </w:r>
      <w:r>
        <w:rPr>
          <w:rFonts w:ascii="TH SarabunPSK" w:hAnsi="TH SarabunPSK" w:cs="TH SarabunPSK"/>
          <w:sz w:val="32"/>
          <w:szCs w:val="32"/>
          <w:cs/>
        </w:rPr>
        <w:t>10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) มีผลใช้บังคับเมื่อ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มกราคม </w:t>
      </w:r>
      <w:r>
        <w:rPr>
          <w:rFonts w:ascii="TH SarabunPSK" w:hAnsi="TH SarabunPSK" w:cs="TH SarabunPSK"/>
          <w:sz w:val="32"/>
          <w:szCs w:val="32"/>
          <w:cs/>
        </w:rPr>
        <w:t>2563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เพื่อกำหนด</w:t>
      </w:r>
      <w:r w:rsidRPr="00E219D0">
        <w:rPr>
          <w:rFonts w:ascii="TH SarabunPSK" w:hAnsi="TH SarabunPSK" w:cs="TH SarabunPSK"/>
          <w:spacing w:val="-4"/>
          <w:sz w:val="32"/>
          <w:szCs w:val="32"/>
          <w:cs/>
        </w:rPr>
        <w:t>อัตราค่าจ้างขั้นต่ำใช้บังคับแก่นายจ้างและลูกจ้างทุกคน โดยมีอัตราค่าจ้างขั้นต่ำแตกต่างกันตามพื้นที่ อยู่ระหว่าง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วันละ </w:t>
      </w:r>
      <w:r>
        <w:rPr>
          <w:rFonts w:ascii="TH SarabunPSK" w:hAnsi="TH SarabunPSK" w:cs="TH SarabunPSK"/>
          <w:sz w:val="32"/>
          <w:szCs w:val="32"/>
          <w:cs/>
        </w:rPr>
        <w:t>313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336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บาท โดยพื้นที่ที่มีอัตราค่าจ้างขั้นต่ำสุด คือ นราธิวาส ปัตตานี ยะลา และสูงที่สุด คือ ชลบุรี ภูเก็ต</w:t>
      </w:r>
    </w:p>
    <w:p w14:paraId="62AD1B7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219D0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การกำหนดอัตราค่าจ้างตามมาตรฐานฝีมือ</w:t>
      </w:r>
      <w:r w:rsidRPr="00E219D0">
        <w:rPr>
          <w:rFonts w:ascii="TH SarabunPSK" w:hAnsi="TH SarabunPSK" w:cs="TH SarabunPSK"/>
          <w:spacing w:val="-4"/>
          <w:sz w:val="32"/>
          <w:szCs w:val="32"/>
          <w:cs/>
        </w:rPr>
        <w:t xml:space="preserve"> กระทรวงแรงงานโดยคณะกรรมการค่าจ้าง ได้ออกประกาศ</w:t>
      </w:r>
      <w:r w:rsidRPr="00E219D0">
        <w:rPr>
          <w:rFonts w:ascii="TH SarabunPSK" w:hAnsi="TH SarabunPSK" w:cs="TH SarabunPSK"/>
          <w:spacing w:val="-6"/>
          <w:sz w:val="32"/>
          <w:szCs w:val="32"/>
          <w:cs/>
        </w:rPr>
        <w:t>คณะกรรมค่าจ้าง เรื่อง อัตราค่าจ้างตามมาตรฐานฝีมือ กำหนดอัตราค่าจ้างตามมาตรฐานฝีมือรวม 96 สาขาอาชีพ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เพื่อให้ลูกจ้างที่ผ่านการทดสอบมาตรฐานฝีมือแรงงานแห่งชาติในแต่ละสาขาอาชีพได้รับค่าจ้างที่เหมาะสม เป็นธรรม สอดคล้องกับทักษะฝีมือ โดยมีอัตราค่าจ้างแตกต่างกันตามสาขาอาชีพ และระดับมาตรฐานฝีมือ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อยู่ที่ระหว่างวันละ </w:t>
      </w:r>
      <w:r>
        <w:rPr>
          <w:rFonts w:ascii="TH SarabunPSK" w:hAnsi="TH SarabunPSK" w:cs="TH SarabunPSK"/>
          <w:sz w:val="32"/>
          <w:szCs w:val="32"/>
          <w:cs/>
        </w:rPr>
        <w:t>345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900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บาท ซึ่งกลุ่มที่ได้รับอัตราค่าจ้างน้อยที่สุดคือ กลุ่มช่างอุตสาหกรรมศิลป์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>อาชีพ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ช่างเย็บ ค่าจ้าง </w:t>
      </w:r>
      <w:r>
        <w:rPr>
          <w:rFonts w:ascii="TH SarabunPSK" w:hAnsi="TH SarabunPSK" w:cs="TH SarabunPSK"/>
          <w:sz w:val="32"/>
          <w:szCs w:val="32"/>
          <w:cs/>
        </w:rPr>
        <w:t>345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550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905CC7">
        <w:rPr>
          <w:rFonts w:ascii="TH SarabunPSK" w:hAnsi="TH SarabunPSK" w:cs="TH SarabunPSK"/>
          <w:sz w:val="32"/>
          <w:szCs w:val="32"/>
          <w:cs/>
        </w:rPr>
        <w:t>และกลุ่มที่ได้รับอัตราค่าจ้างมากที่สุดคือ กลุ่มสาขาภาคบริการ อาชีพ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นักส่งเสริมสุขภาพแบบองค์รวมสปาตะวันตก (โภชนบำบัด) ค่าจ้าง </w:t>
      </w:r>
      <w:r>
        <w:rPr>
          <w:rFonts w:ascii="TH SarabunPSK" w:hAnsi="TH SarabunPSK" w:cs="TH SarabunPSK"/>
          <w:sz w:val="32"/>
          <w:szCs w:val="32"/>
          <w:cs/>
        </w:rPr>
        <w:t>680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Pr="00905CC7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900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  <w:r w:rsidRPr="00AB4D1B">
        <w:rPr>
          <w:rFonts w:ascii="TH SarabunPSK" w:hAnsi="TH SarabunPSK" w:cs="TH SarabunPSK" w:hint="cs"/>
          <w:spacing w:val="-6"/>
          <w:sz w:val="32"/>
          <w:szCs w:val="32"/>
          <w:cs/>
        </w:rPr>
        <w:t>อัตราส่วนผู้ได้รับ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994B30">
        <w:rPr>
          <w:rFonts w:ascii="TH SarabunPSK" w:hAnsi="TH SarabunPSK" w:cs="TH SarabunPSK" w:hint="cs"/>
          <w:spacing w:val="-4"/>
          <w:sz w:val="32"/>
          <w:szCs w:val="32"/>
          <w:cs/>
        </w:rPr>
        <w:t>การคุ้มครองประกันสังคมต่อผู้มีงานทำทั้งหมด อยู่ที่ร้อยละ 60.42 เพิ่มขึ้น จากไตรมาสก่อนหน้าซึ่งอยู่ที่ร้อยละ</w:t>
      </w:r>
      <w:r w:rsidRPr="00994B30">
        <w:rPr>
          <w:rFonts w:ascii="TH SarabunPSK" w:hAnsi="TH SarabunPSK" w:cs="TH SarabunPSK" w:hint="cs"/>
          <w:sz w:val="32"/>
          <w:szCs w:val="32"/>
          <w:cs/>
        </w:rPr>
        <w:t xml:space="preserve"> 60.38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และเพิ่มขึ้นจากไตรมาสเดียวกันของปีก่อนหน้าซึ่งอยู่ที่ร้อยละ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42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82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2604BEF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F1FC050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อัตราส่วนผู้ได้รับการคุ้มครองประกันสังคมต่อผู้มีงานทำทั้งหมด</w:t>
      </w:r>
    </w:p>
    <w:p w14:paraId="20216CB8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D54966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cs/>
        </w:rPr>
        <w:drawing>
          <wp:inline distT="0" distB="0" distL="0" distR="0" wp14:anchorId="1E09BE81" wp14:editId="76DE20FE">
            <wp:extent cx="5397053" cy="2571750"/>
            <wp:effectExtent l="0" t="0" r="0" b="0"/>
            <wp:docPr id="52" name="Picture 5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1" t="48060" r="47263" b="23971"/>
                    <a:stretch/>
                  </pic:blipFill>
                  <pic:spPr bwMode="auto">
                    <a:xfrm>
                      <a:off x="0" y="0"/>
                      <a:ext cx="5409017" cy="257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1AB2CD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.สำนักงานประกันสังคม </w:t>
      </w: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. สำนักงานสถิติแห่งชาติ </w:t>
      </w:r>
    </w:p>
    <w:p w14:paraId="284A43F5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) อัตราส่วนผู้ได้รับการคุ้มครองประกันสังคมต่อผู้มีงานทำทั้งหมด = จำนวนผู้ประกันตนทั้งหมด ม.</w:t>
      </w:r>
      <w:r>
        <w:rPr>
          <w:rFonts w:ascii="TH SarabunPSK" w:hAnsi="TH SarabunPSK" w:cs="TH SarabunPSK" w:hint="cs"/>
          <w:color w:val="000000"/>
          <w:sz w:val="28"/>
          <w:cs/>
        </w:rPr>
        <w:t>33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,</w:t>
      </w:r>
      <w:r>
        <w:rPr>
          <w:rFonts w:ascii="TH SarabunPSK" w:hAnsi="TH SarabunPSK" w:cs="TH SarabunPSK" w:hint="cs"/>
          <w:color w:val="000000"/>
          <w:sz w:val="28"/>
          <w:cs/>
        </w:rPr>
        <w:t>39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,</w:t>
      </w:r>
      <w:r>
        <w:rPr>
          <w:rFonts w:ascii="TH SarabunPSK" w:hAnsi="TH SarabunPSK" w:cs="TH SarabunPSK" w:hint="cs"/>
          <w:color w:val="000000"/>
          <w:sz w:val="28"/>
          <w:cs/>
        </w:rPr>
        <w:t>40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/ จำนวน ผู้มีงานทำทั้งหมด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441DCD9E" w14:textId="77777777" w:rsidR="007806CE" w:rsidRPr="00AB4D1B" w:rsidRDefault="007806CE" w:rsidP="007806CE">
      <w:pPr>
        <w:tabs>
          <w:tab w:val="left" w:pos="896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4666086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35D47B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10A61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อัตราส่วนแรงงานในข่ายกองทุนเงินทดแทนต่อผู้มีงานทำ</w:t>
      </w:r>
      <w:r w:rsidRPr="00810A61">
        <w:rPr>
          <w:rFonts w:ascii="TH SarabunPSK" w:hAnsi="TH SarabunPSK" w:cs="TH SarabunPSK"/>
          <w:sz w:val="32"/>
          <w:szCs w:val="32"/>
          <w:cs/>
        </w:rPr>
        <w:t xml:space="preserve"> 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29</w:t>
      </w:r>
      <w:r w:rsidRPr="00810A61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10</w:t>
      </w:r>
      <w:r w:rsidRPr="00810A61">
        <w:rPr>
          <w:rFonts w:ascii="TH SarabunPSK" w:hAnsi="TH SarabunPSK" w:cs="TH SarabunPSK"/>
          <w:sz w:val="32"/>
          <w:szCs w:val="32"/>
        </w:rPr>
        <w:t xml:space="preserve"> </w:t>
      </w:r>
      <w:r w:rsidRPr="00810A61">
        <w:rPr>
          <w:rFonts w:ascii="TH SarabunPSK" w:hAnsi="TH SarabunPSK" w:cs="TH SarabunPSK"/>
          <w:sz w:val="32"/>
          <w:szCs w:val="32"/>
          <w:cs/>
        </w:rPr>
        <w:t xml:space="preserve">ลดลง จากไตรมาสก่อนหน้าซึ่งอยู่ที่ร้อยละ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29</w:t>
      </w:r>
      <w:r w:rsidRPr="00810A61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12</w:t>
      </w:r>
      <w:r w:rsidRPr="00810A61">
        <w:rPr>
          <w:rFonts w:ascii="TH SarabunPSK" w:hAnsi="TH SarabunPSK" w:cs="TH SarabunPSK"/>
          <w:sz w:val="32"/>
          <w:szCs w:val="32"/>
        </w:rPr>
        <w:t xml:space="preserve"> </w:t>
      </w:r>
      <w:r w:rsidRPr="00810A61">
        <w:rPr>
          <w:rFonts w:ascii="TH SarabunPSK" w:hAnsi="TH SarabunPSK" w:cs="TH SarabunPSK"/>
          <w:sz w:val="32"/>
          <w:szCs w:val="32"/>
          <w:cs/>
        </w:rPr>
        <w:t xml:space="preserve">และลดลงจากไตรมาสเดียวกันของปีก่อนหน้าซึ่งอยู่ที่ ร้อยละ </w:t>
      </w:r>
      <w:r>
        <w:rPr>
          <w:rFonts w:ascii="TH SarabunPSK" w:hAnsi="TH SarabunPSK" w:cs="TH SarabunPSK"/>
          <w:sz w:val="32"/>
          <w:szCs w:val="32"/>
          <w:cs/>
        </w:rPr>
        <w:t>29</w:t>
      </w:r>
      <w:r w:rsidRPr="00810A61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43</w:t>
      </w:r>
      <w:r w:rsidRPr="00810A61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810A61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29</w:t>
      </w:r>
      <w:r w:rsidRPr="00810A61">
        <w:rPr>
          <w:rFonts w:ascii="TH SarabunPSK" w:hAnsi="TH SarabunPSK" w:cs="TH SarabunPSK"/>
          <w:sz w:val="32"/>
          <w:szCs w:val="32"/>
        </w:rPr>
        <w:t>)</w:t>
      </w:r>
    </w:p>
    <w:p w14:paraId="3C95DBDA" w14:textId="77777777" w:rsidR="007806CE" w:rsidRPr="005F0D60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5F0D60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29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F0D60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อัตราส่วนแรงงานในข่ายกองทุนเงินทดแทนต่อผู้มีงานทำ</w:t>
      </w:r>
    </w:p>
    <w:p w14:paraId="5C200AE4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2A4B113" wp14:editId="432A0908">
            <wp:extent cx="5431398" cy="2286000"/>
            <wp:effectExtent l="0" t="0" r="0" b="0"/>
            <wp:docPr id="13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0" t="44908" r="46820" b="28895"/>
                    <a:stretch/>
                  </pic:blipFill>
                  <pic:spPr bwMode="auto">
                    <a:xfrm>
                      <a:off x="0" y="0"/>
                      <a:ext cx="5437434" cy="2288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4EBEB8" w14:textId="77777777" w:rsidR="007806CE" w:rsidRPr="00700B43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700B43">
        <w:rPr>
          <w:rFonts w:ascii="TH SarabunPSK" w:hAnsi="TH SarabunPSK" w:cs="TH SarabunPSK"/>
          <w:sz w:val="28"/>
          <w:cs/>
        </w:rPr>
        <w:t xml:space="preserve">ที่มา : </w:t>
      </w:r>
      <w:r>
        <w:rPr>
          <w:rFonts w:ascii="TH SarabunPSK" w:hAnsi="TH SarabunPSK" w:cs="TH SarabunPSK"/>
          <w:sz w:val="28"/>
          <w:cs/>
        </w:rPr>
        <w:t>1</w:t>
      </w:r>
      <w:r w:rsidRPr="00700B43">
        <w:rPr>
          <w:rFonts w:ascii="TH SarabunPSK" w:hAnsi="TH SarabunPSK" w:cs="TH SarabunPSK"/>
          <w:sz w:val="28"/>
        </w:rPr>
        <w:t>.</w:t>
      </w:r>
      <w:r w:rsidRPr="00700B43">
        <w:rPr>
          <w:rFonts w:ascii="TH SarabunPSK" w:hAnsi="TH SarabunPSK" w:cs="TH SarabunPSK"/>
          <w:sz w:val="28"/>
          <w:cs/>
        </w:rPr>
        <w:t xml:space="preserve">สำนักงานประกันสังคม </w:t>
      </w:r>
      <w:r>
        <w:rPr>
          <w:rFonts w:ascii="TH SarabunPSK" w:hAnsi="TH SarabunPSK" w:cs="TH SarabunPSK"/>
          <w:sz w:val="28"/>
          <w:cs/>
        </w:rPr>
        <w:t>2</w:t>
      </w:r>
      <w:r w:rsidRPr="00700B43">
        <w:rPr>
          <w:rFonts w:ascii="TH SarabunPSK" w:hAnsi="TH SarabunPSK" w:cs="TH SarabunPSK"/>
          <w:sz w:val="28"/>
        </w:rPr>
        <w:t xml:space="preserve">. </w:t>
      </w:r>
      <w:r w:rsidRPr="00700B43">
        <w:rPr>
          <w:rFonts w:ascii="TH SarabunPSK" w:hAnsi="TH SarabunPSK" w:cs="TH SarabunPSK"/>
          <w:sz w:val="28"/>
          <w:cs/>
        </w:rPr>
        <w:t>สำนักงานสถิติแห่งชาติ</w:t>
      </w:r>
    </w:p>
    <w:p w14:paraId="6BF77647" w14:textId="77777777" w:rsidR="007806CE" w:rsidRPr="00700B43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700B43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700B43">
        <w:rPr>
          <w:rFonts w:ascii="TH SarabunPSK" w:hAnsi="TH SarabunPSK" w:cs="TH SarabunPSK"/>
          <w:sz w:val="28"/>
        </w:rPr>
        <w:t xml:space="preserve">) </w:t>
      </w:r>
      <w:r w:rsidRPr="00700B43">
        <w:rPr>
          <w:rFonts w:ascii="TH SarabunPSK" w:hAnsi="TH SarabunPSK" w:cs="TH SarabunPSK"/>
          <w:sz w:val="28"/>
          <w:cs/>
        </w:rPr>
        <w:t xml:space="preserve">อัตราส่วนแรงงานในข่ายกองทุนเงินทดแทนต่อผู้มีงานทำ = จำนวนลูกจ้างในข่ายกองทุนเงินทดแทน / จำนวนผู้มีงานทำทั้งหมด * </w:t>
      </w:r>
      <w:r>
        <w:rPr>
          <w:rFonts w:ascii="TH SarabunPSK" w:hAnsi="TH SarabunPSK" w:cs="TH SarabunPSK"/>
          <w:sz w:val="28"/>
          <w:cs/>
        </w:rPr>
        <w:t>100</w:t>
      </w:r>
    </w:p>
    <w:p w14:paraId="0F816F0B" w14:textId="77777777" w:rsidR="007806CE" w:rsidRPr="00700B43" w:rsidRDefault="007806CE" w:rsidP="007806CE">
      <w:pPr>
        <w:spacing w:after="0" w:line="240" w:lineRule="auto"/>
        <w:ind w:firstLine="896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700B43">
        <w:rPr>
          <w:rFonts w:ascii="TH SarabunPSK" w:hAnsi="TH SarabunPSK" w:cs="TH SarabunPSK"/>
          <w:sz w:val="28"/>
        </w:rPr>
        <w:t xml:space="preserve">) </w:t>
      </w:r>
      <w:r w:rsidRPr="00700B43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738DA60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ab/>
      </w:r>
    </w:p>
    <w:p w14:paraId="1C273AC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17BC1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อัตราส่วนผู้ใช้สิทธิประโยชน์จากกองทุนประกันสังคมต่อผู้ประกันตนทั้งหมด</w:t>
      </w:r>
      <w:r w:rsidRPr="00717BC1">
        <w:rPr>
          <w:rFonts w:ascii="TH SarabunPSK" w:hAnsi="TH SarabunPSK" w:cs="TH SarabunPSK"/>
          <w:sz w:val="32"/>
          <w:szCs w:val="32"/>
          <w:cs/>
        </w:rPr>
        <w:t xml:space="preserve"> 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43</w:t>
      </w:r>
      <w:r w:rsidRPr="00717BC1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97</w:t>
      </w:r>
      <w:r w:rsidRPr="00717BC1">
        <w:rPr>
          <w:rFonts w:ascii="TH SarabunPSK" w:hAnsi="TH SarabunPSK" w:cs="TH SarabunPSK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ลดลงจากไตรมาสก่อนหน้าซึ่งอยู่ที่ร้อยละ 52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00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และลดลงจากไตรมาสเดียวกัน ของปีก่อนหน้าอยู่ที่ร้อยละ 68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77</w:t>
      </w:r>
      <w:r w:rsidRPr="00717BC1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717BC1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30</w:t>
      </w:r>
      <w:r w:rsidRPr="00717BC1">
        <w:rPr>
          <w:rFonts w:ascii="TH SarabunPSK" w:hAnsi="TH SarabunPSK" w:cs="TH SarabunPSK"/>
          <w:sz w:val="32"/>
          <w:szCs w:val="32"/>
        </w:rPr>
        <w:t>)</w:t>
      </w:r>
    </w:p>
    <w:p w14:paraId="2805BA4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EC83086" w14:textId="77777777" w:rsidR="007806CE" w:rsidRPr="0027436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27436E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30</w:t>
      </w:r>
      <w:r w:rsidRPr="0027436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7436E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อัตราส่วนผู้ใช้สิทธิประโยชน์จากกองทุนประกันสังคมต่อผู้ประกันตนทั้งหมด</w:t>
      </w:r>
    </w:p>
    <w:p w14:paraId="60FA72BF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3EA95DA9" wp14:editId="027AE980">
            <wp:extent cx="5573043" cy="2127250"/>
            <wp:effectExtent l="0" t="0" r="8890" b="6350"/>
            <wp:docPr id="15" name="Picture 1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8" t="39393" r="46931" b="36774"/>
                    <a:stretch/>
                  </pic:blipFill>
                  <pic:spPr bwMode="auto">
                    <a:xfrm>
                      <a:off x="0" y="0"/>
                      <a:ext cx="5580287" cy="213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110326" w14:textId="77777777" w:rsidR="007806CE" w:rsidRPr="00D55717" w:rsidRDefault="007806CE" w:rsidP="007806CE">
      <w:pPr>
        <w:pStyle w:val="Default"/>
        <w:jc w:val="thaiDistribute"/>
        <w:rPr>
          <w:color w:val="585858"/>
          <w:sz w:val="28"/>
          <w:szCs w:val="28"/>
        </w:rPr>
      </w:pPr>
      <w:r w:rsidRPr="00D55717">
        <w:rPr>
          <w:rFonts w:hint="cs"/>
          <w:color w:val="585858"/>
          <w:sz w:val="28"/>
          <w:szCs w:val="28"/>
          <w:cs/>
        </w:rPr>
        <w:t xml:space="preserve">ที่มา : สำนักงานประกันสังคม </w:t>
      </w:r>
    </w:p>
    <w:p w14:paraId="3EB282A6" w14:textId="77777777" w:rsidR="007806CE" w:rsidRPr="00D55717" w:rsidRDefault="007806CE" w:rsidP="007806CE">
      <w:pPr>
        <w:pStyle w:val="Default"/>
        <w:jc w:val="thaiDistribute"/>
        <w:rPr>
          <w:color w:val="585858"/>
          <w:sz w:val="28"/>
          <w:szCs w:val="28"/>
        </w:rPr>
      </w:pPr>
      <w:r w:rsidRPr="00D55717">
        <w:rPr>
          <w:rFonts w:hint="cs"/>
          <w:color w:val="585858"/>
          <w:sz w:val="28"/>
          <w:szCs w:val="28"/>
          <w:cs/>
        </w:rPr>
        <w:t xml:space="preserve">หมายเหตุ : </w:t>
      </w:r>
      <w:r>
        <w:rPr>
          <w:rFonts w:hint="cs"/>
          <w:color w:val="585858"/>
          <w:sz w:val="28"/>
          <w:szCs w:val="28"/>
          <w:cs/>
        </w:rPr>
        <w:t>1</w:t>
      </w:r>
      <w:r w:rsidRPr="00D55717">
        <w:rPr>
          <w:rFonts w:hint="cs"/>
          <w:color w:val="585858"/>
          <w:sz w:val="28"/>
          <w:szCs w:val="28"/>
          <w:cs/>
        </w:rPr>
        <w:t xml:space="preserve">) อัตราส่วนผู้ใช้สิทธิประโยชน์จากกองทุนประกันสังคมต่อผู้ประกันตนทั้งหมด = จำนวนผู้ประกันตนที่มาใช้สิทธิประโยชน์จาก กองทุนประกันสังคม / จำนวนผู้ประกันตนทั้งหมดทั้งหมด * </w:t>
      </w:r>
      <w:r>
        <w:rPr>
          <w:rFonts w:hint="cs"/>
          <w:color w:val="585858"/>
          <w:sz w:val="28"/>
          <w:szCs w:val="28"/>
          <w:cs/>
        </w:rPr>
        <w:t>100</w:t>
      </w:r>
      <w:r w:rsidRPr="00D55717">
        <w:rPr>
          <w:rFonts w:hint="cs"/>
          <w:color w:val="585858"/>
          <w:sz w:val="28"/>
          <w:szCs w:val="28"/>
          <w:cs/>
        </w:rPr>
        <w:t xml:space="preserve"> </w:t>
      </w:r>
    </w:p>
    <w:p w14:paraId="614AFCD6" w14:textId="77777777" w:rsidR="007806CE" w:rsidRPr="00D55717" w:rsidRDefault="007806CE" w:rsidP="007806CE">
      <w:pPr>
        <w:pStyle w:val="Default"/>
        <w:ind w:firstLine="896"/>
        <w:jc w:val="thaiDistribute"/>
        <w:rPr>
          <w:color w:val="585858"/>
          <w:sz w:val="28"/>
          <w:szCs w:val="28"/>
        </w:rPr>
      </w:pPr>
      <w:r>
        <w:rPr>
          <w:rFonts w:hint="cs"/>
          <w:sz w:val="28"/>
          <w:szCs w:val="28"/>
          <w:cs/>
        </w:rPr>
        <w:t>2</w:t>
      </w:r>
      <w:r w:rsidRPr="00D55717">
        <w:rPr>
          <w:rFonts w:hint="cs"/>
          <w:color w:val="585858"/>
          <w:sz w:val="28"/>
          <w:szCs w:val="28"/>
        </w:rPr>
        <w:t xml:space="preserve">) </w:t>
      </w:r>
      <w:r w:rsidRPr="00D55717">
        <w:rPr>
          <w:rFonts w:hint="cs"/>
          <w:color w:val="585858"/>
          <w:sz w:val="28"/>
          <w:szCs w:val="28"/>
          <w:cs/>
        </w:rPr>
        <w:t xml:space="preserve">ประมวลข้อมูลโดยกองเศรษฐกิจการแรงงาน </w:t>
      </w:r>
    </w:p>
    <w:p w14:paraId="14D2891E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color w:val="585858"/>
          <w:sz w:val="28"/>
        </w:rPr>
      </w:pPr>
      <w:r>
        <w:rPr>
          <w:rFonts w:ascii="TH SarabunPSK" w:hAnsi="TH SarabunPSK" w:cs="TH SarabunPSK" w:hint="cs"/>
          <w:sz w:val="28"/>
          <w:cs/>
        </w:rPr>
        <w:t>3</w:t>
      </w:r>
      <w:r w:rsidRPr="00D55717">
        <w:rPr>
          <w:rFonts w:ascii="TH SarabunPSK" w:hAnsi="TH SarabunPSK" w:cs="TH SarabunPSK" w:hint="cs"/>
          <w:sz w:val="28"/>
        </w:rPr>
        <w:t xml:space="preserve">) </w:t>
      </w:r>
      <w:r w:rsidRPr="00D55717">
        <w:rPr>
          <w:rFonts w:ascii="TH SarabunPSK" w:hAnsi="TH SarabunPSK" w:cs="TH SarabunPSK" w:hint="cs"/>
          <w:color w:val="585858"/>
          <w:sz w:val="28"/>
          <w:cs/>
        </w:rPr>
        <w:t>สำนักงานประกันสังคมเปลี่ยนวิธีการนำเสนอข้อมูลจำนวนผู้ใช้บริการของกองทุนประกันสังคมตั้งแต่ไตรมาส</w:t>
      </w:r>
      <w:r>
        <w:rPr>
          <w:rFonts w:ascii="TH SarabunPSK" w:hAnsi="TH SarabunPSK" w:cs="TH SarabunPSK"/>
          <w:color w:val="585858"/>
          <w:sz w:val="28"/>
          <w:cs/>
        </w:rPr>
        <w:br/>
      </w:r>
      <w:r w:rsidRPr="00D55717">
        <w:rPr>
          <w:rFonts w:ascii="TH SarabunPSK" w:hAnsi="TH SarabunPSK" w:cs="TH SarabunPSK" w:hint="cs"/>
          <w:color w:val="585858"/>
          <w:sz w:val="28"/>
          <w:cs/>
        </w:rPr>
        <w:t xml:space="preserve">ที่ </w:t>
      </w:r>
      <w:r>
        <w:rPr>
          <w:rFonts w:ascii="TH SarabunPSK" w:hAnsi="TH SarabunPSK" w:cs="TH SarabunPSK" w:hint="cs"/>
          <w:color w:val="585858"/>
          <w:sz w:val="28"/>
          <w:cs/>
        </w:rPr>
        <w:t>4</w:t>
      </w:r>
      <w:r w:rsidRPr="00D55717">
        <w:rPr>
          <w:rFonts w:ascii="TH SarabunPSK" w:hAnsi="TH SarabunPSK" w:cs="TH SarabunPSK" w:hint="cs"/>
          <w:color w:val="585858"/>
          <w:sz w:val="28"/>
        </w:rPr>
        <w:t xml:space="preserve"> </w:t>
      </w:r>
      <w:r w:rsidRPr="00D55717">
        <w:rPr>
          <w:rFonts w:ascii="TH SarabunPSK" w:hAnsi="TH SarabunPSK" w:cs="TH SarabunPSK" w:hint="cs"/>
          <w:color w:val="585858"/>
          <w:sz w:val="28"/>
          <w:cs/>
        </w:rPr>
        <w:t xml:space="preserve">ปี </w:t>
      </w:r>
      <w:r>
        <w:rPr>
          <w:rFonts w:ascii="TH SarabunPSK" w:hAnsi="TH SarabunPSK" w:cs="TH SarabunPSK" w:hint="cs"/>
          <w:color w:val="585858"/>
          <w:sz w:val="28"/>
          <w:cs/>
        </w:rPr>
        <w:t>2563</w:t>
      </w:r>
      <w:r w:rsidRPr="00D55717">
        <w:rPr>
          <w:rFonts w:ascii="TH SarabunPSK" w:hAnsi="TH SarabunPSK" w:cs="TH SarabunPSK" w:hint="cs"/>
          <w:color w:val="585858"/>
          <w:sz w:val="28"/>
        </w:rPr>
        <w:t xml:space="preserve"> </w:t>
      </w:r>
      <w:r w:rsidRPr="00D55717">
        <w:rPr>
          <w:rFonts w:ascii="TH SarabunPSK" w:hAnsi="TH SarabunPSK" w:cs="TH SarabunPSK" w:hint="cs"/>
          <w:color w:val="585858"/>
          <w:sz w:val="28"/>
          <w:cs/>
        </w:rPr>
        <w:t>ในกรณี เจ็บป่วย ได้รวมผู้ใช้บริการกรณีเจ็บป่วยฉุกเฉิน</w:t>
      </w:r>
      <w:r w:rsidRPr="00D55717">
        <w:rPr>
          <w:rFonts w:ascii="TH SarabunPSK" w:hAnsi="TH SarabunPSK" w:cs="TH SarabunPSK" w:hint="cs"/>
          <w:color w:val="585858"/>
          <w:sz w:val="28"/>
        </w:rPr>
        <w:t>&amp;</w:t>
      </w:r>
      <w:r w:rsidRPr="00D55717">
        <w:rPr>
          <w:rFonts w:ascii="TH SarabunPSK" w:hAnsi="TH SarabunPSK" w:cs="TH SarabunPSK" w:hint="cs"/>
          <w:color w:val="585858"/>
          <w:sz w:val="28"/>
          <w:cs/>
        </w:rPr>
        <w:t>อุบัติเหตุ ซึ่งไตรมาสก่อนหน้าไม่ได้รวมกรณีดังกล่าว</w:t>
      </w:r>
    </w:p>
    <w:p w14:paraId="6BE30289" w14:textId="77777777" w:rsidR="007806CE" w:rsidRPr="00D5571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585858"/>
          <w:sz w:val="28"/>
        </w:rPr>
      </w:pPr>
    </w:p>
    <w:p w14:paraId="7EE53C4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อัตราส่วนแรงงานในระบบประกันสังคม (มาตรา 39</w:t>
      </w:r>
      <w:r w:rsidRPr="00994B3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และ 40</w:t>
      </w:r>
      <w:r w:rsidRPr="00994B30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) </w:t>
      </w:r>
      <w:r w:rsidRPr="00994B3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ต่อกำลังแรงงานรวม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 xml:space="preserve"> อยู่ที่ร้อยละ 31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97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ลดลงจากไตรมาสก่อนหน้าซึ่งอยู่ที่ร้อยละ 32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02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แต่เพิ่มขึ้นจากไตรมาสเดียวกันปีก่อนหน้าซึ่งอยู่ที่ร้อยละ 14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21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พิจารณาจากที่ผ่านมา พบว่า อัตราแรงงานในระบบประกันสังคมมาตรา </w:t>
      </w:r>
      <w:r>
        <w:rPr>
          <w:rFonts w:ascii="TH SarabunPSK" w:hAnsi="TH SarabunPSK" w:cs="TH SarabunPSK"/>
          <w:sz w:val="32"/>
          <w:szCs w:val="32"/>
          <w:cs/>
        </w:rPr>
        <w:t>39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และ </w:t>
      </w:r>
      <w:r>
        <w:rPr>
          <w:rFonts w:ascii="TH SarabunPSK" w:hAnsi="TH SarabunPSK" w:cs="TH SarabunPSK"/>
          <w:sz w:val="32"/>
          <w:szCs w:val="32"/>
          <w:cs/>
        </w:rPr>
        <w:t>40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เพิ่มขึ้นอย่างต่อเนื่อง โดยจะเพิ่มขึ้นจำนวนมากตั้งแต่ไตรมาสที่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ปี </w:t>
      </w:r>
      <w:r>
        <w:rPr>
          <w:rFonts w:ascii="TH SarabunPSK" w:hAnsi="TH SarabunPSK" w:cs="TH SarabunPSK"/>
          <w:sz w:val="32"/>
          <w:szCs w:val="32"/>
          <w:cs/>
        </w:rPr>
        <w:t>2564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เนื่องจากวันที่ </w:t>
      </w:r>
      <w:r>
        <w:rPr>
          <w:rFonts w:ascii="TH SarabunPSK" w:hAnsi="TH SarabunPSK" w:cs="TH SarabunPSK"/>
          <w:sz w:val="32"/>
          <w:szCs w:val="32"/>
          <w:cs/>
        </w:rPr>
        <w:t>10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สิงหาคม </w:t>
      </w:r>
      <w:r>
        <w:rPr>
          <w:rFonts w:ascii="TH SarabunPSK" w:hAnsi="TH SarabunPSK" w:cs="TH SarabunPSK"/>
          <w:sz w:val="32"/>
          <w:szCs w:val="32"/>
          <w:cs/>
        </w:rPr>
        <w:t>2564</w:t>
      </w:r>
      <w:r w:rsidRPr="00BD657A">
        <w:rPr>
          <w:rFonts w:ascii="TH SarabunPSK" w:hAnsi="TH SarabunPSK" w:cs="TH SarabunPSK"/>
          <w:sz w:val="32"/>
          <w:szCs w:val="32"/>
        </w:rPr>
        <w:t xml:space="preserve"> 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คณะรัฐมนตรี (ครม.) 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มีมติเห็นชอบให้เยียวยาผู้ประกันตน มาตรา 39</w:t>
      </w:r>
      <w:r w:rsidRPr="00994B3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และ 40</w:t>
      </w:r>
      <w:r w:rsidRPr="00994B3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ใน 29</w:t>
      </w:r>
      <w:r w:rsidRPr="00994B3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จังหวัดสีแดงเข้ม ช่วยค่าครองชีพคนละ 5</w:t>
      </w:r>
      <w:r w:rsidRPr="00994B30">
        <w:rPr>
          <w:rFonts w:ascii="TH SarabunPSK" w:hAnsi="TH SarabunPSK" w:cs="TH SarabunPSK"/>
          <w:spacing w:val="-8"/>
          <w:sz w:val="32"/>
          <w:szCs w:val="32"/>
        </w:rPr>
        <w:t>,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000</w:t>
      </w:r>
      <w:r w:rsidRPr="00994B3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8"/>
          <w:sz w:val="32"/>
          <w:szCs w:val="32"/>
          <w:cs/>
        </w:rPr>
        <w:t>บาท</w:t>
      </w:r>
      <w:r w:rsidRPr="00BD657A">
        <w:rPr>
          <w:rFonts w:ascii="TH SarabunPSK" w:hAnsi="TH SarabunPSK" w:cs="TH SarabunPSK"/>
          <w:sz w:val="32"/>
          <w:szCs w:val="32"/>
          <w:cs/>
        </w:rPr>
        <w:t xml:space="preserve"> ทำให้มีผู้ประกอบอาชีพอิสระจำนวนมากสมัครขึ้นทะเบียนเป็นผู้ประกันตน มาตรา </w:t>
      </w:r>
      <w:r>
        <w:rPr>
          <w:rFonts w:ascii="TH SarabunPSK" w:hAnsi="TH SarabunPSK" w:cs="TH SarabunPSK"/>
          <w:sz w:val="32"/>
          <w:szCs w:val="32"/>
          <w:cs/>
        </w:rPr>
        <w:t>40</w:t>
      </w:r>
      <w:r w:rsidRPr="00BD657A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717BC1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31</w:t>
      </w:r>
      <w:r w:rsidRPr="00BD657A">
        <w:rPr>
          <w:rFonts w:ascii="TH SarabunPSK" w:hAnsi="TH SarabunPSK" w:cs="TH SarabunPSK"/>
          <w:sz w:val="32"/>
          <w:szCs w:val="32"/>
        </w:rPr>
        <w:t>)</w:t>
      </w:r>
    </w:p>
    <w:p w14:paraId="3B46490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26C9EA3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5507A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20748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อัตราส่วนแรงงานในระบบประกันสังคม (มาตรา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39</w:t>
      </w:r>
      <w:r w:rsidRPr="0052074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20748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520748">
        <w:rPr>
          <w:rFonts w:ascii="TH SarabunPSK" w:hAnsi="TH SarabunPSK" w:cs="TH SarabunPSK"/>
          <w:b/>
          <w:bCs/>
          <w:sz w:val="32"/>
          <w:szCs w:val="32"/>
        </w:rPr>
        <w:t xml:space="preserve">) </w:t>
      </w:r>
      <w:r w:rsidRPr="00520748">
        <w:rPr>
          <w:rFonts w:ascii="TH SarabunPSK" w:hAnsi="TH SarabunPSK" w:cs="TH SarabunPSK"/>
          <w:b/>
          <w:bCs/>
          <w:sz w:val="32"/>
          <w:szCs w:val="32"/>
          <w:cs/>
        </w:rPr>
        <w:t>ต่อกำลังแรงงานรวม</w:t>
      </w:r>
    </w:p>
    <w:p w14:paraId="6C0E87D0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05C8374" wp14:editId="382BDC93">
            <wp:extent cx="5506110" cy="2178050"/>
            <wp:effectExtent l="0" t="0" r="0" b="0"/>
            <wp:docPr id="16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8" t="43924" r="45712" b="31455"/>
                    <a:stretch/>
                  </pic:blipFill>
                  <pic:spPr bwMode="auto">
                    <a:xfrm>
                      <a:off x="0" y="0"/>
                      <a:ext cx="5531828" cy="2188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7D2409" w14:textId="77777777" w:rsidR="007806CE" w:rsidRPr="00305959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05959">
        <w:rPr>
          <w:rFonts w:ascii="TH SarabunPSK" w:hAnsi="TH SarabunPSK" w:cs="TH SarabunPSK"/>
          <w:sz w:val="28"/>
          <w:cs/>
        </w:rPr>
        <w:t xml:space="preserve">ที่มา : </w:t>
      </w:r>
      <w:r>
        <w:rPr>
          <w:rFonts w:ascii="TH SarabunPSK" w:hAnsi="TH SarabunPSK" w:cs="TH SarabunPSK"/>
          <w:sz w:val="28"/>
          <w:cs/>
        </w:rPr>
        <w:t>1</w:t>
      </w:r>
      <w:r w:rsidRPr="00305959">
        <w:rPr>
          <w:rFonts w:ascii="TH SarabunPSK" w:hAnsi="TH SarabunPSK" w:cs="TH SarabunPSK"/>
          <w:sz w:val="28"/>
        </w:rPr>
        <w:t xml:space="preserve">. </w:t>
      </w:r>
      <w:r w:rsidRPr="00305959">
        <w:rPr>
          <w:rFonts w:ascii="TH SarabunPSK" w:hAnsi="TH SarabunPSK" w:cs="TH SarabunPSK"/>
          <w:sz w:val="28"/>
          <w:cs/>
        </w:rPr>
        <w:t xml:space="preserve">สำนักงานประกันสังคม </w:t>
      </w:r>
      <w:r>
        <w:rPr>
          <w:rFonts w:ascii="TH SarabunPSK" w:hAnsi="TH SarabunPSK" w:cs="TH SarabunPSK"/>
          <w:sz w:val="28"/>
          <w:cs/>
        </w:rPr>
        <w:t>2</w:t>
      </w:r>
      <w:r w:rsidRPr="00305959">
        <w:rPr>
          <w:rFonts w:ascii="TH SarabunPSK" w:hAnsi="TH SarabunPSK" w:cs="TH SarabunPSK"/>
          <w:sz w:val="28"/>
        </w:rPr>
        <w:t xml:space="preserve">. </w:t>
      </w:r>
      <w:r w:rsidRPr="00305959">
        <w:rPr>
          <w:rFonts w:ascii="TH SarabunPSK" w:hAnsi="TH SarabunPSK" w:cs="TH SarabunPSK"/>
          <w:sz w:val="28"/>
          <w:cs/>
        </w:rPr>
        <w:t>สำนักงานสถิติแห่งชาติ</w:t>
      </w:r>
    </w:p>
    <w:p w14:paraId="4FDC2F48" w14:textId="77777777" w:rsidR="007806CE" w:rsidRPr="00305959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305959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305959">
        <w:rPr>
          <w:rFonts w:ascii="TH SarabunPSK" w:hAnsi="TH SarabunPSK" w:cs="TH SarabunPSK"/>
          <w:sz w:val="28"/>
        </w:rPr>
        <w:t xml:space="preserve">) </w:t>
      </w:r>
      <w:r w:rsidRPr="00305959">
        <w:rPr>
          <w:rFonts w:ascii="TH SarabunPSK" w:hAnsi="TH SarabunPSK" w:cs="TH SarabunPSK"/>
          <w:sz w:val="28"/>
          <w:cs/>
        </w:rPr>
        <w:t xml:space="preserve">อัตราส่วนแรงงานในระบบประกันสังคม (มาตรา </w:t>
      </w:r>
      <w:r>
        <w:rPr>
          <w:rFonts w:ascii="TH SarabunPSK" w:hAnsi="TH SarabunPSK" w:cs="TH SarabunPSK"/>
          <w:sz w:val="28"/>
          <w:cs/>
        </w:rPr>
        <w:t>39</w:t>
      </w:r>
      <w:r w:rsidRPr="00305959">
        <w:rPr>
          <w:rFonts w:ascii="TH SarabunPSK" w:hAnsi="TH SarabunPSK" w:cs="TH SarabunPSK"/>
          <w:sz w:val="28"/>
          <w:cs/>
        </w:rPr>
        <w:t xml:space="preserve"> และ </w:t>
      </w:r>
      <w:r>
        <w:rPr>
          <w:rFonts w:ascii="TH SarabunPSK" w:hAnsi="TH SarabunPSK" w:cs="TH SarabunPSK"/>
          <w:sz w:val="28"/>
          <w:cs/>
        </w:rPr>
        <w:t>40</w:t>
      </w:r>
      <w:r w:rsidRPr="00305959">
        <w:rPr>
          <w:rFonts w:ascii="TH SarabunPSK" w:hAnsi="TH SarabunPSK" w:cs="TH SarabunPSK"/>
          <w:sz w:val="28"/>
        </w:rPr>
        <w:t xml:space="preserve">) = </w:t>
      </w:r>
      <w:r w:rsidRPr="00305959">
        <w:rPr>
          <w:rFonts w:ascii="TH SarabunPSK" w:hAnsi="TH SarabunPSK" w:cs="TH SarabunPSK"/>
          <w:sz w:val="28"/>
          <w:cs/>
        </w:rPr>
        <w:t xml:space="preserve">จำนวนแรงงานในระบบประกันสังคมที่เป็นผู้ประกันตนมาตรา </w:t>
      </w:r>
      <w:r>
        <w:rPr>
          <w:rFonts w:ascii="TH SarabunPSK" w:hAnsi="TH SarabunPSK" w:cs="TH SarabunPSK"/>
          <w:sz w:val="28"/>
          <w:cs/>
        </w:rPr>
        <w:t>39</w:t>
      </w:r>
      <w:r w:rsidRPr="00305959">
        <w:rPr>
          <w:rFonts w:ascii="TH SarabunPSK" w:hAnsi="TH SarabunPSK" w:cs="TH SarabunPSK"/>
          <w:sz w:val="28"/>
          <w:cs/>
        </w:rPr>
        <w:t xml:space="preserve"> และ มาตรา </w:t>
      </w:r>
      <w:r>
        <w:rPr>
          <w:rFonts w:ascii="TH SarabunPSK" w:hAnsi="TH SarabunPSK" w:cs="TH SarabunPSK"/>
          <w:sz w:val="28"/>
          <w:cs/>
        </w:rPr>
        <w:t>40</w:t>
      </w:r>
      <w:r w:rsidRPr="00305959">
        <w:rPr>
          <w:rFonts w:ascii="TH SarabunPSK" w:hAnsi="TH SarabunPSK" w:cs="TH SarabunPSK"/>
          <w:sz w:val="28"/>
        </w:rPr>
        <w:t xml:space="preserve"> / </w:t>
      </w:r>
      <w:r w:rsidRPr="00305959">
        <w:rPr>
          <w:rFonts w:ascii="TH SarabunPSK" w:hAnsi="TH SarabunPSK" w:cs="TH SarabunPSK"/>
          <w:sz w:val="28"/>
          <w:cs/>
        </w:rPr>
        <w:t xml:space="preserve">กำลังแรงงานรวม * </w:t>
      </w:r>
      <w:r>
        <w:rPr>
          <w:rFonts w:ascii="TH SarabunPSK" w:hAnsi="TH SarabunPSK" w:cs="TH SarabunPSK"/>
          <w:sz w:val="28"/>
          <w:cs/>
        </w:rPr>
        <w:t>100</w:t>
      </w:r>
    </w:p>
    <w:p w14:paraId="4D0EB7F8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305959">
        <w:rPr>
          <w:rFonts w:ascii="TH SarabunPSK" w:hAnsi="TH SarabunPSK" w:cs="TH SarabunPSK"/>
          <w:sz w:val="28"/>
        </w:rPr>
        <w:t xml:space="preserve">) </w:t>
      </w:r>
      <w:r w:rsidRPr="00305959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48B484A1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5050DEAB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497B1937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12833DAE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4FE208DD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2D7AD928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5CE9A953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0B11AE2C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4053795E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5D63EB81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5D4EA454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2D031D02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6B7C9E2E" w14:textId="77777777" w:rsidR="007806CE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26CD3D5A" w14:textId="77777777" w:rsidR="007806CE" w:rsidRPr="00305959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</w:p>
    <w:p w14:paraId="2AB77C1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20426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E63B03">
        <w:rPr>
          <w:rFonts w:ascii="TH SarabunPSK" w:hAnsi="TH SarabunPSK" w:cs="TH SarabunPSK"/>
          <w:b/>
          <w:bCs/>
          <w:sz w:val="32"/>
          <w:szCs w:val="32"/>
          <w:cs/>
        </w:rPr>
        <w:t>สถานภาพการจ้างที่เป็นธรรม</w:t>
      </w:r>
    </w:p>
    <w:p w14:paraId="5C9FCD7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507A5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อัตราการปฏิบัติไม่ถูกต้องตามกฎหมายคุ้มครองแรงงาน </w:t>
      </w:r>
      <w:r w:rsidRPr="005507A5">
        <w:rPr>
          <w:rFonts w:ascii="TH SarabunPSK" w:hAnsi="TH SarabunPSK" w:cs="TH SarabunPSK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37</w:t>
      </w:r>
      <w:r w:rsidRPr="005507A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35</w:t>
      </w:r>
      <w:r w:rsidRPr="005507A5">
        <w:rPr>
          <w:rFonts w:ascii="TH SarabunPSK" w:hAnsi="TH SarabunPSK" w:cs="TH SarabunPSK"/>
          <w:sz w:val="32"/>
          <w:szCs w:val="32"/>
        </w:rPr>
        <w:t xml:space="preserve"> </w:t>
      </w:r>
      <w:r w:rsidRPr="005507A5">
        <w:rPr>
          <w:rFonts w:ascii="TH SarabunPSK" w:hAnsi="TH SarabunPSK" w:cs="TH SarabunPSK"/>
          <w:sz w:val="32"/>
          <w:szCs w:val="32"/>
          <w:cs/>
        </w:rPr>
        <w:t xml:space="preserve">เพิ่มขึ้น จากไตรมาสก่อนหน้าซึ่งอยู่ที่ร้อยละ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27</w:t>
      </w:r>
      <w:r w:rsidRPr="005507A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30</w:t>
      </w:r>
      <w:r w:rsidRPr="005507A5">
        <w:rPr>
          <w:rFonts w:ascii="TH SarabunPSK" w:hAnsi="TH SarabunPSK" w:cs="TH SarabunPSK"/>
          <w:sz w:val="32"/>
          <w:szCs w:val="32"/>
        </w:rPr>
        <w:t xml:space="preserve"> </w:t>
      </w:r>
      <w:r w:rsidRPr="005507A5">
        <w:rPr>
          <w:rFonts w:ascii="TH SarabunPSK" w:hAnsi="TH SarabunPSK" w:cs="TH SarabunPSK"/>
          <w:sz w:val="32"/>
          <w:szCs w:val="32"/>
          <w:cs/>
        </w:rPr>
        <w:t xml:space="preserve">และเพิ่มขึ้นจากไตรมาสเดียวกันของปีก่อนหน้าซึ่งอยู่ที่ ร้อยละ </w:t>
      </w:r>
      <w:r>
        <w:rPr>
          <w:rFonts w:ascii="TH SarabunPSK" w:hAnsi="TH SarabunPSK" w:cs="TH SarabunPSK"/>
          <w:sz w:val="32"/>
          <w:szCs w:val="32"/>
          <w:cs/>
        </w:rPr>
        <w:t>35</w:t>
      </w:r>
      <w:r w:rsidRPr="005507A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11</w:t>
      </w:r>
      <w:r w:rsidRPr="005507A5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5507A5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32</w:t>
      </w:r>
      <w:r>
        <w:rPr>
          <w:rFonts w:ascii="TH SarabunPSK" w:hAnsi="TH SarabunPSK" w:cs="TH SarabunPSK"/>
          <w:sz w:val="32"/>
          <w:szCs w:val="32"/>
        </w:rPr>
        <w:t>)</w:t>
      </w:r>
    </w:p>
    <w:p w14:paraId="799A57F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12CD993" w14:textId="77777777" w:rsidR="007806CE" w:rsidRPr="00C63CA4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C63CA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32</w:t>
      </w:r>
      <w:r w:rsidRPr="00C63CA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63CA4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อัตราการปฏิบัติไม่ถูกต้องตามกฎหมายคุ้มครองแรงงาน</w:t>
      </w:r>
    </w:p>
    <w:p w14:paraId="20A39D38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5B9BF4F" wp14:editId="41ECED40">
            <wp:extent cx="5471319" cy="2152650"/>
            <wp:effectExtent l="0" t="0" r="0" b="0"/>
            <wp:docPr id="17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99" t="52393" r="46710" b="23971"/>
                    <a:stretch/>
                  </pic:blipFill>
                  <pic:spPr bwMode="auto">
                    <a:xfrm>
                      <a:off x="0" y="0"/>
                      <a:ext cx="5476592" cy="215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D32564" w14:textId="77777777" w:rsidR="007806CE" w:rsidRPr="00DB5A87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DB5A87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224E4213" w14:textId="77777777" w:rsidR="007806CE" w:rsidRPr="00DB5A87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DB5A87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DB5A87">
        <w:rPr>
          <w:rFonts w:ascii="TH SarabunPSK" w:hAnsi="TH SarabunPSK" w:cs="TH SarabunPSK"/>
          <w:sz w:val="28"/>
        </w:rPr>
        <w:t xml:space="preserve">) </w:t>
      </w:r>
      <w:r w:rsidRPr="00DB5A87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อัตราการปฏิบัติไม่ถูกต้องตามกฎหมายคุ้มครองแรงงานของสถานประกอบกิจการ = จำนวน สปก.ที่ปฏิบัติไม่ถูกต้องตามกฎหมายคุ้มครองแรงงาน / จำนวน สปก. ที่ผ่านการตรวจคุ้มครองแรงงาน * </w:t>
      </w:r>
      <w:r>
        <w:rPr>
          <w:rFonts w:ascii="TH SarabunPSK" w:hAnsi="TH SarabunPSK" w:cs="TH SarabunPSK"/>
          <w:sz w:val="28"/>
          <w:cs/>
        </w:rPr>
        <w:t>100</w:t>
      </w:r>
    </w:p>
    <w:p w14:paraId="2F499717" w14:textId="77777777" w:rsidR="007806CE" w:rsidRPr="00994B30" w:rsidRDefault="007806CE" w:rsidP="007806CE">
      <w:pPr>
        <w:spacing w:after="0" w:line="240" w:lineRule="auto"/>
        <w:ind w:firstLine="882"/>
        <w:jc w:val="thaiDistribute"/>
        <w:rPr>
          <w:rFonts w:ascii="TH SarabunPSK" w:hAnsi="TH SarabunPSK" w:cs="TH SarabunPSK"/>
          <w:spacing w:val="-6"/>
          <w:sz w:val="28"/>
        </w:rPr>
      </w:pPr>
      <w:r w:rsidRPr="00994B30">
        <w:rPr>
          <w:rFonts w:ascii="TH SarabunPSK" w:hAnsi="TH SarabunPSK" w:cs="TH SarabunPSK"/>
          <w:spacing w:val="-6"/>
          <w:sz w:val="28"/>
          <w:cs/>
        </w:rPr>
        <w:t>2</w:t>
      </w:r>
      <w:r w:rsidRPr="00994B30">
        <w:rPr>
          <w:rFonts w:ascii="TH SarabunPSK" w:hAnsi="TH SarabunPSK" w:cs="TH SarabunPSK"/>
          <w:spacing w:val="-6"/>
          <w:sz w:val="28"/>
        </w:rPr>
        <w:t xml:space="preserve">) </w:t>
      </w:r>
      <w:r w:rsidRPr="00994B30">
        <w:rPr>
          <w:rFonts w:ascii="TH SarabunPSK" w:hAnsi="TH SarabunPSK" w:cs="TH SarabunPSK"/>
          <w:spacing w:val="-6"/>
          <w:sz w:val="28"/>
          <w:cs/>
        </w:rPr>
        <w:t>ไตรมาส 1 ปี 2562 เป็นต้นไป เป็นข้อมูลการปฏิบัติไม่ถูกต้องตามกฎหมายคุ้มครองแรงงานจากการตรวจพบครั้งแรก</w:t>
      </w:r>
    </w:p>
    <w:p w14:paraId="35360C12" w14:textId="77777777" w:rsidR="007806CE" w:rsidRPr="00DB5A87" w:rsidRDefault="007806CE" w:rsidP="007806CE">
      <w:pPr>
        <w:spacing w:after="0" w:line="240" w:lineRule="auto"/>
        <w:ind w:firstLine="882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3</w:t>
      </w:r>
      <w:r w:rsidRPr="00DB5A87">
        <w:rPr>
          <w:rFonts w:ascii="TH SarabunPSK" w:hAnsi="TH SarabunPSK" w:cs="TH SarabunPSK"/>
          <w:sz w:val="28"/>
        </w:rPr>
        <w:t xml:space="preserve">) </w:t>
      </w:r>
      <w:r w:rsidRPr="00DB5A87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7579E9A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10580B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A26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สถานประกอบการปฏิบัติไม่ถูกต้องสูงสุด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จำแนกตามเรื่องที่ปฏิบัติไม่ถูกต้องสูงสุด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อันดับแรก ได้แก่ ข้อบังคับ ร้อยละ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15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ทะเบียน ร้อยละ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96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สิทธิการลา ร้อยละ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86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สิทธิการลา ร้อยละ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86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วันหยุด ร้อยละ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70</w:t>
      </w:r>
      <w:r w:rsidRPr="00EA26B5">
        <w:rPr>
          <w:rFonts w:ascii="TH SarabunPSK" w:hAnsi="TH SarabunPSK" w:cs="TH SarabunPSK"/>
          <w:sz w:val="32"/>
          <w:szCs w:val="32"/>
        </w:rPr>
        <w:t xml:space="preserve"> </w:t>
      </w:r>
      <w:r w:rsidRPr="00EA26B5">
        <w:rPr>
          <w:rFonts w:ascii="TH SarabunPSK" w:hAnsi="TH SarabunPSK" w:cs="TH SarabunPSK"/>
          <w:sz w:val="32"/>
          <w:szCs w:val="32"/>
          <w:cs/>
        </w:rPr>
        <w:t xml:space="preserve">และสวัสดิการ 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A26B5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67</w:t>
      </w:r>
      <w:r w:rsidRPr="00EA26B5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EA26B5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33</w:t>
      </w:r>
      <w:r w:rsidRPr="00EA26B5">
        <w:rPr>
          <w:rFonts w:ascii="TH SarabunPSK" w:hAnsi="TH SarabunPSK" w:cs="TH SarabunPSK"/>
          <w:sz w:val="32"/>
          <w:szCs w:val="32"/>
        </w:rPr>
        <w:t>)</w:t>
      </w:r>
    </w:p>
    <w:p w14:paraId="2B27A64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B21C0D0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2F20D4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33</w:t>
      </w:r>
      <w:r w:rsidRPr="002F20D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F20D4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สถานประกอบการปฏิบัติไม่ถูกต้องสูงสุด </w:t>
      </w:r>
    </w:p>
    <w:p w14:paraId="48EEC40D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F20D4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จำแนกตามเรื่องที่ปฏิบัติไม่ถูกต้อง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2F20D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F20D4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</w:t>
      </w:r>
    </w:p>
    <w:p w14:paraId="0AE4146C" w14:textId="77777777" w:rsidR="007806CE" w:rsidRPr="002F20D4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95688E4" wp14:editId="47CE6819">
            <wp:extent cx="5500989" cy="2317750"/>
            <wp:effectExtent l="0" t="0" r="5080" b="6350"/>
            <wp:docPr id="18" name="Picture 16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Wo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65" t="50818" r="42389" b="18061"/>
                    <a:stretch/>
                  </pic:blipFill>
                  <pic:spPr bwMode="auto">
                    <a:xfrm>
                      <a:off x="0" y="0"/>
                      <a:ext cx="5515384" cy="232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F023B6" w14:textId="77777777" w:rsidR="007806CE" w:rsidRPr="000F086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0F0860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1996EAF7" w14:textId="77777777" w:rsidR="007806CE" w:rsidRPr="000F086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0F0860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0F0860">
        <w:rPr>
          <w:rFonts w:ascii="TH SarabunPSK" w:hAnsi="TH SarabunPSK" w:cs="TH SarabunPSK"/>
          <w:sz w:val="28"/>
        </w:rPr>
        <w:t xml:space="preserve">) </w:t>
      </w:r>
      <w:r w:rsidRPr="000F0860">
        <w:rPr>
          <w:rFonts w:ascii="TH SarabunPSK" w:hAnsi="TH SarabunPSK" w:cs="TH SarabunPSK"/>
          <w:sz w:val="28"/>
          <w:cs/>
        </w:rPr>
        <w:t xml:space="preserve">เรื่องที่สถานประกอบการปฏิบัติไม่ถูกต้องสูงสุด </w:t>
      </w:r>
      <w:r>
        <w:rPr>
          <w:rFonts w:ascii="TH SarabunPSK" w:hAnsi="TH SarabunPSK" w:cs="TH SarabunPSK"/>
          <w:sz w:val="28"/>
          <w:cs/>
        </w:rPr>
        <w:t>5</w:t>
      </w:r>
      <w:r w:rsidRPr="000F0860">
        <w:rPr>
          <w:rFonts w:ascii="TH SarabunPSK" w:hAnsi="TH SarabunPSK" w:cs="TH SarabunPSK"/>
          <w:sz w:val="28"/>
          <w:cs/>
        </w:rPr>
        <w:t xml:space="preserve"> อันดับแรก = จำนวน สปก.ที่ปฏิบัติไม่ถูกต้องตามกฎหมายคุ้มครองแรงงานจำแนกตามเรื่องที่ปฏิบัติไม่ถูกต้อง / จำนวน สปก.ที่ผ่านการตรวจคุ้มครองแรงงาน (ไม่นับรวมเรื่องความปลอดภัย) * </w:t>
      </w:r>
      <w:r>
        <w:rPr>
          <w:rFonts w:ascii="TH SarabunPSK" w:hAnsi="TH SarabunPSK" w:cs="TH SarabunPSK"/>
          <w:sz w:val="28"/>
          <w:cs/>
        </w:rPr>
        <w:t>100</w:t>
      </w:r>
    </w:p>
    <w:p w14:paraId="4DC0C425" w14:textId="77777777" w:rsidR="007806CE" w:rsidRPr="000F0860" w:rsidRDefault="007806CE" w:rsidP="007806CE">
      <w:pPr>
        <w:spacing w:after="0" w:line="240" w:lineRule="auto"/>
        <w:ind w:firstLine="896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0F0860">
        <w:rPr>
          <w:rFonts w:ascii="TH SarabunPSK" w:hAnsi="TH SarabunPSK" w:cs="TH SarabunPSK"/>
          <w:sz w:val="28"/>
        </w:rPr>
        <w:t xml:space="preserve">) </w:t>
      </w:r>
      <w:r w:rsidRPr="000F0860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7731A50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96693">
        <w:rPr>
          <w:rFonts w:ascii="TH SarabunPSK" w:hAnsi="TH SarabunPSK" w:cs="TH SarabunPSK"/>
          <w:sz w:val="32"/>
          <w:szCs w:val="32"/>
          <w:cs/>
        </w:rPr>
        <w:t xml:space="preserve">อัตราการปฏิบัติไม่ถูกต้องตามกฎหมายคุ้มครองแรงงาน จำแนกตามขนาดสถานประกอบการ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 อันดับแรก ได้แก่ 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96693">
        <w:rPr>
          <w:rFonts w:ascii="TH SarabunPSK" w:hAnsi="TH SarabunPSK" w:cs="TH SarabunPSK"/>
          <w:sz w:val="32"/>
          <w:szCs w:val="32"/>
        </w:rPr>
        <w:t xml:space="preserve">) 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สถานประกอบการขนาด </w:t>
      </w:r>
      <w:r>
        <w:rPr>
          <w:rFonts w:ascii="TH SarabunPSK" w:hAnsi="TH SarabunPSK" w:cs="TH SarabunPSK"/>
          <w:sz w:val="32"/>
          <w:szCs w:val="32"/>
          <w:cs/>
        </w:rPr>
        <w:t>300</w:t>
      </w:r>
      <w:r w:rsidRPr="00E96693">
        <w:rPr>
          <w:rFonts w:ascii="TH SarabunPSK" w:hAnsi="TH SarabunPSK" w:cs="TH SarabunPSK"/>
          <w:sz w:val="32"/>
          <w:szCs w:val="32"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499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/>
          <w:sz w:val="32"/>
          <w:szCs w:val="32"/>
          <w:cs/>
        </w:rPr>
        <w:t>52</w:t>
      </w:r>
      <w:r w:rsidRPr="00E9669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94</w:t>
      </w:r>
      <w:r w:rsidRPr="00E96693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E96693">
        <w:rPr>
          <w:rFonts w:ascii="TH SarabunPSK" w:hAnsi="TH SarabunPSK" w:cs="TH SarabunPSK"/>
          <w:sz w:val="32"/>
          <w:szCs w:val="32"/>
        </w:rPr>
        <w:t xml:space="preserve">) 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ขนาด </w:t>
      </w:r>
      <w:r>
        <w:rPr>
          <w:rFonts w:ascii="TH SarabunPSK" w:hAnsi="TH SarabunPSK" w:cs="TH SarabunPSK"/>
          <w:sz w:val="32"/>
          <w:szCs w:val="32"/>
          <w:cs/>
        </w:rPr>
        <w:t>50</w:t>
      </w:r>
      <w:r w:rsidRPr="00E96693">
        <w:rPr>
          <w:rFonts w:ascii="TH SarabunPSK" w:hAnsi="TH SarabunPSK" w:cs="TH SarabunPSK"/>
          <w:sz w:val="32"/>
          <w:szCs w:val="32"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99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 คน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ร้อยละ 41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53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 (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3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)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ขนาด 10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 -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19 คน ร้อยละ 40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82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 (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4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)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ขนาด 100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 -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299 คน ร้อยละ 39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57 และ (5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)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ขนาด 20</w:t>
      </w:r>
      <w:r w:rsidRPr="00994B30">
        <w:rPr>
          <w:rFonts w:ascii="TH SarabunPSK" w:hAnsi="TH SarabunPSK" w:cs="TH SarabunPSK"/>
          <w:spacing w:val="-12"/>
          <w:sz w:val="32"/>
          <w:szCs w:val="32"/>
        </w:rPr>
        <w:t xml:space="preserve"> - </w:t>
      </w:r>
      <w:r w:rsidRPr="00994B30">
        <w:rPr>
          <w:rFonts w:ascii="TH SarabunPSK" w:hAnsi="TH SarabunPSK" w:cs="TH SarabunPSK"/>
          <w:spacing w:val="-12"/>
          <w:sz w:val="32"/>
          <w:szCs w:val="32"/>
          <w:cs/>
        </w:rPr>
        <w:t>49 คน</w:t>
      </w:r>
      <w:r w:rsidRPr="00E96693">
        <w:rPr>
          <w:rFonts w:ascii="TH SarabunPSK" w:hAnsi="TH SarabunPSK" w:cs="TH SarabunPSK"/>
          <w:sz w:val="32"/>
          <w:szCs w:val="32"/>
          <w:cs/>
        </w:rPr>
        <w:t xml:space="preserve"> ร้อยละ </w:t>
      </w:r>
      <w:r>
        <w:rPr>
          <w:rFonts w:ascii="TH SarabunPSK" w:hAnsi="TH SarabunPSK" w:cs="TH SarabunPSK"/>
          <w:sz w:val="32"/>
          <w:szCs w:val="32"/>
          <w:cs/>
        </w:rPr>
        <w:t>39</w:t>
      </w:r>
      <w:r w:rsidRPr="00E9669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53</w:t>
      </w:r>
      <w:r w:rsidRPr="00E96693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E9669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34</w:t>
      </w:r>
      <w:r w:rsidRPr="00E96693">
        <w:rPr>
          <w:rFonts w:ascii="TH SarabunPSK" w:hAnsi="TH SarabunPSK" w:cs="TH SarabunPSK"/>
          <w:sz w:val="32"/>
          <w:szCs w:val="32"/>
        </w:rPr>
        <w:t>)</w:t>
      </w:r>
    </w:p>
    <w:p w14:paraId="46957C86" w14:textId="77777777" w:rsidR="007806CE" w:rsidRPr="00E9669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FD6FF50" w14:textId="77777777" w:rsidR="007806CE" w:rsidRPr="00E96693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E9669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34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96693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อัตราการปฏิบัติไม่ถูกต้องตามกฎหมายคุ้มครองแรงงาน</w:t>
      </w:r>
    </w:p>
    <w:p w14:paraId="260D89B7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96693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จำแนกตามขนาดสถานประกอบการ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E9669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96693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</w:t>
      </w:r>
    </w:p>
    <w:p w14:paraId="7068E94D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47C55AE" wp14:editId="40EFE2CE">
            <wp:extent cx="5313596" cy="2279650"/>
            <wp:effectExtent l="0" t="0" r="1905" b="6350"/>
            <wp:docPr id="19" name="Picture 1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, Wo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53181" r="45934" b="20031"/>
                    <a:stretch/>
                  </pic:blipFill>
                  <pic:spPr bwMode="auto">
                    <a:xfrm>
                      <a:off x="0" y="0"/>
                      <a:ext cx="5325372" cy="228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CB152E" w14:textId="77777777" w:rsidR="007806CE" w:rsidRPr="00242AF2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242AF2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20F82FE6" w14:textId="77777777" w:rsidR="007806CE" w:rsidRPr="00242AF2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242AF2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242AF2">
        <w:rPr>
          <w:rFonts w:ascii="TH SarabunPSK" w:hAnsi="TH SarabunPSK" w:cs="TH SarabunPSK"/>
          <w:sz w:val="28"/>
        </w:rPr>
        <w:t xml:space="preserve">) </w:t>
      </w:r>
      <w:r w:rsidRPr="00242AF2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อัตราการปฏิบัติไม่ถูกต้องตามกฎหมายคุ้มครองแรงงาน จำแนกตามขนาดสถานประกอบการ </w:t>
      </w:r>
      <w:r>
        <w:rPr>
          <w:rFonts w:ascii="TH SarabunPSK" w:hAnsi="TH SarabunPSK" w:cs="TH SarabunPSK"/>
          <w:sz w:val="28"/>
          <w:cs/>
        </w:rPr>
        <w:t>5</w:t>
      </w:r>
      <w:r w:rsidRPr="00242AF2">
        <w:rPr>
          <w:rFonts w:ascii="TH SarabunPSK" w:hAnsi="TH SarabunPSK" w:cs="TH SarabunPSK"/>
          <w:sz w:val="28"/>
          <w:cs/>
        </w:rPr>
        <w:t xml:space="preserve"> อันดับแรก = จำนวนสปก.ที่ปฏิบัติไม่ถูกต้องตามกฎหมายคุ้มครองแรงงานจำแนกตามขนาดสถานประกอบกิจการ / จำนวนสปก.ที่ผ่านการตรวจคุ้มครองแรงงานจำแนกตามขนาดสถานประกอบการ * </w:t>
      </w:r>
      <w:r>
        <w:rPr>
          <w:rFonts w:ascii="TH SarabunPSK" w:hAnsi="TH SarabunPSK" w:cs="TH SarabunPSK"/>
          <w:sz w:val="28"/>
          <w:cs/>
        </w:rPr>
        <w:t>100</w:t>
      </w:r>
    </w:p>
    <w:p w14:paraId="6C524825" w14:textId="77777777" w:rsidR="007806CE" w:rsidRPr="00242AF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242AF2">
        <w:rPr>
          <w:rFonts w:ascii="TH SarabunPSK" w:hAnsi="TH SarabunPSK" w:cs="TH SarabunPSK"/>
          <w:sz w:val="28"/>
        </w:rPr>
        <w:t xml:space="preserve">) </w:t>
      </w:r>
      <w:r w:rsidRPr="00242AF2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2BA6991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14D0079" w14:textId="77777777" w:rsidR="007806CE" w:rsidRPr="00644CC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44CC3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644CC3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644CC3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644CC3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644CC3">
        <w:rPr>
          <w:rFonts w:ascii="TH SarabunPSK" w:hAnsi="TH SarabunPSK" w:cs="TH SarabunPSK"/>
          <w:b/>
          <w:bCs/>
          <w:sz w:val="32"/>
          <w:szCs w:val="32"/>
          <w:cs/>
        </w:rPr>
        <w:t>สภาพแวดล้อมและสภาพการทำงานที่มีความปลอดภัย</w:t>
      </w:r>
    </w:p>
    <w:p w14:paraId="7217DCF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4CC3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อัตราการปฏิบัติไม่ถูกต้องตามกฎหมายความปลอดภัยในการทำงาน</w:t>
      </w:r>
      <w:r w:rsidRPr="001C59E6">
        <w:rPr>
          <w:rFonts w:ascii="TH SarabunPSK" w:hAnsi="TH SarabunPSK" w:cs="TH SarabunPSK"/>
          <w:sz w:val="32"/>
          <w:szCs w:val="32"/>
          <w:cs/>
        </w:rPr>
        <w:t xml:space="preserve"> 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40</w:t>
      </w:r>
      <w:r w:rsidRPr="001C59E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12</w:t>
      </w:r>
      <w:r w:rsidRPr="001C59E6">
        <w:rPr>
          <w:rFonts w:ascii="TH SarabunPSK" w:hAnsi="TH SarabunPSK" w:cs="TH SarabunPSK"/>
          <w:sz w:val="32"/>
          <w:szCs w:val="32"/>
          <w:cs/>
        </w:rPr>
        <w:t xml:space="preserve"> เพิ่มขึ้นจากไตรมาสก่อนหน้าซึ่งอยู่ที่ร้อยละ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30</w:t>
      </w:r>
      <w:r w:rsidRPr="001C59E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07</w:t>
      </w:r>
      <w:r w:rsidRPr="001C59E6">
        <w:rPr>
          <w:rFonts w:ascii="TH SarabunPSK" w:hAnsi="TH SarabunPSK" w:cs="TH SarabunPSK"/>
          <w:sz w:val="32"/>
          <w:szCs w:val="32"/>
          <w:cs/>
        </w:rPr>
        <w:t xml:space="preserve"> แต่ลดลงจากไตรมาสเดียวกันของปีก่อนหน้าซึ่งอยู่ที่ ร้อยละ </w:t>
      </w:r>
      <w:r>
        <w:rPr>
          <w:rFonts w:ascii="TH SarabunPSK" w:hAnsi="TH SarabunPSK" w:cs="TH SarabunPSK"/>
          <w:sz w:val="32"/>
          <w:szCs w:val="32"/>
          <w:cs/>
        </w:rPr>
        <w:t>47</w:t>
      </w:r>
      <w:r w:rsidRPr="001C59E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25</w:t>
      </w:r>
      <w:r w:rsidRPr="001C59E6">
        <w:rPr>
          <w:rFonts w:ascii="TH SarabunPSK" w:hAnsi="TH SarabunPSK" w:cs="TH SarabunPSK"/>
          <w:sz w:val="32"/>
          <w:szCs w:val="32"/>
        </w:rPr>
        <w:t xml:space="preserve"> </w:t>
      </w:r>
      <w:r w:rsidRPr="00644CC3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644CC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35</w:t>
      </w:r>
      <w:r w:rsidRPr="00644CC3">
        <w:rPr>
          <w:rFonts w:ascii="TH SarabunPSK" w:hAnsi="TH SarabunPSK" w:cs="TH SarabunPSK"/>
          <w:sz w:val="32"/>
          <w:szCs w:val="32"/>
        </w:rPr>
        <w:t>)</w:t>
      </w:r>
    </w:p>
    <w:p w14:paraId="188627F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DB6DB0E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AFEA31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5C4997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240C68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A0CB70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4D76CA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77010F9" w14:textId="77777777" w:rsidR="007806CE" w:rsidRPr="00644CC3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44CC3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35</w:t>
      </w:r>
      <w:r w:rsidRPr="00644CC3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อัตราการปฏิบัติไม่ถูกต้องตามกฎหมายความปลอดภัยในการทำงาน</w:t>
      </w:r>
    </w:p>
    <w:p w14:paraId="7147CCE3" w14:textId="77777777" w:rsidR="007806CE" w:rsidRPr="001C59E6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4DDCD692" wp14:editId="2C2081CC">
            <wp:extent cx="5700117" cy="2432050"/>
            <wp:effectExtent l="0" t="0" r="0" b="6350"/>
            <wp:docPr id="20" name="Picture 1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5" t="41954" r="47928" b="32834"/>
                    <a:stretch/>
                  </pic:blipFill>
                  <pic:spPr bwMode="auto">
                    <a:xfrm>
                      <a:off x="0" y="0"/>
                      <a:ext cx="5711532" cy="243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C15A7" w14:textId="77777777" w:rsidR="007806CE" w:rsidRPr="00D74D74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D74D74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1B2784CE" w14:textId="77777777" w:rsidR="007806CE" w:rsidRPr="00D74D74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D74D74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D74D74">
        <w:rPr>
          <w:rFonts w:ascii="TH SarabunPSK" w:hAnsi="TH SarabunPSK" w:cs="TH SarabunPSK"/>
          <w:sz w:val="28"/>
        </w:rPr>
        <w:t xml:space="preserve">) </w:t>
      </w:r>
      <w:r w:rsidRPr="00D74D74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อัตราการปฏิบัติไม่ถูกต้องตามกฎหมายความปลอดภัยในการทำงาน = จำนวน สปก.ที่ปฏิบัติไม่ถูกต้องตามกฎหมายความปลอดภัยในการทำงาน / จำนวน สปก.ที่ผ่านการตรวจความปลอดภัยในการทำงาน * </w:t>
      </w:r>
      <w:r>
        <w:rPr>
          <w:rFonts w:ascii="TH SarabunPSK" w:hAnsi="TH SarabunPSK" w:cs="TH SarabunPSK"/>
          <w:sz w:val="28"/>
          <w:cs/>
        </w:rPr>
        <w:t>100</w:t>
      </w:r>
    </w:p>
    <w:p w14:paraId="561EA435" w14:textId="77777777" w:rsidR="007806CE" w:rsidRPr="00D74D74" w:rsidRDefault="007806CE" w:rsidP="007806CE">
      <w:pPr>
        <w:spacing w:after="0" w:line="240" w:lineRule="auto"/>
        <w:ind w:firstLine="868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D74D74">
        <w:rPr>
          <w:rFonts w:ascii="TH SarabunPSK" w:hAnsi="TH SarabunPSK" w:cs="TH SarabunPSK"/>
          <w:sz w:val="28"/>
        </w:rPr>
        <w:t xml:space="preserve">) </w:t>
      </w:r>
      <w:r w:rsidRPr="00D74D74">
        <w:rPr>
          <w:rFonts w:ascii="TH SarabunPSK" w:hAnsi="TH SarabunPSK" w:cs="TH SarabunPSK"/>
          <w:sz w:val="28"/>
          <w:cs/>
        </w:rPr>
        <w:t>ประมวลข้อมูล โดยกองเศรษฐกิจการแรงงาน</w:t>
      </w:r>
    </w:p>
    <w:p w14:paraId="708E692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2641C1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971E9">
        <w:rPr>
          <w:rFonts w:ascii="TH SarabunPSK" w:hAnsi="TH SarabunPSK" w:cs="TH SarabunPSK"/>
          <w:b/>
          <w:bCs/>
          <w:sz w:val="32"/>
          <w:szCs w:val="32"/>
          <w:cs/>
        </w:rPr>
        <w:t>สถานประกอบการที่ปฏิบัติไม่ถูกต้องตามกฎหมายความปลอดภัยในการทำงาน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จำแนกตาม ขนาดสถานประกอบการ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อันดับแรก ได้แก่ 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2971E9">
        <w:rPr>
          <w:rFonts w:ascii="TH SarabunPSK" w:hAnsi="TH SarabunPSK" w:cs="TH SarabunPSK"/>
          <w:sz w:val="32"/>
          <w:szCs w:val="32"/>
        </w:rPr>
        <w:t xml:space="preserve">) 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สถานประกอบการขนาด </w:t>
      </w:r>
      <w:r>
        <w:rPr>
          <w:rFonts w:ascii="TH SarabunPSK" w:hAnsi="TH SarabunPSK" w:cs="TH SarabunPSK"/>
          <w:sz w:val="32"/>
          <w:szCs w:val="32"/>
          <w:cs/>
        </w:rPr>
        <w:t>300</w:t>
      </w:r>
      <w:r w:rsidRPr="002971E9">
        <w:rPr>
          <w:rFonts w:ascii="TH SarabunPSK" w:hAnsi="TH SarabunPSK" w:cs="TH SarabunPSK"/>
          <w:sz w:val="32"/>
          <w:szCs w:val="32"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499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/>
          <w:sz w:val="32"/>
          <w:szCs w:val="32"/>
          <w:cs/>
        </w:rPr>
        <w:t>63</w:t>
      </w:r>
      <w:r w:rsidRPr="002971E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89</w:t>
      </w:r>
      <w:r w:rsidRPr="002971E9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2971E9">
        <w:rPr>
          <w:rFonts w:ascii="TH SarabunPSK" w:hAnsi="TH SarabunPSK" w:cs="TH SarabunPSK"/>
          <w:sz w:val="32"/>
          <w:szCs w:val="32"/>
        </w:rPr>
        <w:t xml:space="preserve">) </w:t>
      </w:r>
      <w:r>
        <w:rPr>
          <w:rFonts w:ascii="TH SarabunPSK" w:hAnsi="TH SarabunPSK" w:cs="TH SarabunPSK"/>
          <w:sz w:val="32"/>
          <w:szCs w:val="32"/>
          <w:cs/>
        </w:rPr>
        <w:t>100</w:t>
      </w:r>
      <w:r w:rsidRPr="002971E9">
        <w:rPr>
          <w:rFonts w:ascii="TH SarabunPSK" w:hAnsi="TH SarabunPSK" w:cs="TH SarabunPSK"/>
          <w:sz w:val="32"/>
          <w:szCs w:val="32"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299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/>
          <w:sz w:val="32"/>
          <w:szCs w:val="32"/>
          <w:cs/>
        </w:rPr>
        <w:t>52</w:t>
      </w:r>
      <w:r w:rsidRPr="002971E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54</w:t>
      </w:r>
      <w:r w:rsidRPr="002971E9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2971E9">
        <w:rPr>
          <w:rFonts w:ascii="TH SarabunPSK" w:hAnsi="TH SarabunPSK" w:cs="TH SarabunPSK"/>
          <w:sz w:val="32"/>
          <w:szCs w:val="32"/>
        </w:rPr>
        <w:t xml:space="preserve">) 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ขนาด </w:t>
      </w:r>
      <w:r>
        <w:rPr>
          <w:rFonts w:ascii="TH SarabunPSK" w:hAnsi="TH SarabunPSK" w:cs="TH SarabunPSK"/>
          <w:sz w:val="32"/>
          <w:szCs w:val="32"/>
          <w:cs/>
        </w:rPr>
        <w:t>500</w:t>
      </w:r>
      <w:r w:rsidRPr="002971E9">
        <w:rPr>
          <w:rFonts w:ascii="TH SarabunPSK" w:hAnsi="TH SarabunPSK" w:cs="TH SarabunPSK"/>
          <w:sz w:val="32"/>
          <w:szCs w:val="32"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999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/>
          <w:sz w:val="32"/>
          <w:szCs w:val="32"/>
          <w:cs/>
        </w:rPr>
        <w:t>50</w:t>
      </w:r>
      <w:r w:rsidRPr="002971E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67</w:t>
      </w:r>
      <w:r w:rsidRPr="002971E9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2971E9">
        <w:rPr>
          <w:rFonts w:ascii="TH SarabunPSK" w:hAnsi="TH SarabunPSK" w:cs="TH SarabunPSK"/>
          <w:sz w:val="32"/>
          <w:szCs w:val="32"/>
        </w:rPr>
        <w:t xml:space="preserve">) 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ขนาด </w:t>
      </w:r>
      <w:r>
        <w:rPr>
          <w:rFonts w:ascii="TH SarabunPSK" w:hAnsi="TH SarabunPSK" w:cs="TH SarabunPSK"/>
          <w:sz w:val="32"/>
          <w:szCs w:val="32"/>
          <w:cs/>
        </w:rPr>
        <w:t>50</w:t>
      </w:r>
      <w:r w:rsidRPr="002971E9">
        <w:rPr>
          <w:rFonts w:ascii="TH SarabunPSK" w:hAnsi="TH SarabunPSK" w:cs="TH SarabunPSK"/>
          <w:sz w:val="32"/>
          <w:szCs w:val="32"/>
        </w:rPr>
        <w:t xml:space="preserve"> – </w:t>
      </w:r>
      <w:r>
        <w:rPr>
          <w:rFonts w:ascii="TH SarabunPSK" w:hAnsi="TH SarabunPSK" w:cs="TH SarabunPSK"/>
          <w:sz w:val="32"/>
          <w:szCs w:val="32"/>
          <w:cs/>
        </w:rPr>
        <w:t>99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/>
          <w:sz w:val="32"/>
          <w:szCs w:val="32"/>
          <w:cs/>
        </w:rPr>
        <w:t>49</w:t>
      </w:r>
      <w:r w:rsidRPr="002971E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43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และ 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2971E9">
        <w:rPr>
          <w:rFonts w:ascii="TH SarabunPSK" w:hAnsi="TH SarabunPSK" w:cs="TH SarabunPSK"/>
          <w:sz w:val="32"/>
          <w:szCs w:val="32"/>
        </w:rPr>
        <w:t xml:space="preserve">) 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ขนาด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2971E9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000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คนขึ้นไป ร้อยละ </w:t>
      </w:r>
      <w:r>
        <w:rPr>
          <w:rFonts w:ascii="TH SarabunPSK" w:hAnsi="TH SarabunPSK" w:cs="TH SarabunPSK"/>
          <w:sz w:val="32"/>
          <w:szCs w:val="32"/>
          <w:cs/>
        </w:rPr>
        <w:t>48</w:t>
      </w:r>
      <w:r w:rsidRPr="002971E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78</w:t>
      </w:r>
      <w:r w:rsidRPr="002971E9">
        <w:rPr>
          <w:rFonts w:ascii="TH SarabunPSK" w:hAnsi="TH SarabunPSK" w:cs="TH SarabunPSK"/>
          <w:sz w:val="32"/>
          <w:szCs w:val="32"/>
          <w:cs/>
        </w:rPr>
        <w:t xml:space="preserve"> ตามลำดับ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644CC3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36</w:t>
      </w:r>
      <w:r w:rsidRPr="002971E9">
        <w:rPr>
          <w:rFonts w:ascii="TH SarabunPSK" w:hAnsi="TH SarabunPSK" w:cs="TH SarabunPSK"/>
          <w:sz w:val="32"/>
          <w:szCs w:val="32"/>
        </w:rPr>
        <w:t>)</w:t>
      </w:r>
    </w:p>
    <w:p w14:paraId="75955C10" w14:textId="77777777" w:rsidR="007806CE" w:rsidRPr="002971E9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DF9D23C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36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36F5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สถานประกอบการที่ปฏิบัติไม่ถูกต้องตามกฎหมายความปลอดภัยในการทำงาน </w:t>
      </w:r>
    </w:p>
    <w:p w14:paraId="740354BC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36F5B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จำแนกตามขนาดสถานประกอบการสูงสุด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F36F5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36F5B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</w:t>
      </w:r>
    </w:p>
    <w:p w14:paraId="3ED6A3C3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6203204" wp14:editId="4C2BCB86">
            <wp:extent cx="5229157" cy="2247900"/>
            <wp:effectExtent l="0" t="0" r="0" b="0"/>
            <wp:docPr id="21" name="Picture 1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0" t="49439" r="45491" b="22789"/>
                    <a:stretch/>
                  </pic:blipFill>
                  <pic:spPr bwMode="auto">
                    <a:xfrm>
                      <a:off x="0" y="0"/>
                      <a:ext cx="5243140" cy="2253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55463B" w14:textId="77777777" w:rsidR="007806CE" w:rsidRPr="007802AC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7802AC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21742FD5" w14:textId="77777777" w:rsidR="007806CE" w:rsidRPr="007802AC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7802AC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7802AC">
        <w:rPr>
          <w:rFonts w:ascii="TH SarabunPSK" w:hAnsi="TH SarabunPSK" w:cs="TH SarabunPSK"/>
          <w:sz w:val="28"/>
        </w:rPr>
        <w:t xml:space="preserve">) </w:t>
      </w:r>
      <w:r w:rsidRPr="007802AC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อัตราการปฏิบัติไม่ถูกต้องตามกฎหมายความปลอดภัยในการทำงาน จำแนกตามขนาดสถานประกอบกิจการ = จำนวน สปก.ที่ปฏิบัติไม่ถูกต้องตามกฎหมายความปลอดภัยในการทำงาน จำแนกตามขนาด สปก. / จำนวน สปก.ที่ผ่านการตรวจความปลอดภัยในการทำงาน จำแนกตามขนาด สปก. * </w:t>
      </w:r>
      <w:r>
        <w:rPr>
          <w:rFonts w:ascii="TH SarabunPSK" w:hAnsi="TH SarabunPSK" w:cs="TH SarabunPSK"/>
          <w:sz w:val="28"/>
          <w:cs/>
        </w:rPr>
        <w:t>100</w:t>
      </w:r>
    </w:p>
    <w:p w14:paraId="015BD586" w14:textId="77777777" w:rsidR="007806CE" w:rsidRPr="007802AC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/>
          <w:sz w:val="28"/>
          <w:cs/>
        </w:rPr>
        <w:t>2</w:t>
      </w:r>
      <w:r w:rsidRPr="007802AC">
        <w:rPr>
          <w:rFonts w:ascii="TH SarabunPSK" w:hAnsi="TH SarabunPSK" w:cs="TH SarabunPSK"/>
          <w:sz w:val="28"/>
        </w:rPr>
        <w:t xml:space="preserve">) </w:t>
      </w:r>
      <w:r w:rsidRPr="007802AC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3B1B32AC" w14:textId="77777777" w:rsidR="007806CE" w:rsidRPr="00590AA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90AAE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อัตราการปฏิบัติไม่ถูกต้องตามกฎหมายความปลอดภัยในการทำงาน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 จำแนกตามประเภทกิจการ สูงสุด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 อันดับแรก ได้แก่ 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590AAE">
        <w:rPr>
          <w:rFonts w:ascii="TH SarabunPSK" w:hAnsi="TH SarabunPSK" w:cs="TH SarabunPSK"/>
          <w:sz w:val="32"/>
          <w:szCs w:val="32"/>
        </w:rPr>
        <w:t xml:space="preserve">) 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การทำเหมืองแร่ และเหมืองหิน ร้อยละ </w:t>
      </w:r>
      <w:r>
        <w:rPr>
          <w:rFonts w:ascii="TH SarabunPSK" w:hAnsi="TH SarabunPSK" w:cs="TH SarabunPSK"/>
          <w:sz w:val="32"/>
          <w:szCs w:val="32"/>
          <w:cs/>
        </w:rPr>
        <w:t>60</w:t>
      </w:r>
      <w:r w:rsidRPr="00590AA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53</w:t>
      </w:r>
      <w:r w:rsidRPr="00590AAE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590AAE">
        <w:rPr>
          <w:rFonts w:ascii="TH SarabunPSK" w:hAnsi="TH SarabunPSK" w:cs="TH SarabunPSK"/>
          <w:sz w:val="32"/>
          <w:szCs w:val="32"/>
        </w:rPr>
        <w:t xml:space="preserve">) 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การก่อสร้าง ร้อยละ </w:t>
      </w:r>
      <w:r>
        <w:rPr>
          <w:rFonts w:ascii="TH SarabunPSK" w:hAnsi="TH SarabunPSK" w:cs="TH SarabunPSK"/>
          <w:sz w:val="32"/>
          <w:szCs w:val="32"/>
          <w:cs/>
        </w:rPr>
        <w:t>53</w:t>
      </w:r>
      <w:r w:rsidRPr="00590AA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26</w:t>
      </w:r>
      <w:r w:rsidRPr="00590AAE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590AAE">
        <w:rPr>
          <w:rFonts w:ascii="TH SarabunPSK" w:hAnsi="TH SarabunPSK" w:cs="TH SarabunPSK"/>
          <w:sz w:val="32"/>
          <w:szCs w:val="32"/>
        </w:rPr>
        <w:t xml:space="preserve">) 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การผลิต ร้อยละ </w:t>
      </w:r>
      <w:r>
        <w:rPr>
          <w:rFonts w:ascii="TH SarabunPSK" w:hAnsi="TH SarabunPSK" w:cs="TH SarabunPSK"/>
          <w:sz w:val="32"/>
          <w:szCs w:val="32"/>
          <w:cs/>
        </w:rPr>
        <w:t>51</w:t>
      </w:r>
      <w:r w:rsidRPr="00590AA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44</w:t>
      </w:r>
      <w:r w:rsidRPr="00590AAE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590AAE">
        <w:rPr>
          <w:rFonts w:ascii="TH SarabunPSK" w:hAnsi="TH SarabunPSK" w:cs="TH SarabunPSK"/>
          <w:sz w:val="32"/>
          <w:szCs w:val="32"/>
        </w:rPr>
        <w:t xml:space="preserve">) 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ข้อมูลข่าวสารและการสื่อสาร ร้อยละ </w:t>
      </w:r>
      <w:r>
        <w:rPr>
          <w:rFonts w:ascii="TH SarabunPSK" w:hAnsi="TH SarabunPSK" w:cs="TH SarabunPSK"/>
          <w:sz w:val="32"/>
          <w:szCs w:val="32"/>
          <w:cs/>
        </w:rPr>
        <w:t>49</w:t>
      </w:r>
      <w:r w:rsidRPr="00590AA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47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 และ 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590AAE">
        <w:rPr>
          <w:rFonts w:ascii="TH SarabunPSK" w:hAnsi="TH SarabunPSK" w:cs="TH SarabunPSK"/>
          <w:sz w:val="32"/>
          <w:szCs w:val="32"/>
        </w:rPr>
        <w:t xml:space="preserve">) 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กิจกรรมด้านสุขภาพและงานสังคมสงเคราะห์ ร้อยละ </w:t>
      </w:r>
      <w:r>
        <w:rPr>
          <w:rFonts w:ascii="TH SarabunPSK" w:hAnsi="TH SarabunPSK" w:cs="TH SarabunPSK"/>
          <w:sz w:val="32"/>
          <w:szCs w:val="32"/>
          <w:cs/>
        </w:rPr>
        <w:t>42</w:t>
      </w:r>
      <w:r w:rsidRPr="00590AA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86</w:t>
      </w:r>
      <w:r w:rsidRPr="00590AAE">
        <w:rPr>
          <w:rFonts w:ascii="TH SarabunPSK" w:hAnsi="TH SarabunPSK" w:cs="TH SarabunPSK"/>
          <w:sz w:val="32"/>
          <w:szCs w:val="32"/>
          <w:cs/>
        </w:rPr>
        <w:t xml:space="preserve"> ตามลำดับ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731441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37</w:t>
      </w:r>
      <w:r w:rsidRPr="00590AAE">
        <w:rPr>
          <w:rFonts w:ascii="TH SarabunPSK" w:hAnsi="TH SarabunPSK" w:cs="TH SarabunPSK"/>
          <w:sz w:val="32"/>
          <w:szCs w:val="32"/>
        </w:rPr>
        <w:t>)</w:t>
      </w:r>
    </w:p>
    <w:p w14:paraId="1D73C4C8" w14:textId="77777777" w:rsidR="007806CE" w:rsidRPr="00590AA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37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90AAE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อัตราการปฏิบัติไม่ถูกต้องตามกฎหมายความปลอดภัยในการทำงาน </w:t>
      </w:r>
    </w:p>
    <w:p w14:paraId="7D50F8DB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90AAE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จำแนกตามประเภทกิจการ สูงสุด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590AA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590AAE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</w:t>
      </w:r>
    </w:p>
    <w:p w14:paraId="2667DF59" w14:textId="77777777" w:rsidR="007806CE" w:rsidRPr="00590AA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72BA820" wp14:editId="70DDA24C">
            <wp:extent cx="5423038" cy="1847850"/>
            <wp:effectExtent l="0" t="0" r="6350" b="0"/>
            <wp:docPr id="22" name="Picture 2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83" t="48060" r="41946" b="24759"/>
                    <a:stretch/>
                  </pic:blipFill>
                  <pic:spPr bwMode="auto">
                    <a:xfrm>
                      <a:off x="0" y="0"/>
                      <a:ext cx="5433010" cy="185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F0217C" w14:textId="77777777" w:rsidR="007806CE" w:rsidRPr="00A5589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55895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0C418F2E" w14:textId="77777777" w:rsidR="007806CE" w:rsidRPr="00A5589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A55895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A55895">
        <w:rPr>
          <w:rFonts w:ascii="TH SarabunPSK" w:hAnsi="TH SarabunPSK" w:cs="TH SarabunPSK"/>
          <w:sz w:val="28"/>
        </w:rPr>
        <w:t xml:space="preserve">) </w:t>
      </w:r>
      <w:r w:rsidRPr="00A55895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อัตราการปฏิบัติไม่ถูกต้องตามกฎหมายความปลอดภัยในการทำงาน จำแนกตามประเภทประกอบกิจการ = จำนวน สปก. ที่ปฏิบัติไม่ถูกต้องตามกฎหมายความปลอดภัยในการทำงาน จำแนกตามประเภทกิจการ. / จำนวน สปก.ที่ผ่านการตรวจความปลอดภัยในการทำงาน จำแนกตามประเภทกิจการ * </w:t>
      </w:r>
      <w:r>
        <w:rPr>
          <w:rFonts w:ascii="TH SarabunPSK" w:hAnsi="TH SarabunPSK" w:cs="TH SarabunPSK"/>
          <w:sz w:val="28"/>
          <w:cs/>
        </w:rPr>
        <w:t>100</w:t>
      </w:r>
    </w:p>
    <w:p w14:paraId="4A1E9839" w14:textId="77777777" w:rsidR="007806CE" w:rsidRPr="00A55895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A55895">
        <w:rPr>
          <w:rFonts w:ascii="TH SarabunPSK" w:hAnsi="TH SarabunPSK" w:cs="TH SarabunPSK"/>
          <w:sz w:val="28"/>
        </w:rPr>
        <w:t xml:space="preserve">) </w:t>
      </w:r>
      <w:r w:rsidRPr="00A55895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12C2AB9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13E3E8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อัตราการประสบอันตรายหรือเจ็บป่วยเนื่องจากการทำงานต่อลูกจ้าง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>ราย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 อยู่ที่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68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เพิ่มขึ้นจากไตรมาสก่อนหน้าที่อยู่ที่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58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แต่ลดลงจากไตรมาสเดียวกันของปีก่อนหน้าซึ่งอยู่ที่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83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เมื่อพิจารณาอัตราการประสบอันตรายและเจ็บป่วยเนื่องจากการทำงานกรณีหยุดงานไม่เกิน 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วัน ต่อลูกจ้าง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/>
          <w:sz w:val="32"/>
          <w:szCs w:val="32"/>
          <w:cs/>
        </w:rPr>
        <w:t>000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ราย อยู่ที่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15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เพิ่มขึ้นจากไตรมาสก่อนหน้าซึ่งอยู่ที่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09</w:t>
      </w:r>
      <w:r w:rsidRPr="00E47C30">
        <w:rPr>
          <w:rFonts w:ascii="TH SarabunPSK" w:hAnsi="TH SarabunPSK" w:cs="TH SarabunPSK"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sz w:val="32"/>
          <w:szCs w:val="32"/>
          <w:cs/>
        </w:rPr>
        <w:t>แต่ลดลงจากไตรมาสเดียวกันของปีก่อนหน้า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ซึ่งอยู่ที่ 1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29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และอัตราการประสบอันตรายและเจ็บป่วยต่อเนื่องจากการทำงานกรณีร้ายแรงต่อลูกจ้าง 1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>,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000</w:t>
      </w:r>
      <w:r w:rsidRPr="00994B30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6"/>
          <w:sz w:val="32"/>
          <w:szCs w:val="32"/>
          <w:cs/>
        </w:rPr>
        <w:t>ราย</w:t>
      </w:r>
      <w:r w:rsidRPr="00E47C3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อยู่ที่ 0</w:t>
      </w:r>
      <w:r w:rsidRPr="00994B30">
        <w:rPr>
          <w:rFonts w:ascii="TH SarabunPSK" w:hAnsi="TH SarabunPSK" w:cs="TH SarabunPSK"/>
          <w:spacing w:val="-4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53</w:t>
      </w:r>
      <w:r w:rsidRPr="00994B3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เพิ่มขึ้นจากไตรมาสก่อนหน้าซึ่งอยู่ที่ 0</w:t>
      </w:r>
      <w:r w:rsidRPr="00994B30">
        <w:rPr>
          <w:rFonts w:ascii="TH SarabunPSK" w:hAnsi="TH SarabunPSK" w:cs="TH SarabunPSK"/>
          <w:spacing w:val="-4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49</w:t>
      </w:r>
      <w:r w:rsidRPr="00994B30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และลดลงจากไตรมาสเดียวกันของปีก่อนหน้าซึ่งอยู่ที่ 0</w:t>
      </w:r>
      <w:r w:rsidRPr="00994B30">
        <w:rPr>
          <w:rFonts w:ascii="TH SarabunPSK" w:hAnsi="TH SarabunPSK" w:cs="TH SarabunPSK"/>
          <w:spacing w:val="-4"/>
          <w:sz w:val="32"/>
          <w:szCs w:val="32"/>
        </w:rPr>
        <w:t>.</w:t>
      </w:r>
      <w:r w:rsidRPr="00994B30">
        <w:rPr>
          <w:rFonts w:ascii="TH SarabunPSK" w:hAnsi="TH SarabunPSK" w:cs="TH SarabunPSK"/>
          <w:spacing w:val="-4"/>
          <w:sz w:val="32"/>
          <w:szCs w:val="32"/>
          <w:cs/>
        </w:rPr>
        <w:t>54</w:t>
      </w:r>
      <w:r w:rsidRPr="00E47C30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A96472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38</w:t>
      </w:r>
      <w:r w:rsidRPr="00E47C30">
        <w:rPr>
          <w:rFonts w:ascii="TH SarabunPSK" w:hAnsi="TH SarabunPSK" w:cs="TH SarabunPSK"/>
          <w:sz w:val="32"/>
          <w:szCs w:val="32"/>
        </w:rPr>
        <w:t>)</w:t>
      </w:r>
    </w:p>
    <w:p w14:paraId="5BF1F6D1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6C96A317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38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อัตราการประสบอันตรายและเจ็บป่วยเนื่องจากการทำงานต่อลูกจ้าง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 อัตราการประสบอันตรายและเจ็บป่วยเนื่องจากการทำงานกรณีหยุดงานไม่เกิน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วันต่อลูกจ้าง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 และอัตราการประสบอันตรายและเจ็บป่วยต่อเนื่องจากการทำงานกรณีร้ายแรงต่อลูกจ้าง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E47C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47C30">
        <w:rPr>
          <w:rFonts w:ascii="TH SarabunPSK" w:hAnsi="TH SarabunPSK" w:cs="TH SarabunPSK"/>
          <w:b/>
          <w:bCs/>
          <w:sz w:val="32"/>
          <w:szCs w:val="32"/>
          <w:cs/>
        </w:rPr>
        <w:t>ราย</w:t>
      </w:r>
    </w:p>
    <w:p w14:paraId="69FB8A29" w14:textId="77777777" w:rsidR="007806CE" w:rsidRPr="00E47C30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1A8332D" wp14:editId="2CBFF8AD">
            <wp:extent cx="5501309" cy="2343150"/>
            <wp:effectExtent l="0" t="0" r="4445" b="0"/>
            <wp:docPr id="24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3" t="46878" r="40838" b="21410"/>
                    <a:stretch/>
                  </pic:blipFill>
                  <pic:spPr bwMode="auto">
                    <a:xfrm>
                      <a:off x="0" y="0"/>
                      <a:ext cx="5515704" cy="234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03ACE" w14:textId="77777777" w:rsidR="007806CE" w:rsidRPr="0069023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90237">
        <w:rPr>
          <w:rFonts w:ascii="TH SarabunPSK" w:hAnsi="TH SarabunPSK" w:cs="TH SarabunPSK"/>
          <w:sz w:val="28"/>
          <w:cs/>
        </w:rPr>
        <w:t>ที่มา : สำนักงานประกันสังคม</w:t>
      </w:r>
    </w:p>
    <w:p w14:paraId="280CF0F7" w14:textId="77777777" w:rsidR="007806CE" w:rsidRPr="00690237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90237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690237">
        <w:rPr>
          <w:rFonts w:ascii="TH SarabunPSK" w:hAnsi="TH SarabunPSK" w:cs="TH SarabunPSK"/>
          <w:sz w:val="28"/>
        </w:rPr>
        <w:t xml:space="preserve">) </w:t>
      </w:r>
      <w:r w:rsidRPr="00690237">
        <w:rPr>
          <w:rFonts w:ascii="TH SarabunPSK" w:hAnsi="TH SarabunPSK" w:cs="TH SarabunPSK"/>
          <w:sz w:val="28"/>
          <w:cs/>
        </w:rPr>
        <w:t xml:space="preserve">อัตราการประสบอันตรายและเจ็บป่วย เนื่องจากการทำงานต่อลูกจ้าง </w:t>
      </w:r>
      <w:r>
        <w:rPr>
          <w:rFonts w:ascii="TH SarabunPSK" w:hAnsi="TH SarabunPSK" w:cs="TH SarabunPSK"/>
          <w:sz w:val="28"/>
          <w:cs/>
        </w:rPr>
        <w:t>1</w:t>
      </w:r>
      <w:r w:rsidRPr="00690237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  <w:r w:rsidRPr="00690237">
        <w:rPr>
          <w:rFonts w:ascii="TH SarabunPSK" w:hAnsi="TH SarabunPSK" w:cs="TH SarabunPSK"/>
          <w:sz w:val="28"/>
          <w:cs/>
        </w:rPr>
        <w:t xml:space="preserve"> ราย = จำนวนการประสบอันตรายเนื่องจากการทำงานนับทุกกรณี / จำนวนลูกจ้างที่อยู่ในข่ายกองทุนเงินทดแทน * </w:t>
      </w:r>
      <w:r>
        <w:rPr>
          <w:rFonts w:ascii="TH SarabunPSK" w:hAnsi="TH SarabunPSK" w:cs="TH SarabunPSK"/>
          <w:sz w:val="28"/>
          <w:cs/>
        </w:rPr>
        <w:t>1</w:t>
      </w:r>
      <w:r w:rsidRPr="00690237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</w:p>
    <w:p w14:paraId="1384FE7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</w:t>
      </w:r>
      <w:r>
        <w:rPr>
          <w:rFonts w:ascii="TH SarabunPSK" w:hAnsi="TH SarabunPSK" w:cs="TH SarabunPSK"/>
          <w:sz w:val="28"/>
          <w:cs/>
        </w:rPr>
        <w:t>2</w:t>
      </w:r>
      <w:r w:rsidRPr="00690237">
        <w:rPr>
          <w:rFonts w:ascii="TH SarabunPSK" w:hAnsi="TH SarabunPSK" w:cs="TH SarabunPSK"/>
          <w:sz w:val="28"/>
        </w:rPr>
        <w:t xml:space="preserve">) </w:t>
      </w:r>
      <w:r w:rsidRPr="00690237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7021C5D5" w14:textId="77777777" w:rsidR="007806CE" w:rsidRPr="0069023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</w:p>
    <w:p w14:paraId="5AAF7097" w14:textId="77777777" w:rsidR="007806CE" w:rsidRPr="00D05D19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D05D19">
        <w:rPr>
          <w:rFonts w:ascii="TH SarabunPSK" w:hAnsi="TH SarabunPSK" w:cs="TH SarabunPSK"/>
          <w:b/>
          <w:bCs/>
          <w:sz w:val="32"/>
          <w:szCs w:val="32"/>
          <w:cs/>
        </w:rPr>
        <w:t>การแรงงานสัมพันธ์ที่ดี</w:t>
      </w:r>
    </w:p>
    <w:p w14:paraId="177F469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8454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อัตราส่วนสหภาพแรงงานต่อจำนวนสถานประกอบการ 100</w:t>
      </w:r>
      <w:r w:rsidRPr="0068454D">
        <w:rPr>
          <w:rFonts w:ascii="TH SarabunPSK" w:hAnsi="TH SarabunPSK" w:cs="TH SarabunPSK"/>
          <w:b/>
          <w:bCs/>
          <w:spacing w:val="-6"/>
          <w:sz w:val="32"/>
          <w:szCs w:val="32"/>
        </w:rPr>
        <w:t>,</w:t>
      </w:r>
      <w:r w:rsidRPr="0068454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000 แห่ง</w:t>
      </w:r>
      <w:r w:rsidRPr="0068454D">
        <w:rPr>
          <w:rFonts w:ascii="TH SarabunPSK" w:hAnsi="TH SarabunPSK" w:cs="TH SarabunPSK"/>
          <w:spacing w:val="-6"/>
          <w:sz w:val="32"/>
          <w:szCs w:val="32"/>
          <w:cs/>
        </w:rPr>
        <w:t xml:space="preserve"> อยู่ที่ 312</w:t>
      </w:r>
      <w:r w:rsidRPr="0068454D">
        <w:rPr>
          <w:rFonts w:ascii="TH SarabunPSK" w:hAnsi="TH SarabunPSK" w:cs="TH SarabunPSK"/>
          <w:spacing w:val="-6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6"/>
          <w:sz w:val="32"/>
          <w:szCs w:val="32"/>
          <w:cs/>
        </w:rPr>
        <w:t>85 ลดลง จากไตรมาส</w:t>
      </w:r>
      <w:r w:rsidRPr="001B1D04">
        <w:rPr>
          <w:rFonts w:ascii="TH SarabunPSK" w:hAnsi="TH SarabunPSK" w:cs="TH SarabunPSK"/>
          <w:spacing w:val="-4"/>
          <w:sz w:val="32"/>
          <w:szCs w:val="32"/>
          <w:cs/>
        </w:rPr>
        <w:t xml:space="preserve">ก่อนหน้าซึ่งอยู่ที่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315</w:t>
      </w:r>
      <w:r w:rsidRPr="001B1D04">
        <w:rPr>
          <w:rFonts w:ascii="TH SarabunPSK" w:hAnsi="TH SarabunPSK" w:cs="TH SarabunPSK"/>
          <w:spacing w:val="-4"/>
          <w:sz w:val="32"/>
          <w:szCs w:val="32"/>
        </w:rPr>
        <w:t>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35</w:t>
      </w:r>
      <w:r w:rsidRPr="001B1D04">
        <w:rPr>
          <w:rFonts w:ascii="TH SarabunPSK" w:hAnsi="TH SarabunPSK" w:cs="TH SarabunPSK"/>
          <w:spacing w:val="-4"/>
          <w:sz w:val="32"/>
          <w:szCs w:val="32"/>
          <w:cs/>
        </w:rPr>
        <w:t xml:space="preserve"> และลดลงจากไตรมาสเดียวกันของปีก่อนหน้าซึ่งอยู่ที่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324</w:t>
      </w:r>
      <w:r w:rsidRPr="001B1D04">
        <w:rPr>
          <w:rFonts w:ascii="TH SarabunPSK" w:hAnsi="TH SarabunPSK" w:cs="TH SarabunPSK"/>
          <w:spacing w:val="-4"/>
          <w:sz w:val="32"/>
          <w:szCs w:val="32"/>
        </w:rPr>
        <w:t>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81</w:t>
      </w:r>
      <w:r w:rsidRPr="001B1D04">
        <w:rPr>
          <w:rFonts w:ascii="TH SarabunPSK" w:hAnsi="TH SarabunPSK" w:cs="TH SarabunPSK"/>
          <w:spacing w:val="-4"/>
          <w:sz w:val="32"/>
          <w:szCs w:val="32"/>
        </w:rPr>
        <w:t xml:space="preserve"> (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แผนภาพที่ 4</w:t>
      </w:r>
      <w:r w:rsidRPr="001B1D04">
        <w:rPr>
          <w:rFonts w:ascii="TH SarabunPSK" w:hAnsi="TH SarabunPSK" w:cs="TH SarabunPSK"/>
          <w:spacing w:val="-4"/>
          <w:sz w:val="32"/>
          <w:szCs w:val="32"/>
          <w:cs/>
        </w:rPr>
        <w:t>-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39</w:t>
      </w:r>
      <w:r w:rsidRPr="001B1D04">
        <w:rPr>
          <w:rFonts w:ascii="TH SarabunPSK" w:hAnsi="TH SarabunPSK" w:cs="TH SarabunPSK"/>
          <w:spacing w:val="-4"/>
          <w:sz w:val="32"/>
          <w:szCs w:val="32"/>
        </w:rPr>
        <w:t>)</w:t>
      </w:r>
    </w:p>
    <w:p w14:paraId="08C3103B" w14:textId="77777777" w:rsidR="007806CE" w:rsidRPr="001B1D0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</w:p>
    <w:p w14:paraId="3E525BF5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39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05D19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อัตราส่วนสหภาพแรงงานต่อจำนวนสถานประกอบการ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D05D19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D05D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05D19">
        <w:rPr>
          <w:rFonts w:ascii="TH SarabunPSK" w:hAnsi="TH SarabunPSK" w:cs="TH SarabunPSK"/>
          <w:b/>
          <w:bCs/>
          <w:sz w:val="32"/>
          <w:szCs w:val="32"/>
          <w:cs/>
        </w:rPr>
        <w:t>แห่ง</w:t>
      </w:r>
    </w:p>
    <w:p w14:paraId="789EAC81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BB3C895" wp14:editId="1B22E944">
            <wp:extent cx="5588000" cy="1930400"/>
            <wp:effectExtent l="0" t="0" r="0" b="0"/>
            <wp:docPr id="25" name="Picture 2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48848" r="44494" b="28698"/>
                    <a:stretch/>
                  </pic:blipFill>
                  <pic:spPr bwMode="auto">
                    <a:xfrm>
                      <a:off x="0" y="0"/>
                      <a:ext cx="5595174" cy="193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4CBD48" w14:textId="77777777" w:rsidR="007806CE" w:rsidRPr="00C53BBF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C53BBF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6D066D10" w14:textId="77777777" w:rsidR="007806CE" w:rsidRPr="00C53BBF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C53BBF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C53BBF">
        <w:rPr>
          <w:rFonts w:ascii="TH SarabunPSK" w:hAnsi="TH SarabunPSK" w:cs="TH SarabunPSK"/>
          <w:sz w:val="28"/>
        </w:rPr>
        <w:t xml:space="preserve">) </w:t>
      </w:r>
      <w:r w:rsidRPr="00C53BBF">
        <w:rPr>
          <w:rFonts w:ascii="TH SarabunPSK" w:hAnsi="TH SarabunPSK" w:cs="TH SarabunPSK"/>
          <w:sz w:val="28"/>
          <w:cs/>
        </w:rPr>
        <w:t xml:space="preserve">อัตราส่วนสหภาพแรงงานต่อจำนวนสถานประกอบกิจการ </w:t>
      </w:r>
      <w:r>
        <w:rPr>
          <w:rFonts w:ascii="TH SarabunPSK" w:hAnsi="TH SarabunPSK" w:cs="TH SarabunPSK"/>
          <w:sz w:val="28"/>
          <w:cs/>
        </w:rPr>
        <w:t>100</w:t>
      </w:r>
      <w:r w:rsidRPr="00C53BBF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  <w:r w:rsidRPr="00C53BBF">
        <w:rPr>
          <w:rFonts w:ascii="TH SarabunPSK" w:hAnsi="TH SarabunPSK" w:cs="TH SarabunPSK"/>
          <w:sz w:val="28"/>
          <w:cs/>
        </w:rPr>
        <w:t xml:space="preserve"> แห่ง = จำนวนสหภาพแรงงาน / จำนวน สปก. ทั้งหมด * </w:t>
      </w:r>
      <w:r>
        <w:rPr>
          <w:rFonts w:ascii="TH SarabunPSK" w:hAnsi="TH SarabunPSK" w:cs="TH SarabunPSK"/>
          <w:sz w:val="28"/>
          <w:cs/>
        </w:rPr>
        <w:t>100</w:t>
      </w:r>
      <w:r w:rsidRPr="00C53BBF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</w:p>
    <w:p w14:paraId="2A92ED09" w14:textId="77777777" w:rsidR="007806CE" w:rsidRPr="00C53BB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C53BBF">
        <w:rPr>
          <w:rFonts w:ascii="TH SarabunPSK" w:hAnsi="TH SarabunPSK" w:cs="TH SarabunPSK"/>
          <w:sz w:val="28"/>
        </w:rPr>
        <w:t xml:space="preserve">) </w:t>
      </w:r>
      <w:r w:rsidRPr="00C53BBF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619C2D3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80552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94E8FE8" w14:textId="77777777" w:rsidR="007806CE" w:rsidRPr="00C53BB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อัตราส่วนสหพันธ์แรงงานต่อสหภาพแรงงานทั้งหมด </w:t>
      </w:r>
      <w:r w:rsidRPr="0068454D">
        <w:rPr>
          <w:rFonts w:ascii="TH SarabunPSK" w:hAnsi="TH SarabunPSK" w:cs="TH SarabunPSK"/>
          <w:spacing w:val="-4"/>
          <w:sz w:val="32"/>
          <w:szCs w:val="32"/>
          <w:cs/>
        </w:rPr>
        <w:t>อยู่ที่ร้อยละ 1</w:t>
      </w:r>
      <w:r w:rsidRPr="0068454D">
        <w:rPr>
          <w:rFonts w:ascii="TH SarabunPSK" w:hAnsi="TH SarabunPSK" w:cs="TH SarabunPSK"/>
          <w:spacing w:val="-4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4"/>
          <w:sz w:val="32"/>
          <w:szCs w:val="32"/>
          <w:cs/>
        </w:rPr>
        <w:t>561 ลดลงจากไตรมาสก่อนหน้า</w:t>
      </w:r>
      <w:r w:rsidRPr="00C53BBF">
        <w:rPr>
          <w:rFonts w:ascii="TH SarabunPSK" w:hAnsi="TH SarabunPSK" w:cs="TH SarabunPSK"/>
          <w:sz w:val="32"/>
          <w:szCs w:val="32"/>
          <w:cs/>
        </w:rPr>
        <w:t xml:space="preserve">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53BBF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564</w:t>
      </w:r>
      <w:r w:rsidRPr="00C53BBF">
        <w:rPr>
          <w:rFonts w:ascii="TH SarabunPSK" w:hAnsi="TH SarabunPSK" w:cs="TH SarabunPSK"/>
          <w:sz w:val="32"/>
          <w:szCs w:val="32"/>
          <w:cs/>
        </w:rPr>
        <w:t xml:space="preserve"> และเพิ่มขึ้นจากไตรมาสเดียวกันของปีที่ผ่านมาซึ่งอยู่ที่ร้อยละ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53BBF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495</w:t>
      </w:r>
      <w:r w:rsidRPr="00C53BBF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09728A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40</w:t>
      </w:r>
      <w:r w:rsidRPr="00C53BBF">
        <w:rPr>
          <w:rFonts w:ascii="TH SarabunPSK" w:hAnsi="TH SarabunPSK" w:cs="TH SarabunPSK"/>
          <w:sz w:val="32"/>
          <w:szCs w:val="32"/>
        </w:rPr>
        <w:t>)</w:t>
      </w:r>
    </w:p>
    <w:p w14:paraId="15F3849C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53BBF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อัตราส่วนสหพันธ์แรงงานต่อสหภาพแรงงานทั้งหมด</w:t>
      </w:r>
    </w:p>
    <w:p w14:paraId="3A331988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55B8B81" wp14:editId="44039760">
            <wp:extent cx="5563577" cy="1701800"/>
            <wp:effectExtent l="0" t="0" r="0" b="0"/>
            <wp:docPr id="26" name="Picture 2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44120" r="46045" b="35395"/>
                    <a:stretch/>
                  </pic:blipFill>
                  <pic:spPr bwMode="auto">
                    <a:xfrm>
                      <a:off x="0" y="0"/>
                      <a:ext cx="5567618" cy="170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674D79" w14:textId="77777777" w:rsidR="007806CE" w:rsidRPr="0009728A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09728A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7713F757" w14:textId="77777777" w:rsidR="007806CE" w:rsidRPr="0068454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28"/>
        </w:rPr>
      </w:pPr>
      <w:r w:rsidRPr="0068454D">
        <w:rPr>
          <w:rFonts w:ascii="TH SarabunPSK" w:hAnsi="TH SarabunPSK" w:cs="TH SarabunPSK"/>
          <w:spacing w:val="-4"/>
          <w:sz w:val="28"/>
          <w:cs/>
        </w:rPr>
        <w:t>หมายเหตุ : 1</w:t>
      </w:r>
      <w:r w:rsidRPr="0068454D">
        <w:rPr>
          <w:rFonts w:ascii="TH SarabunPSK" w:hAnsi="TH SarabunPSK" w:cs="TH SarabunPSK"/>
          <w:spacing w:val="-4"/>
          <w:sz w:val="28"/>
        </w:rPr>
        <w:t xml:space="preserve">) </w:t>
      </w:r>
      <w:r w:rsidRPr="0068454D">
        <w:rPr>
          <w:rFonts w:ascii="TH SarabunPSK" w:hAnsi="TH SarabunPSK" w:cs="TH SarabunPSK"/>
          <w:spacing w:val="-4"/>
          <w:sz w:val="28"/>
          <w:cs/>
        </w:rPr>
        <w:t>อัตราส่วนสหพันธ์แรงงานต่อสหภาพแรงงานทั้งหมด = จำนวนสหพันธ์แรงงาน / จำนวนสหภาพแรงงาน * 100</w:t>
      </w:r>
    </w:p>
    <w:p w14:paraId="5404C36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09728A">
        <w:rPr>
          <w:rFonts w:ascii="TH SarabunPSK" w:hAnsi="TH SarabunPSK" w:cs="TH SarabunPSK"/>
          <w:sz w:val="28"/>
        </w:rPr>
        <w:t xml:space="preserve">) </w:t>
      </w:r>
      <w:r w:rsidRPr="0009728A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55C86D54" w14:textId="77777777" w:rsidR="007806CE" w:rsidRPr="0009728A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</w:p>
    <w:p w14:paraId="05170A7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อัตราส่วนสมาคมนายจ้างต่อจำนวนสถานประกอบการ 100</w:t>
      </w:r>
      <w:r w:rsidRPr="0068454D">
        <w:rPr>
          <w:rFonts w:ascii="TH SarabunPSK" w:hAnsi="TH SarabunPSK" w:cs="TH SarabunPSK"/>
          <w:b/>
          <w:bCs/>
          <w:spacing w:val="-4"/>
          <w:sz w:val="32"/>
          <w:szCs w:val="32"/>
        </w:rPr>
        <w:t>,</w:t>
      </w:r>
      <w:r w:rsidRPr="0068454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000 แห่ง</w:t>
      </w:r>
      <w:r w:rsidRPr="0068454D">
        <w:rPr>
          <w:rFonts w:ascii="TH SarabunPSK" w:hAnsi="TH SarabunPSK" w:cs="TH SarabunPSK"/>
          <w:spacing w:val="-4"/>
          <w:sz w:val="32"/>
          <w:szCs w:val="32"/>
          <w:cs/>
        </w:rPr>
        <w:t xml:space="preserve"> อยู่ที่ 67</w:t>
      </w:r>
      <w:r w:rsidRPr="0068454D">
        <w:rPr>
          <w:rFonts w:ascii="TH SarabunPSK" w:hAnsi="TH SarabunPSK" w:cs="TH SarabunPSK"/>
          <w:spacing w:val="-4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4"/>
          <w:sz w:val="32"/>
          <w:szCs w:val="32"/>
          <w:cs/>
        </w:rPr>
        <w:t>75 ลดลงจากไตรมาส</w:t>
      </w:r>
      <w:r w:rsidRPr="003D4DB6">
        <w:rPr>
          <w:rFonts w:ascii="TH SarabunPSK" w:hAnsi="TH SarabunPSK" w:cs="TH SarabunPSK"/>
          <w:sz w:val="32"/>
          <w:szCs w:val="32"/>
          <w:cs/>
        </w:rPr>
        <w:t xml:space="preserve">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68</w:t>
      </w:r>
      <w:r w:rsidRPr="003D4DB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82</w:t>
      </w:r>
      <w:r w:rsidRPr="003D4DB6">
        <w:rPr>
          <w:rFonts w:ascii="TH SarabunPSK" w:hAnsi="TH SarabunPSK" w:cs="TH SarabunPSK"/>
          <w:sz w:val="32"/>
          <w:szCs w:val="32"/>
          <w:cs/>
        </w:rPr>
        <w:t xml:space="preserve"> และลดลงจากไตรมาสเดียวกันของปีก่อนหน้าซึ่งอยู่ที่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71</w:t>
      </w:r>
      <w:r w:rsidRPr="003D4DB6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05</w:t>
      </w:r>
      <w:r w:rsidRPr="003D4DB6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123F44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41</w:t>
      </w:r>
      <w:r w:rsidRPr="003D4DB6">
        <w:rPr>
          <w:rFonts w:ascii="TH SarabunPSK" w:hAnsi="TH SarabunPSK" w:cs="TH SarabunPSK"/>
          <w:sz w:val="32"/>
          <w:szCs w:val="32"/>
        </w:rPr>
        <w:t>)</w:t>
      </w:r>
    </w:p>
    <w:p w14:paraId="5FF9D7CA" w14:textId="77777777" w:rsidR="007806CE" w:rsidRPr="003D4DB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ED848B0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41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D4DB6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อัตราส่วนสมาคมนายจ้างต่อจำนวนสถานประกอบการ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3D4DB6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3D4DB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3D4DB6">
        <w:rPr>
          <w:rFonts w:ascii="TH SarabunPSK" w:hAnsi="TH SarabunPSK" w:cs="TH SarabunPSK"/>
          <w:b/>
          <w:bCs/>
          <w:sz w:val="32"/>
          <w:szCs w:val="32"/>
          <w:cs/>
        </w:rPr>
        <w:t>แห่ง</w:t>
      </w:r>
    </w:p>
    <w:p w14:paraId="1A69356C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8D30A9A" wp14:editId="334A8FC9">
            <wp:extent cx="5678805" cy="1739900"/>
            <wp:effectExtent l="0" t="0" r="0" b="0"/>
            <wp:docPr id="27" name="Picture 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5" t="45893" r="45823" b="34132"/>
                    <a:stretch/>
                  </pic:blipFill>
                  <pic:spPr bwMode="auto">
                    <a:xfrm>
                      <a:off x="0" y="0"/>
                      <a:ext cx="5685873" cy="174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332D8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3665DD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92B247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72228B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480E5B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FF8C91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648232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879127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7C638C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A7CB9B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DEDFE7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E47282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อัตราส่วนสหพันธ์นายจ้างต่อสมาคมนายจ้างทั้งหมด 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อยู่ที่ 0</w:t>
      </w:r>
      <w:r w:rsidRPr="0068454D">
        <w:rPr>
          <w:rFonts w:ascii="TH SarabunPSK" w:hAnsi="TH SarabunPSK" w:cs="TH SarabunPSK"/>
          <w:spacing w:val="-10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63 เพิ่มขึ้นจากไตรมาสก่อนหน้า และเพิ่มขึ้น</w:t>
      </w:r>
      <w:r w:rsidRPr="00B40319">
        <w:rPr>
          <w:rFonts w:ascii="TH SarabunPSK" w:hAnsi="TH SarabunPSK" w:cs="TH SarabunPSK"/>
          <w:sz w:val="32"/>
          <w:szCs w:val="32"/>
          <w:cs/>
        </w:rPr>
        <w:t xml:space="preserve">จากไตรมาสเดียวกันของปีก่อนหน้าซึ่งอยู่ที่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0</w:t>
      </w:r>
      <w:r w:rsidRPr="00B40319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62</w:t>
      </w:r>
      <w:r w:rsidRPr="00B40319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514DBD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42</w:t>
      </w:r>
      <w:r w:rsidRPr="00B40319">
        <w:rPr>
          <w:rFonts w:ascii="TH SarabunPSK" w:hAnsi="TH SarabunPSK" w:cs="TH SarabunPSK"/>
          <w:sz w:val="32"/>
          <w:szCs w:val="32"/>
        </w:rPr>
        <w:t>)</w:t>
      </w:r>
    </w:p>
    <w:p w14:paraId="0ADBC6E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C6AF71F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42</w:t>
      </w:r>
      <w:r w:rsidRPr="00B403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40319">
        <w:rPr>
          <w:rFonts w:ascii="TH SarabunPSK" w:hAnsi="TH SarabunPSK" w:cs="TH SarabunPSK"/>
          <w:b/>
          <w:bCs/>
          <w:sz w:val="32"/>
          <w:szCs w:val="32"/>
          <w:cs/>
        </w:rPr>
        <w:t>อัตราส่วนสหพันธ์นายจ้างต่อสมาคมนายจ้างทั้งหมด</w:t>
      </w:r>
    </w:p>
    <w:p w14:paraId="1E971A42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E7AE3B1" wp14:editId="5B7DD6B0">
            <wp:extent cx="5529792" cy="1746250"/>
            <wp:effectExtent l="0" t="0" r="0" b="6350"/>
            <wp:docPr id="28" name="Picture 2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83" t="51408" r="46931" b="28501"/>
                    <a:stretch/>
                  </pic:blipFill>
                  <pic:spPr bwMode="auto">
                    <a:xfrm>
                      <a:off x="0" y="0"/>
                      <a:ext cx="5534119" cy="174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72015" w14:textId="77777777" w:rsidR="007806CE" w:rsidRPr="006B66A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B66A5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48F691C1" w14:textId="77777777" w:rsidR="007806CE" w:rsidRPr="006B66A5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6B66A5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6B66A5">
        <w:rPr>
          <w:rFonts w:ascii="TH SarabunPSK" w:hAnsi="TH SarabunPSK" w:cs="TH SarabunPSK"/>
          <w:sz w:val="28"/>
        </w:rPr>
        <w:t xml:space="preserve">) </w:t>
      </w:r>
      <w:r w:rsidRPr="006B66A5">
        <w:rPr>
          <w:rFonts w:ascii="TH SarabunPSK" w:hAnsi="TH SarabunPSK" w:cs="TH SarabunPSK"/>
          <w:sz w:val="28"/>
          <w:cs/>
        </w:rPr>
        <w:t xml:space="preserve">อัตราส่วนสหพันธ์นายจ้างต่อสมาคมนายจ้างทั้งหมด = จำนวนสหพันธ์นายจ้าง / จำนวนสมาคมนายจ้างทั้งหมด * </w:t>
      </w:r>
      <w:r>
        <w:rPr>
          <w:rFonts w:ascii="TH SarabunPSK" w:hAnsi="TH SarabunPSK" w:cs="TH SarabunPSK"/>
          <w:sz w:val="28"/>
          <w:cs/>
        </w:rPr>
        <w:t>100</w:t>
      </w:r>
    </w:p>
    <w:p w14:paraId="364287EF" w14:textId="77777777" w:rsidR="007806CE" w:rsidRPr="006B66A5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6B66A5">
        <w:rPr>
          <w:rFonts w:ascii="TH SarabunPSK" w:hAnsi="TH SarabunPSK" w:cs="TH SarabunPSK"/>
          <w:sz w:val="28"/>
        </w:rPr>
        <w:t xml:space="preserve">) </w:t>
      </w:r>
      <w:r w:rsidRPr="006B66A5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3165A81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EEC3D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อัตราการเกิดปัญหาแรงงานสัมพันธ์ต่อสถานประกอบการ 100</w:t>
      </w:r>
      <w:r w:rsidRPr="0068454D">
        <w:rPr>
          <w:rFonts w:ascii="TH SarabunPSK" w:hAnsi="TH SarabunPSK" w:cs="TH SarabunPSK"/>
          <w:b/>
          <w:bCs/>
          <w:spacing w:val="-8"/>
          <w:sz w:val="32"/>
          <w:szCs w:val="32"/>
        </w:rPr>
        <w:t>,</w:t>
      </w:r>
      <w:r w:rsidRPr="0068454D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000 แห่ง </w:t>
      </w:r>
      <w:r w:rsidRPr="0068454D">
        <w:rPr>
          <w:rFonts w:ascii="TH SarabunPSK" w:hAnsi="TH SarabunPSK" w:cs="TH SarabunPSK"/>
          <w:spacing w:val="-8"/>
          <w:sz w:val="32"/>
          <w:szCs w:val="32"/>
          <w:cs/>
        </w:rPr>
        <w:t>อยู่ที่ 9</w:t>
      </w:r>
      <w:r w:rsidRPr="0068454D">
        <w:rPr>
          <w:rFonts w:ascii="TH SarabunPSK" w:hAnsi="TH SarabunPSK" w:cs="TH SarabunPSK"/>
          <w:spacing w:val="-8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8"/>
          <w:sz w:val="32"/>
          <w:szCs w:val="32"/>
          <w:cs/>
        </w:rPr>
        <w:t>13 เพิ่มขึ้นจากไตรมาส</w:t>
      </w:r>
      <w:r w:rsidRPr="00A70B57">
        <w:rPr>
          <w:rFonts w:ascii="TH SarabunPSK" w:hAnsi="TH SarabunPSK" w:cs="TH SarabunPSK"/>
          <w:sz w:val="32"/>
          <w:szCs w:val="32"/>
          <w:cs/>
        </w:rPr>
        <w:t xml:space="preserve">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A70B5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86</w:t>
      </w:r>
      <w:r w:rsidRPr="00A70B57">
        <w:rPr>
          <w:rFonts w:ascii="TH SarabunPSK" w:hAnsi="TH SarabunPSK" w:cs="TH SarabunPSK"/>
          <w:sz w:val="32"/>
          <w:szCs w:val="32"/>
          <w:cs/>
        </w:rPr>
        <w:t xml:space="preserve"> และเพิ่มขึ้นจากไตรมาสเดียวกันของปีก่อนหน้าซึ่งอยู่ที่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A70B57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96</w:t>
      </w:r>
      <w:r w:rsidRPr="00A70B57">
        <w:rPr>
          <w:rFonts w:ascii="TH SarabunPSK" w:hAnsi="TH SarabunPSK" w:cs="TH SarabunPSK"/>
          <w:sz w:val="32"/>
          <w:szCs w:val="32"/>
          <w:cs/>
        </w:rPr>
        <w:t xml:space="preserve"> ซึ่งจำแนกเป็น</w:t>
      </w:r>
    </w:p>
    <w:p w14:paraId="19DBD325" w14:textId="77777777" w:rsidR="007806CE" w:rsidRPr="00E43D8D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>อัตราการเกิดข้อพิพาทแรงงาน พบว่า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 xml:space="preserve">มีอัตราการเกิดข้อพิพาทต่อสถานประกอบการ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100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>,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000</w:t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แห่ง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 xml:space="preserve">อยู่ที่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0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>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85</w:t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 xml:space="preserve"> ลดลงจากไตรมาสก่อนซึ่งอยู่ที่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1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>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72</w:t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 xml:space="preserve"> และลดลงจากไตรมาสเดียวกันของปีก่อนหน้าซึ่งอยู่ที่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0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>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88</w:t>
      </w:r>
      <w:r w:rsidRPr="00E43D8D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E43D8D">
        <w:rPr>
          <w:rFonts w:ascii="TH SarabunPSK" w:hAnsi="TH SarabunPSK" w:cs="TH SarabunPSK"/>
          <w:spacing w:val="-4"/>
          <w:sz w:val="32"/>
          <w:szCs w:val="32"/>
          <w:cs/>
        </w:rPr>
        <w:t>และ</w:t>
      </w:r>
    </w:p>
    <w:p w14:paraId="213FE33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/>
          <w:spacing w:val="-12"/>
          <w:sz w:val="32"/>
          <w:szCs w:val="32"/>
          <w:cs/>
        </w:rPr>
        <w:t>อัตราการเกิดข้อขัดแย้ง พบว่า</w:t>
      </w:r>
      <w:r w:rsidRPr="0068454D">
        <w:rPr>
          <w:rFonts w:ascii="TH SarabunPSK" w:hAnsi="TH SarabunPSK" w:cs="TH SarabunPSK"/>
          <w:spacing w:val="-12"/>
          <w:sz w:val="32"/>
          <w:szCs w:val="32"/>
        </w:rPr>
        <w:t xml:space="preserve"> </w:t>
      </w:r>
      <w:r w:rsidRPr="0068454D">
        <w:rPr>
          <w:rFonts w:ascii="TH SarabunPSK" w:hAnsi="TH SarabunPSK" w:cs="TH SarabunPSK"/>
          <w:spacing w:val="-12"/>
          <w:sz w:val="32"/>
          <w:szCs w:val="32"/>
          <w:cs/>
        </w:rPr>
        <w:t>มีอัตราการเกิดข้อขัดแย้งต่อสถานประกอบการ 100</w:t>
      </w:r>
      <w:r w:rsidRPr="0068454D">
        <w:rPr>
          <w:rFonts w:ascii="TH SarabunPSK" w:hAnsi="TH SarabunPSK" w:cs="TH SarabunPSK"/>
          <w:spacing w:val="-12"/>
          <w:sz w:val="32"/>
          <w:szCs w:val="32"/>
        </w:rPr>
        <w:t>,</w:t>
      </w:r>
      <w:r w:rsidRPr="0068454D">
        <w:rPr>
          <w:rFonts w:ascii="TH SarabunPSK" w:hAnsi="TH SarabunPSK" w:cs="TH SarabunPSK"/>
          <w:spacing w:val="-12"/>
          <w:sz w:val="32"/>
          <w:szCs w:val="32"/>
          <w:cs/>
        </w:rPr>
        <w:t>000 แห่ง อยู่ที่ 8</w:t>
      </w:r>
      <w:r w:rsidRPr="0068454D">
        <w:rPr>
          <w:rFonts w:ascii="TH SarabunPSK" w:hAnsi="TH SarabunPSK" w:cs="TH SarabunPSK"/>
          <w:spacing w:val="-12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12"/>
          <w:sz w:val="32"/>
          <w:szCs w:val="32"/>
          <w:cs/>
        </w:rPr>
        <w:t xml:space="preserve">28 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เพิ่มขึ้นจากไตรมาสก่อนซึ่งอยู่ที่ 8</w:t>
      </w:r>
      <w:r w:rsidRPr="0068454D">
        <w:rPr>
          <w:rFonts w:ascii="TH SarabunPSK" w:hAnsi="TH SarabunPSK" w:cs="TH SarabunPSK"/>
          <w:spacing w:val="-10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15 และเพิ่มขึ้นจากไตรมาสเดียวกันของปีก่อนหน้าซึ่งอยู่ที่ 5</w:t>
      </w:r>
      <w:r w:rsidRPr="0068454D">
        <w:rPr>
          <w:rFonts w:ascii="TH SarabunPSK" w:hAnsi="TH SarabunPSK" w:cs="TH SarabunPSK"/>
          <w:spacing w:val="-10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08</w:t>
      </w:r>
      <w:r w:rsidRPr="0068454D">
        <w:rPr>
          <w:rFonts w:ascii="TH SarabunPSK" w:hAnsi="TH SarabunPSK" w:cs="TH SarabunPSK"/>
          <w:spacing w:val="-10"/>
          <w:sz w:val="32"/>
          <w:szCs w:val="32"/>
        </w:rPr>
        <w:t xml:space="preserve"> (</w:t>
      </w:r>
      <w:r w:rsidRPr="0068454D">
        <w:rPr>
          <w:rFonts w:ascii="TH SarabunPSK" w:hAnsi="TH SarabunPSK" w:cs="TH SarabunPSK"/>
          <w:spacing w:val="-10"/>
          <w:sz w:val="32"/>
          <w:szCs w:val="32"/>
          <w:cs/>
        </w:rPr>
        <w:t>แผนภาพที่ 4-43</w:t>
      </w:r>
      <w:r w:rsidRPr="0068454D">
        <w:rPr>
          <w:rFonts w:ascii="TH SarabunPSK" w:hAnsi="TH SarabunPSK" w:cs="TH SarabunPSK"/>
          <w:spacing w:val="-10"/>
          <w:sz w:val="32"/>
          <w:szCs w:val="32"/>
        </w:rPr>
        <w:t>)</w:t>
      </w:r>
    </w:p>
    <w:p w14:paraId="2AFCBEB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D2CAD5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60209E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742474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4B4FB0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E0E468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4B3A75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B27A4B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AE636A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CCC67E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8BB200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DC9546F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FB90BB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902C90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AE66303" w14:textId="77777777" w:rsidR="007806CE" w:rsidRPr="00A70B5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3714BA6" w14:textId="77777777" w:rsidR="007806CE" w:rsidRPr="00A70B57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43</w:t>
      </w:r>
      <w:r w:rsidRPr="00B403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อัตราการเกิดปัญหาแรงงานสัมพันธ์ต่อสถานประกอบการ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A70B57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แห่ง</w:t>
      </w:r>
    </w:p>
    <w:p w14:paraId="4C6FE5D0" w14:textId="77777777" w:rsidR="007806CE" w:rsidRPr="00A70B57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อัตราการเกิดข้อพิพาทต่อสถานประกอบการ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A70B57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แห่ง</w:t>
      </w:r>
    </w:p>
    <w:p w14:paraId="7BD0337A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และอัตราการเกิดข้อขัดแย้งต่อสถานประกอบการ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A70B57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A70B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70B57">
        <w:rPr>
          <w:rFonts w:ascii="TH SarabunPSK" w:hAnsi="TH SarabunPSK" w:cs="TH SarabunPSK"/>
          <w:b/>
          <w:bCs/>
          <w:sz w:val="32"/>
          <w:szCs w:val="32"/>
          <w:cs/>
        </w:rPr>
        <w:t>แห่ง</w:t>
      </w:r>
    </w:p>
    <w:p w14:paraId="7D53C421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1982D16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5A21288" wp14:editId="35AD90CC">
            <wp:extent cx="5086350" cy="2317750"/>
            <wp:effectExtent l="0" t="0" r="0" b="6350"/>
            <wp:docPr id="29" name="Picture 28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Char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6" t="54543" r="42780" b="9964"/>
                    <a:stretch/>
                  </pic:blipFill>
                  <pic:spPr bwMode="auto">
                    <a:xfrm>
                      <a:off x="0" y="0"/>
                      <a:ext cx="5100095" cy="232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66BA7" w14:textId="77777777" w:rsidR="007806CE" w:rsidRPr="00BC6BD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BC6BD0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0F5CA429" w14:textId="77777777" w:rsidR="007806CE" w:rsidRPr="00BC6BD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BC6BD0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BC6BD0">
        <w:rPr>
          <w:rFonts w:ascii="TH SarabunPSK" w:hAnsi="TH SarabunPSK" w:cs="TH SarabunPSK"/>
          <w:sz w:val="28"/>
        </w:rPr>
        <w:t xml:space="preserve">) </w:t>
      </w:r>
      <w:r w:rsidRPr="00BC6BD0">
        <w:rPr>
          <w:rFonts w:ascii="TH SarabunPSK" w:hAnsi="TH SarabunPSK" w:cs="TH SarabunPSK"/>
          <w:sz w:val="28"/>
          <w:cs/>
        </w:rPr>
        <w:t xml:space="preserve">อัตราการเกิดปัญหาแรงงานสัมพันธ์ต่อสถานประกอบกิจการ </w:t>
      </w:r>
      <w:r>
        <w:rPr>
          <w:rFonts w:ascii="TH SarabunPSK" w:hAnsi="TH SarabunPSK" w:cs="TH SarabunPSK"/>
          <w:sz w:val="28"/>
          <w:cs/>
        </w:rPr>
        <w:t>100</w:t>
      </w:r>
      <w:r w:rsidRPr="00BC6BD0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  <w:r w:rsidRPr="00BC6BD0">
        <w:rPr>
          <w:rFonts w:ascii="TH SarabunPSK" w:hAnsi="TH SarabunPSK" w:cs="TH SarabunPSK"/>
          <w:sz w:val="28"/>
          <w:cs/>
        </w:rPr>
        <w:t xml:space="preserve"> แห่ง = จำนวน สปก.ที่มีการแจ้ง</w:t>
      </w:r>
      <w:r>
        <w:rPr>
          <w:rFonts w:ascii="TH SarabunPSK" w:hAnsi="TH SarabunPSK" w:cs="TH SarabunPSK" w:hint="cs"/>
          <w:sz w:val="28"/>
          <w:cs/>
        </w:rPr>
        <w:br/>
      </w:r>
      <w:r w:rsidRPr="00BC6BD0">
        <w:rPr>
          <w:rFonts w:ascii="TH SarabunPSK" w:hAnsi="TH SarabunPSK" w:cs="TH SarabunPSK"/>
          <w:sz w:val="28"/>
          <w:cs/>
        </w:rPr>
        <w:t xml:space="preserve">ข้อพิพาทแรงงาน และข้อขัดแย้งแรงงานทั้งหมด / จำนวน สปก.ทั้งหมด * </w:t>
      </w:r>
      <w:r>
        <w:rPr>
          <w:rFonts w:ascii="TH SarabunPSK" w:hAnsi="TH SarabunPSK" w:cs="TH SarabunPSK"/>
          <w:sz w:val="28"/>
          <w:cs/>
        </w:rPr>
        <w:t>100</w:t>
      </w:r>
      <w:r w:rsidRPr="00BC6BD0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</w:p>
    <w:p w14:paraId="70127F1A" w14:textId="77777777" w:rsidR="007806CE" w:rsidRPr="00BC6BD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BC6BD0">
        <w:rPr>
          <w:rFonts w:ascii="TH SarabunPSK" w:hAnsi="TH SarabunPSK" w:cs="TH SarabunPSK"/>
          <w:sz w:val="28"/>
        </w:rPr>
        <w:t xml:space="preserve">) </w:t>
      </w:r>
      <w:r w:rsidRPr="00BC6BD0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10A2E9D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4F22F2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F625C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อัตราการเกิดข้อเรียกร้องต่อสถานประกอบการ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2F625C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2F625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แห่ง </w:t>
      </w:r>
      <w:r w:rsidRPr="002F625C">
        <w:rPr>
          <w:rFonts w:ascii="TH SarabunPSK" w:hAnsi="TH SarabunPSK" w:cs="TH SarabunPSK"/>
          <w:sz w:val="32"/>
          <w:szCs w:val="32"/>
          <w:cs/>
        </w:rPr>
        <w:t xml:space="preserve">อยู่ที่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2F625C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31</w:t>
      </w:r>
      <w:r w:rsidRPr="002F625C">
        <w:rPr>
          <w:rFonts w:ascii="TH SarabunPSK" w:hAnsi="TH SarabunPSK" w:cs="TH SarabunPSK"/>
          <w:sz w:val="32"/>
          <w:szCs w:val="32"/>
          <w:cs/>
        </w:rPr>
        <w:t xml:space="preserve"> ลดลงจากไตรมาส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F625C">
        <w:rPr>
          <w:rFonts w:ascii="TH SarabunPSK" w:hAnsi="TH SarabunPSK" w:cs="TH SarabunPSK"/>
          <w:sz w:val="32"/>
          <w:szCs w:val="32"/>
          <w:cs/>
        </w:rPr>
        <w:t xml:space="preserve">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20</w:t>
      </w:r>
      <w:r w:rsidRPr="002F625C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15</w:t>
      </w:r>
      <w:r w:rsidRPr="002F625C">
        <w:rPr>
          <w:rFonts w:ascii="TH SarabunPSK" w:hAnsi="TH SarabunPSK" w:cs="TH SarabunPSK"/>
          <w:sz w:val="32"/>
          <w:szCs w:val="32"/>
          <w:cs/>
        </w:rPr>
        <w:t xml:space="preserve"> และลดลงจากไตรมาสเดียวกันของปีก่อนหน้าซึ่งอยู่ที่ 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2F625C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40</w:t>
      </w:r>
      <w:r w:rsidRPr="002F625C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2F625C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44</w:t>
      </w:r>
      <w:r w:rsidRPr="002F625C">
        <w:rPr>
          <w:rFonts w:ascii="TH SarabunPSK" w:hAnsi="TH SarabunPSK" w:cs="TH SarabunPSK"/>
          <w:sz w:val="32"/>
          <w:szCs w:val="32"/>
        </w:rPr>
        <w:t>)</w:t>
      </w:r>
    </w:p>
    <w:p w14:paraId="6A06E425" w14:textId="77777777" w:rsidR="007806CE" w:rsidRPr="002F625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56B5382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44</w:t>
      </w:r>
      <w:r w:rsidRPr="00B403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F625C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อัตราการเกิดข้อเรียกร้องต่อสถานประกอบการ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100</w:t>
      </w:r>
      <w:r w:rsidRPr="002F625C"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000</w:t>
      </w:r>
      <w:r w:rsidRPr="002F625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F625C">
        <w:rPr>
          <w:rFonts w:ascii="TH SarabunPSK" w:hAnsi="TH SarabunPSK" w:cs="TH SarabunPSK"/>
          <w:b/>
          <w:bCs/>
          <w:sz w:val="32"/>
          <w:szCs w:val="32"/>
          <w:cs/>
        </w:rPr>
        <w:t>แห่ง</w:t>
      </w:r>
    </w:p>
    <w:p w14:paraId="216F6391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E98AE16" wp14:editId="225B62E0">
            <wp:extent cx="5843575" cy="1803400"/>
            <wp:effectExtent l="0" t="0" r="5080" b="6350"/>
            <wp:docPr id="30" name="Picture 3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5" t="47075" r="40394" b="27517"/>
                    <a:stretch/>
                  </pic:blipFill>
                  <pic:spPr bwMode="auto">
                    <a:xfrm>
                      <a:off x="0" y="0"/>
                      <a:ext cx="5851472" cy="180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B7423" w14:textId="77777777" w:rsidR="007806CE" w:rsidRPr="0019397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19397D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6EB340F9" w14:textId="77777777" w:rsidR="007806CE" w:rsidRPr="0019397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19397D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19397D">
        <w:rPr>
          <w:rFonts w:ascii="TH SarabunPSK" w:hAnsi="TH SarabunPSK" w:cs="TH SarabunPSK"/>
          <w:sz w:val="28"/>
        </w:rPr>
        <w:t xml:space="preserve">) </w:t>
      </w:r>
      <w:r w:rsidRPr="0019397D">
        <w:rPr>
          <w:rFonts w:ascii="TH SarabunPSK" w:hAnsi="TH SarabunPSK" w:cs="TH SarabunPSK"/>
          <w:sz w:val="28"/>
          <w:cs/>
        </w:rPr>
        <w:t xml:space="preserve">อัตราการเกิดข้อเรียกร้องต่อสถานประกอบการ </w:t>
      </w:r>
      <w:r>
        <w:rPr>
          <w:rFonts w:ascii="TH SarabunPSK" w:hAnsi="TH SarabunPSK" w:cs="TH SarabunPSK"/>
          <w:sz w:val="28"/>
          <w:cs/>
        </w:rPr>
        <w:t>100</w:t>
      </w:r>
      <w:r w:rsidRPr="0019397D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  <w:r w:rsidRPr="0019397D">
        <w:rPr>
          <w:rFonts w:ascii="TH SarabunPSK" w:hAnsi="TH SarabunPSK" w:cs="TH SarabunPSK"/>
          <w:sz w:val="28"/>
          <w:cs/>
        </w:rPr>
        <w:t xml:space="preserve"> แห่ง = จำนวนสถานประกอบการที่มีการแจ้ง</w:t>
      </w:r>
      <w:r>
        <w:rPr>
          <w:rFonts w:ascii="TH SarabunPSK" w:hAnsi="TH SarabunPSK" w:cs="TH SarabunPSK" w:hint="cs"/>
          <w:sz w:val="28"/>
          <w:cs/>
        </w:rPr>
        <w:br/>
      </w:r>
      <w:r w:rsidRPr="0019397D">
        <w:rPr>
          <w:rFonts w:ascii="TH SarabunPSK" w:hAnsi="TH SarabunPSK" w:cs="TH SarabunPSK"/>
          <w:sz w:val="28"/>
          <w:cs/>
        </w:rPr>
        <w:t xml:space="preserve">ข้อเรียกร้องทั้งหมด / จำนวนสถานประกอบการทั้งหมด * </w:t>
      </w:r>
      <w:r>
        <w:rPr>
          <w:rFonts w:ascii="TH SarabunPSK" w:hAnsi="TH SarabunPSK" w:cs="TH SarabunPSK"/>
          <w:sz w:val="28"/>
          <w:cs/>
        </w:rPr>
        <w:t>100</w:t>
      </w:r>
      <w:r w:rsidRPr="0019397D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/>
          <w:sz w:val="28"/>
          <w:cs/>
        </w:rPr>
        <w:t>000</w:t>
      </w:r>
    </w:p>
    <w:p w14:paraId="6DD07DA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</w:t>
      </w:r>
      <w:r>
        <w:rPr>
          <w:rFonts w:ascii="TH SarabunPSK" w:hAnsi="TH SarabunPSK" w:cs="TH SarabunPSK"/>
          <w:sz w:val="28"/>
          <w:cs/>
        </w:rPr>
        <w:t>2</w:t>
      </w:r>
      <w:r w:rsidRPr="0019397D">
        <w:rPr>
          <w:rFonts w:ascii="TH SarabunPSK" w:hAnsi="TH SarabunPSK" w:cs="TH SarabunPSK"/>
          <w:sz w:val="28"/>
        </w:rPr>
        <w:t xml:space="preserve">) </w:t>
      </w:r>
      <w:r w:rsidRPr="0019397D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727055F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</w:p>
    <w:p w14:paraId="5A9FB648" w14:textId="77777777" w:rsidR="007806CE" w:rsidRPr="0019397D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</w:p>
    <w:p w14:paraId="3C20CD3C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E5140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อัตราการยุติข้อเรียกร้องโดยระบบทวิภาคี </w:t>
      </w:r>
      <w:r w:rsidRPr="00DE5140">
        <w:rPr>
          <w:rFonts w:ascii="TH SarabunPSK" w:hAnsi="TH SarabunPSK" w:cs="TH SarabunPSK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28</w:t>
      </w:r>
      <w:r w:rsidRPr="00DE514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00</w:t>
      </w:r>
      <w:r w:rsidRPr="00DE5140">
        <w:rPr>
          <w:rFonts w:ascii="TH SarabunPSK" w:hAnsi="TH SarabunPSK" w:cs="TH SarabunPSK"/>
          <w:sz w:val="32"/>
          <w:szCs w:val="32"/>
          <w:cs/>
        </w:rPr>
        <w:t xml:space="preserve"> ลดลงจากไตรมาสก่อนหน้าซึ่งอยู่ที่ ร้อยละ </w:t>
      </w:r>
      <w:r>
        <w:rPr>
          <w:rFonts w:ascii="TH SarabunPSK" w:hAnsi="TH SarabunPSK" w:cs="TH SarabunPSK"/>
          <w:sz w:val="32"/>
          <w:szCs w:val="32"/>
          <w:cs/>
        </w:rPr>
        <w:t>39</w:t>
      </w:r>
      <w:r w:rsidRPr="00DE514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36</w:t>
      </w:r>
      <w:r w:rsidRPr="00DE5140">
        <w:rPr>
          <w:rFonts w:ascii="TH SarabunPSK" w:hAnsi="TH SarabunPSK" w:cs="TH SarabunPSK"/>
          <w:sz w:val="32"/>
          <w:szCs w:val="32"/>
          <w:cs/>
        </w:rPr>
        <w:t xml:space="preserve"> และลดลงจากไตรมาสเดียวกันของปีก่อนหน้าซึ่งอยู่ที่ร้อยละ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75</w:t>
      </w:r>
      <w:r w:rsidRPr="00DE5140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86</w:t>
      </w:r>
      <w:r w:rsidRPr="00DE5140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DE5140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45</w:t>
      </w:r>
      <w:r w:rsidRPr="00DE5140">
        <w:rPr>
          <w:rFonts w:ascii="TH SarabunPSK" w:hAnsi="TH SarabunPSK" w:cs="TH SarabunPSK"/>
          <w:sz w:val="32"/>
          <w:szCs w:val="32"/>
        </w:rPr>
        <w:t>)</w:t>
      </w:r>
    </w:p>
    <w:p w14:paraId="516E51E9" w14:textId="77777777" w:rsidR="007806CE" w:rsidRPr="00DE514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0492CB1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66023C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45</w:t>
      </w:r>
      <w:r w:rsidRPr="00B4031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E5140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อัตราการยุติข้อเรียกร้องโดยระบบทวิภาคี</w:t>
      </w:r>
    </w:p>
    <w:p w14:paraId="62443BFE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26ECFFE5" wp14:editId="6D21C9D5">
            <wp:extent cx="5624979" cy="2584450"/>
            <wp:effectExtent l="0" t="0" r="0" b="6350"/>
            <wp:docPr id="31" name="Picture 3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00" t="37227" r="43607" b="29288"/>
                    <a:stretch/>
                  </pic:blipFill>
                  <pic:spPr bwMode="auto">
                    <a:xfrm>
                      <a:off x="0" y="0"/>
                      <a:ext cx="5633832" cy="258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BE7A3A" w14:textId="77777777" w:rsidR="007806CE" w:rsidRPr="0098391F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98391F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1C64060C" w14:textId="77777777" w:rsidR="007806CE" w:rsidRPr="0098391F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98391F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98391F">
        <w:rPr>
          <w:rFonts w:ascii="TH SarabunPSK" w:hAnsi="TH SarabunPSK" w:cs="TH SarabunPSK"/>
          <w:sz w:val="28"/>
        </w:rPr>
        <w:t xml:space="preserve">) </w:t>
      </w:r>
      <w:r w:rsidRPr="0098391F">
        <w:rPr>
          <w:rFonts w:ascii="TH SarabunPSK" w:hAnsi="TH SarabunPSK" w:cs="TH SarabunPSK"/>
          <w:sz w:val="28"/>
          <w:cs/>
        </w:rPr>
        <w:t xml:space="preserve">อัตราการยุติข้อเรียกร้องโดยระบบทวิภาคี = จำนวนสถานประกอบกิจการที่ยุติข้อเรียกร้องโดยระบบทวิภาคี (แห่ง) /จำนวนสถานประกอบกิจการที่มีการแจ้งข้อเรียกร้องทั้งหมด (แห่ง) * </w:t>
      </w:r>
      <w:r>
        <w:rPr>
          <w:rFonts w:ascii="TH SarabunPSK" w:hAnsi="TH SarabunPSK" w:cs="TH SarabunPSK"/>
          <w:sz w:val="28"/>
          <w:cs/>
        </w:rPr>
        <w:t>100</w:t>
      </w:r>
    </w:p>
    <w:p w14:paraId="4448C151" w14:textId="77777777" w:rsidR="007806CE" w:rsidRPr="0098391F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98391F">
        <w:rPr>
          <w:rFonts w:ascii="TH SarabunPSK" w:hAnsi="TH SarabunPSK" w:cs="TH SarabunPSK"/>
          <w:sz w:val="28"/>
        </w:rPr>
        <w:t xml:space="preserve">) </w:t>
      </w:r>
      <w:r w:rsidRPr="0098391F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362D1ACA" w14:textId="77777777" w:rsidR="007806CE" w:rsidRPr="001C74F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7</w:t>
      </w:r>
      <w:r w:rsidRPr="001C74F4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การมีสวัสดิการที่เหมาะสม</w:t>
      </w:r>
    </w:p>
    <w:p w14:paraId="7B69937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C74F4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อัตราการปฏิบัติไม่ถูกต้องตามกฎหมายคุ้มครองแรงงานเรื่องสวัสดิการ </w:t>
      </w:r>
      <w:r w:rsidRPr="001C74F4">
        <w:rPr>
          <w:rFonts w:ascii="TH SarabunPSK" w:hAnsi="TH SarabunPSK" w:cs="TH SarabunPSK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1C74F4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67</w:t>
      </w:r>
      <w:r w:rsidRPr="001C74F4">
        <w:rPr>
          <w:rFonts w:ascii="TH SarabunPSK" w:hAnsi="TH SarabunPSK" w:cs="TH SarabunPSK"/>
          <w:sz w:val="32"/>
          <w:szCs w:val="32"/>
          <w:cs/>
        </w:rPr>
        <w:t xml:space="preserve"> เพิ่มขึ้น จากไตรมาสก่อนหน้าซึ่งอยู่ที่ร้อยละ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0</w:t>
      </w:r>
      <w:r w:rsidRPr="001C74F4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85</w:t>
      </w:r>
      <w:r w:rsidRPr="001C74F4">
        <w:rPr>
          <w:rFonts w:ascii="TH SarabunPSK" w:hAnsi="TH SarabunPSK" w:cs="TH SarabunPSK"/>
          <w:sz w:val="32"/>
          <w:szCs w:val="32"/>
          <w:cs/>
        </w:rPr>
        <w:t xml:space="preserve"> และเพิ่มขึ้นจากไตรมาสเดียวกันของปีก่อนหน้าซึ่งอยู่ที่ร้อยละ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1C74F4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62</w:t>
      </w:r>
      <w:r w:rsidRPr="001C74F4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DE5140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46</w:t>
      </w:r>
      <w:r w:rsidRPr="001C74F4">
        <w:rPr>
          <w:rFonts w:ascii="TH SarabunPSK" w:hAnsi="TH SarabunPSK" w:cs="TH SarabunPSK"/>
          <w:sz w:val="32"/>
          <w:szCs w:val="32"/>
        </w:rPr>
        <w:t>)</w:t>
      </w:r>
    </w:p>
    <w:p w14:paraId="1C4B4580" w14:textId="77777777" w:rsidR="007806CE" w:rsidRPr="001C74F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EB6105A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02193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46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C74F4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อัตราการปฏิบัติไม่ถูกต้องตามกฎหมายคุ้มครองแรงงานเรื่องสวัสดิการ</w:t>
      </w:r>
    </w:p>
    <w:p w14:paraId="799DFFCB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448E1D2" wp14:editId="3B0C0F47">
            <wp:extent cx="5592055" cy="1803400"/>
            <wp:effectExtent l="0" t="0" r="8890" b="6350"/>
            <wp:docPr id="32" name="Picture 3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49" t="52198" r="45269" b="24364"/>
                    <a:stretch/>
                  </pic:blipFill>
                  <pic:spPr bwMode="auto">
                    <a:xfrm>
                      <a:off x="0" y="0"/>
                      <a:ext cx="5597838" cy="180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B0A4E" w14:textId="77777777" w:rsidR="007806CE" w:rsidRPr="0023411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234110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4E771A0B" w14:textId="77777777" w:rsidR="007806CE" w:rsidRPr="00234110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234110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234110">
        <w:rPr>
          <w:rFonts w:ascii="TH SarabunPSK" w:hAnsi="TH SarabunPSK" w:cs="TH SarabunPSK"/>
          <w:sz w:val="28"/>
        </w:rPr>
        <w:t xml:space="preserve">) </w:t>
      </w:r>
      <w:r w:rsidRPr="00234110">
        <w:rPr>
          <w:rFonts w:ascii="TH SarabunPSK" w:hAnsi="TH SarabunPSK" w:cs="TH SarabunPSK"/>
          <w:sz w:val="28"/>
          <w:cs/>
        </w:rPr>
        <w:t xml:space="preserve">อัตราการปฏิบัติไม่ถูกต้องกฎหมายคุ้มครองแรงงานของสถานประกอบกิจการ เรื่อง สวัสดิการ = จำนวน สปก. ที่ปฏิบัติไม่ถูกต้องตามกฎหมายคุ้มครองแรงงานเรื่องสวัสดิการ / จำนวน สปก.ที่ผ่านการตรวจคุ้มครองแรงงาน * </w:t>
      </w:r>
      <w:r>
        <w:rPr>
          <w:rFonts w:ascii="TH SarabunPSK" w:hAnsi="TH SarabunPSK" w:cs="TH SarabunPSK"/>
          <w:sz w:val="28"/>
          <w:cs/>
        </w:rPr>
        <w:t>100</w:t>
      </w:r>
    </w:p>
    <w:p w14:paraId="4A2EEB51" w14:textId="77777777" w:rsidR="007806CE" w:rsidRPr="0023411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234110">
        <w:rPr>
          <w:rFonts w:ascii="TH SarabunPSK" w:hAnsi="TH SarabunPSK" w:cs="TH SarabunPSK"/>
          <w:sz w:val="28"/>
        </w:rPr>
        <w:t xml:space="preserve">) </w:t>
      </w:r>
      <w:r w:rsidRPr="00234110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05065BA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FF76F6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615DE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อัตราการส่งเสริมการจัดสวัสดิการแรงงานนอกเหนือกฎหมายกำหนด </w:t>
      </w:r>
      <w:r w:rsidRPr="004615DE">
        <w:rPr>
          <w:rFonts w:ascii="TH SarabunPSK" w:hAnsi="TH SarabunPSK" w:cs="TH SarabunPSK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615D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52</w:t>
      </w:r>
      <w:r w:rsidRPr="004615DE">
        <w:rPr>
          <w:rFonts w:ascii="TH SarabunPSK" w:hAnsi="TH SarabunPSK" w:cs="TH SarabunPSK"/>
          <w:sz w:val="32"/>
          <w:szCs w:val="32"/>
          <w:cs/>
        </w:rPr>
        <w:t xml:space="preserve"> เพิ่มขึ้น จากไตรมาสก่อนหน้าซึ่งอยู่ที่ร้อยละ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615D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38</w:t>
      </w:r>
      <w:r w:rsidRPr="004615DE">
        <w:rPr>
          <w:rFonts w:ascii="TH SarabunPSK" w:hAnsi="TH SarabunPSK" w:cs="TH SarabunPSK"/>
          <w:sz w:val="32"/>
          <w:szCs w:val="32"/>
          <w:cs/>
        </w:rPr>
        <w:t xml:space="preserve"> และเพิ่มขึ้นจากไตรมาสเดียวกันของปีก่อนหน้าซึ่งอยู่ที่ร้อยละ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615DE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41</w:t>
      </w:r>
      <w:r w:rsidRPr="004615DE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4615DE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47</w:t>
      </w:r>
      <w:r w:rsidRPr="004615DE">
        <w:rPr>
          <w:rFonts w:ascii="TH SarabunPSK" w:hAnsi="TH SarabunPSK" w:cs="TH SarabunPSK"/>
          <w:sz w:val="32"/>
          <w:szCs w:val="32"/>
        </w:rPr>
        <w:t>)</w:t>
      </w:r>
    </w:p>
    <w:p w14:paraId="3279E324" w14:textId="77777777" w:rsidR="007806CE" w:rsidRPr="004615D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90BA74F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02193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47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615DE">
        <w:rPr>
          <w:rFonts w:ascii="TH SarabunPSK" w:hAnsi="TH SarabunPSK" w:cs="TH SarabunPSK"/>
          <w:b/>
          <w:bCs/>
          <w:sz w:val="32"/>
          <w:szCs w:val="32"/>
          <w:cs/>
        </w:rPr>
        <w:t>อัตราการส่งเสริมการจัดสวัสดิการแรงงานนอกเหนือกฎหมายกำหนด</w:t>
      </w:r>
    </w:p>
    <w:p w14:paraId="1F1E4344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8B2F666" wp14:editId="64A39E90">
            <wp:extent cx="5710066" cy="2362200"/>
            <wp:effectExtent l="0" t="0" r="5080" b="0"/>
            <wp:docPr id="33" name="Picture 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0" t="51015" r="45934" b="21607"/>
                    <a:stretch/>
                  </pic:blipFill>
                  <pic:spPr bwMode="auto">
                    <a:xfrm>
                      <a:off x="0" y="0"/>
                      <a:ext cx="5717145" cy="236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0738B4" w14:textId="77777777" w:rsidR="007806CE" w:rsidRPr="00F5261A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F5261A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1B1749A7" w14:textId="77777777" w:rsidR="007806CE" w:rsidRPr="00F5261A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F5261A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F5261A">
        <w:rPr>
          <w:rFonts w:ascii="TH SarabunPSK" w:hAnsi="TH SarabunPSK" w:cs="TH SarabunPSK"/>
          <w:sz w:val="28"/>
        </w:rPr>
        <w:t xml:space="preserve">) </w:t>
      </w:r>
      <w:r w:rsidRPr="00F5261A">
        <w:rPr>
          <w:rFonts w:ascii="TH SarabunPSK" w:hAnsi="TH SarabunPSK" w:cs="TH SarabunPSK"/>
          <w:sz w:val="28"/>
          <w:cs/>
        </w:rPr>
        <w:t xml:space="preserve">อัตราการส่งเสริมการจัดสวัสดิการแรงงานนอกเหนือกฎหมายกำหนด = จำนวน สปก.ที่ได้รับการส่งเสริมการจัดสวัสดิการนอกเหนือกฎหมายกำหนด / จำนวน สปก.ทั้งหมด * </w:t>
      </w:r>
      <w:r>
        <w:rPr>
          <w:rFonts w:ascii="TH SarabunPSK" w:hAnsi="TH SarabunPSK" w:cs="TH SarabunPSK"/>
          <w:sz w:val="28"/>
          <w:cs/>
        </w:rPr>
        <w:t>100</w:t>
      </w:r>
    </w:p>
    <w:p w14:paraId="67715399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2</w:t>
      </w:r>
      <w:r w:rsidRPr="00F5261A">
        <w:rPr>
          <w:rFonts w:ascii="TH SarabunPSK" w:hAnsi="TH SarabunPSK" w:cs="TH SarabunPSK"/>
          <w:sz w:val="28"/>
        </w:rPr>
        <w:t xml:space="preserve">) </w:t>
      </w:r>
      <w:r w:rsidRPr="00F5261A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01A0FCD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5261A">
        <w:rPr>
          <w:rFonts w:ascii="TH SarabunPSK" w:hAnsi="TH SarabunPSK" w:cs="TH SarabunPSK"/>
          <w:b/>
          <w:bCs/>
          <w:sz w:val="32"/>
          <w:szCs w:val="32"/>
          <w:cs/>
        </w:rPr>
        <w:t>อัตราลูกจ้างที่ได้รับประโยชน์จากการส่งเสริมการจัดสวัสดิการแรงงานนอกเหนือกฎหมายกำหนด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68454D">
        <w:rPr>
          <w:rFonts w:ascii="TH SarabunPSK" w:hAnsi="TH SarabunPSK" w:cs="TH SarabunPSK"/>
          <w:spacing w:val="-8"/>
          <w:sz w:val="32"/>
          <w:szCs w:val="32"/>
          <w:cs/>
        </w:rPr>
        <w:t>คิดเป็นร้อยละ 4</w:t>
      </w:r>
      <w:r w:rsidRPr="0068454D">
        <w:rPr>
          <w:rFonts w:ascii="TH SarabunPSK" w:hAnsi="TH SarabunPSK" w:cs="TH SarabunPSK"/>
          <w:spacing w:val="-8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8"/>
          <w:sz w:val="32"/>
          <w:szCs w:val="32"/>
          <w:cs/>
        </w:rPr>
        <w:t>18 ลดลงจากไตรมาสก่อนหน้าซึ่งอยู่ที่ร้อยละ 4</w:t>
      </w:r>
      <w:r w:rsidRPr="0068454D">
        <w:rPr>
          <w:rFonts w:ascii="TH SarabunPSK" w:hAnsi="TH SarabunPSK" w:cs="TH SarabunPSK"/>
          <w:spacing w:val="-8"/>
          <w:sz w:val="32"/>
          <w:szCs w:val="32"/>
        </w:rPr>
        <w:t>.</w:t>
      </w:r>
      <w:r w:rsidRPr="0068454D">
        <w:rPr>
          <w:rFonts w:ascii="TH SarabunPSK" w:hAnsi="TH SarabunPSK" w:cs="TH SarabunPSK"/>
          <w:spacing w:val="-8"/>
          <w:sz w:val="32"/>
          <w:szCs w:val="32"/>
          <w:cs/>
        </w:rPr>
        <w:t>29 แต่เพิ่มขึ้นจากไตรมาสเดียวกันของปีก่อนหน้า</w:t>
      </w:r>
      <w:r w:rsidRPr="00F5261A">
        <w:rPr>
          <w:rFonts w:ascii="TH SarabunPSK" w:hAnsi="TH SarabunPSK" w:cs="TH SarabunPSK"/>
          <w:sz w:val="32"/>
          <w:szCs w:val="32"/>
          <w:cs/>
        </w:rPr>
        <w:t xml:space="preserve">ซึ่งอยู่ที่ร้อยละ 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F5261A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09</w:t>
      </w:r>
      <w:r w:rsidRPr="00F5261A">
        <w:rPr>
          <w:rFonts w:ascii="TH SarabunPSK" w:hAnsi="TH SarabunPSK" w:cs="TH SarabunPSK"/>
          <w:sz w:val="32"/>
          <w:szCs w:val="32"/>
        </w:rPr>
        <w:t xml:space="preserve"> (</w:t>
      </w:r>
      <w:r>
        <w:rPr>
          <w:rFonts w:ascii="TH SarabunPSK" w:hAnsi="TH SarabunPSK" w:cs="TH SarabunPSK"/>
          <w:sz w:val="32"/>
          <w:szCs w:val="32"/>
          <w:cs/>
        </w:rPr>
        <w:t>แผนภาพที่ 4</w:t>
      </w:r>
      <w:r w:rsidRPr="00F5261A"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48</w:t>
      </w:r>
      <w:r w:rsidRPr="00F5261A">
        <w:rPr>
          <w:rFonts w:ascii="TH SarabunPSK" w:hAnsi="TH SarabunPSK" w:cs="TH SarabunPSK"/>
          <w:sz w:val="32"/>
          <w:szCs w:val="32"/>
        </w:rPr>
        <w:t>)</w:t>
      </w:r>
    </w:p>
    <w:p w14:paraId="180F5E14" w14:textId="77777777" w:rsidR="007806CE" w:rsidRPr="00F5261A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098E6AE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แผนภาพที่ 4</w:t>
      </w:r>
      <w:r w:rsidRPr="0002193A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48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5261A">
        <w:rPr>
          <w:rFonts w:ascii="TH SarabunPSK" w:hAnsi="TH SarabunPSK" w:cs="TH SarabunPSK"/>
          <w:b/>
          <w:bCs/>
          <w:sz w:val="32"/>
          <w:szCs w:val="32"/>
          <w:cs/>
        </w:rPr>
        <w:t>อัตราลูกจ้างที่ได้รับประโยชน์จากการส่งเสริมการจัดสวัสดิการ</w:t>
      </w:r>
    </w:p>
    <w:p w14:paraId="24D67625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5261A">
        <w:rPr>
          <w:rFonts w:ascii="TH SarabunPSK" w:hAnsi="TH SarabunPSK" w:cs="TH SarabunPSK"/>
          <w:b/>
          <w:bCs/>
          <w:sz w:val="32"/>
          <w:szCs w:val="32"/>
          <w:cs/>
        </w:rPr>
        <w:t>แรงงานนอกเหนือกฎหมายกำหนด</w:t>
      </w:r>
    </w:p>
    <w:p w14:paraId="527F2BDD" w14:textId="77777777" w:rsidR="007806CE" w:rsidRPr="00F5261A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406EFA6" wp14:editId="49249E61">
            <wp:extent cx="5707784" cy="2222500"/>
            <wp:effectExtent l="0" t="0" r="7620" b="6350"/>
            <wp:docPr id="57" name="Picture 5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40" t="50226" r="45602" b="23774"/>
                    <a:stretch/>
                  </pic:blipFill>
                  <pic:spPr bwMode="auto">
                    <a:xfrm>
                      <a:off x="0" y="0"/>
                      <a:ext cx="5715813" cy="2225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C2AB3D" w14:textId="77777777" w:rsidR="007806CE" w:rsidRPr="00060B0A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060B0A">
        <w:rPr>
          <w:rFonts w:ascii="TH SarabunPSK" w:hAnsi="TH SarabunPSK" w:cs="TH SarabunPSK"/>
          <w:sz w:val="28"/>
          <w:cs/>
        </w:rPr>
        <w:t>ที่มา : กรมสวัสดิการและคุ้มครองแรงงาน</w:t>
      </w:r>
    </w:p>
    <w:p w14:paraId="0E30459D" w14:textId="77777777" w:rsidR="007806CE" w:rsidRPr="00060B0A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060B0A">
        <w:rPr>
          <w:rFonts w:ascii="TH SarabunPSK" w:hAnsi="TH SarabunPSK" w:cs="TH SarabunPSK"/>
          <w:sz w:val="28"/>
          <w:cs/>
        </w:rPr>
        <w:t xml:space="preserve">หมายเหตุ : </w:t>
      </w:r>
      <w:r>
        <w:rPr>
          <w:rFonts w:ascii="TH SarabunPSK" w:hAnsi="TH SarabunPSK" w:cs="TH SarabunPSK"/>
          <w:sz w:val="28"/>
          <w:cs/>
        </w:rPr>
        <w:t>1</w:t>
      </w:r>
      <w:r w:rsidRPr="00060B0A">
        <w:rPr>
          <w:rFonts w:ascii="TH SarabunPSK" w:hAnsi="TH SarabunPSK" w:cs="TH SarabunPSK"/>
          <w:sz w:val="28"/>
        </w:rPr>
        <w:t xml:space="preserve">) </w:t>
      </w:r>
      <w:r w:rsidRPr="00060B0A">
        <w:rPr>
          <w:rFonts w:ascii="TH SarabunPSK" w:hAnsi="TH SarabunPSK" w:cs="TH SarabunPSK"/>
          <w:sz w:val="28"/>
          <w:cs/>
        </w:rPr>
        <w:t xml:space="preserve">อัตราลูกจ้างที่ได้รับประโยชน์จากการส่งเสริมการจัดสวัสดิการแรงงานนอกเหนือกฎหมายกำหนด = จำนวนลูกจ้างที่ได้รับการส่งเสริมการจัดสวัสดิการแรงงานนอกเหนือกฎหมายกำหนด (คน) / จำนวนลูกจ้างทั้งหมด (คน) * </w:t>
      </w:r>
      <w:r>
        <w:rPr>
          <w:rFonts w:ascii="TH SarabunPSK" w:hAnsi="TH SarabunPSK" w:cs="TH SarabunPSK"/>
          <w:sz w:val="28"/>
          <w:cs/>
        </w:rPr>
        <w:t>100</w:t>
      </w:r>
    </w:p>
    <w:p w14:paraId="6CEB54A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</w:t>
      </w:r>
      <w:r>
        <w:rPr>
          <w:rFonts w:ascii="TH SarabunPSK" w:hAnsi="TH SarabunPSK" w:cs="TH SarabunPSK"/>
          <w:sz w:val="28"/>
          <w:cs/>
        </w:rPr>
        <w:t>2</w:t>
      </w:r>
      <w:r w:rsidRPr="00060B0A">
        <w:rPr>
          <w:rFonts w:ascii="TH SarabunPSK" w:hAnsi="TH SarabunPSK" w:cs="TH SarabunPSK"/>
          <w:sz w:val="28"/>
        </w:rPr>
        <w:t xml:space="preserve">) </w:t>
      </w:r>
      <w:r w:rsidRPr="00060B0A">
        <w:rPr>
          <w:rFonts w:ascii="TH SarabunPSK" w:hAnsi="TH SarabunPSK" w:cs="TH SarabunPSK"/>
          <w:sz w:val="28"/>
          <w:cs/>
        </w:rPr>
        <w:t>ประมวลข้อมูลโดยกองเศรษฐกิจการแรงงาน</w:t>
      </w:r>
    </w:p>
    <w:p w14:paraId="1B1B627D" w14:textId="77777777" w:rsidR="007806CE" w:rsidRPr="00916368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14:paraId="049E0465" w14:textId="77777777" w:rsidR="007806CE" w:rsidRPr="000F0860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0F086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F0860">
        <w:rPr>
          <w:rFonts w:ascii="TH SarabunPSK" w:hAnsi="TH SarabunPSK" w:cs="TH SarabunPSK" w:hint="cs"/>
          <w:b/>
          <w:bCs/>
          <w:sz w:val="32"/>
          <w:szCs w:val="32"/>
          <w:cs/>
        </w:rPr>
        <w:t>แรงงานต่างด้าว</w:t>
      </w:r>
    </w:p>
    <w:p w14:paraId="3D1B45E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สถิติคนต่างด้าว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คนต่างด้าวที่ได้รับอนุญาตทำงานในประเทศไทย ตามพระราช</w:t>
      </w:r>
      <w:r w:rsidRPr="0068454D">
        <w:rPr>
          <w:rFonts w:ascii="TH SarabunPSK" w:hAnsi="TH SarabunPSK" w:cs="TH SarabunPSK" w:hint="cs"/>
          <w:sz w:val="32"/>
          <w:szCs w:val="32"/>
          <w:cs/>
        </w:rPr>
        <w:t>กำหนด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การทำงาน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ของคนต่างด้าว พ.ศ. 2560 และที่แก้ไขเพิ่มเติม (ฉบับ 2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)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พ.ศ.2561 มีจำนวน 2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266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603 คน จำแนกตามลักษณะ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การเข้าเมือง ดังนี้</w:t>
      </w:r>
    </w:p>
    <w:p w14:paraId="5A554CAA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คนต่างด้าวมาตรา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59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ตลอดชีพ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คือ คนต่างด้าวที่ได้รับอนุญาตให้อยู่ในราชอาณาจักรและทำงาน ตามประกาศของคณะปฏิวัติ ฉบับที่ </w:t>
      </w:r>
      <w:r>
        <w:rPr>
          <w:rFonts w:ascii="TH SarabunPSK" w:hAnsi="TH SarabunPSK" w:cs="TH SarabunPSK" w:hint="cs"/>
          <w:sz w:val="32"/>
          <w:szCs w:val="32"/>
          <w:cs/>
        </w:rPr>
        <w:t>322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ลงวันที่ </w:t>
      </w:r>
      <w:r>
        <w:rPr>
          <w:rFonts w:ascii="TH SarabunPSK" w:hAnsi="TH SarabunPSK" w:cs="TH SarabunPSK" w:hint="cs"/>
          <w:sz w:val="32"/>
          <w:szCs w:val="32"/>
          <w:cs/>
        </w:rPr>
        <w:t>13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ธันวาคม </w:t>
      </w:r>
      <w:r>
        <w:rPr>
          <w:rFonts w:ascii="TH SarabunPSK" w:hAnsi="TH SarabunPSK" w:cs="TH SarabunPSK" w:hint="cs"/>
          <w:sz w:val="32"/>
          <w:szCs w:val="32"/>
          <w:cs/>
        </w:rPr>
        <w:t>2515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68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003</w:t>
      </w:r>
    </w:p>
    <w:p w14:paraId="156AF3DF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2</w:t>
      </w:r>
      <w:r w:rsidRPr="0068454D">
        <w:rPr>
          <w:rFonts w:ascii="TH SarabunPSK" w:hAnsi="TH SarabunPSK" w:cs="TH SarabunPSK" w:hint="cs"/>
          <w:b/>
          <w:bCs/>
          <w:spacing w:val="-4"/>
          <w:sz w:val="32"/>
          <w:szCs w:val="32"/>
        </w:rPr>
        <w:t xml:space="preserve">. </w:t>
      </w:r>
      <w:r w:rsidRPr="0068454D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คนต่างด้าวมาตรา 59 ประเภททั่วไป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คือ คนต่างด้าวที่มีถิ่นที่อยู่ในราชอาณาจักร หรือได้รับอนุญาต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ให้เข้ามาราชอาณาจักรเป็นการชั่วคราวตามกฎหมายว่าด้วยคนเข้าเมืองโดยมิได้รับอนุญาตให้เข้ามาในฐานะนักท่องเที่ยว หรือผู้เดินทางผ่าน และไม่มีลักษณะต้องห้ามตามที่กำหนดในกฎกระทรวง จำนวน </w:t>
      </w:r>
      <w:r>
        <w:rPr>
          <w:rFonts w:ascii="TH SarabunPSK" w:hAnsi="TH SarabunPSK" w:cs="TH SarabunPSK" w:hint="cs"/>
          <w:sz w:val="32"/>
          <w:szCs w:val="32"/>
          <w:cs/>
        </w:rPr>
        <w:t>97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016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28</w:t>
      </w:r>
    </w:p>
    <w:p w14:paraId="431A6AE2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Pr="0068454D">
        <w:rPr>
          <w:rFonts w:ascii="TH SarabunPSK" w:hAnsi="TH SarabunPSK" w:cs="TH SarabunPSK" w:hint="cs"/>
          <w:b/>
          <w:bCs/>
          <w:spacing w:val="-6"/>
          <w:sz w:val="32"/>
          <w:szCs w:val="32"/>
        </w:rPr>
        <w:t xml:space="preserve">. </w:t>
      </w:r>
      <w:r w:rsidRPr="0068454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คนต่างด้าวมาตรา 59 นำเข้าตาม </w:t>
      </w:r>
      <w:r w:rsidRPr="0068454D">
        <w:rPr>
          <w:rFonts w:ascii="TH SarabunPSK" w:hAnsi="TH SarabunPSK" w:cs="TH SarabunPSK" w:hint="cs"/>
          <w:b/>
          <w:bCs/>
          <w:spacing w:val="-6"/>
          <w:sz w:val="32"/>
          <w:szCs w:val="32"/>
        </w:rPr>
        <w:t>MOU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คือ คนต่างด้าวสัญชาติเมียนมา ลาว กัมพูชา และเวียดนาม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ที่เข้ามาทำงานตามความตกลงระหว่างรัฐบาลไทยกับรัฐบาลประเทศต้นทาง จำนวน 445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>,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000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คน คิดเป็นร้อยละ 19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>.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63</w:t>
      </w:r>
    </w:p>
    <w:p w14:paraId="678334C5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คนต่างด้าวมาตรา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62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ประเภทส่งเสริมการลงทุน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คือ คนต่างด้าวที่เข้ามาทำงานในราชอาณาจักรตามกฎหมายว่าด้วยการส่งเสริมการลงทุน (พระราชบัญญัติส่งเสริมการลงทุน พ.ศ. </w:t>
      </w:r>
      <w:r>
        <w:rPr>
          <w:rFonts w:ascii="TH SarabunPSK" w:hAnsi="TH SarabunPSK" w:cs="TH SarabunPSK" w:hint="cs"/>
          <w:sz w:val="32"/>
          <w:szCs w:val="32"/>
          <w:cs/>
        </w:rPr>
        <w:t>2520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หรือกฎหมายอื่น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ได้แก่ พระราชบัญญัตินิคมอุตสาหกรรมแห่งประเทศไทย พ.ศ. 2522 และพระราชบัญญัติปิโตรเลียม พ.ศ. 2514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เช่น นักลงทุน ช่างฝีมือ ผู้ชำนาญการ จำนวน จำนวน 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375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00</w:t>
      </w:r>
    </w:p>
    <w:p w14:paraId="2F8C4D2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คนต่างด้าวมาตรา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63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>/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ประเภทชนกลุ่มน้อย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คือ คนต่างด้าวที่ไม่ได้รับสัญชาติไทยตามกฎหมายว่าด้วยสัญชาติและกระทรวงมหาดไทยได้ออกเอกสารเพื่อรอพิสูจน์สถานะยื่นขอใบอนุญาตทำงาน จำนวน 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626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78</w:t>
      </w:r>
    </w:p>
    <w:p w14:paraId="34786DA4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คนต่างด้าวมาตรา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63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</w:p>
    <w:p w14:paraId="0B130752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นำเข้าตาม มติครม. </w:t>
      </w:r>
      <w:r>
        <w:rPr>
          <w:rFonts w:ascii="TH SarabunPSK" w:hAnsi="TH SarabunPSK" w:cs="TH SarabunPSK" w:hint="cs"/>
          <w:sz w:val="32"/>
          <w:szCs w:val="32"/>
          <w:cs/>
        </w:rPr>
        <w:t>13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กรกฎาคม </w:t>
      </w:r>
      <w:r>
        <w:rPr>
          <w:rFonts w:ascii="TH SarabunPSK" w:hAnsi="TH SarabunPSK" w:cs="TH SarabunPSK" w:hint="cs"/>
          <w:sz w:val="32"/>
          <w:szCs w:val="32"/>
          <w:cs/>
        </w:rPr>
        <w:t>2564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901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535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39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77</w:t>
      </w:r>
    </w:p>
    <w:p w14:paraId="740C86F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นำเข้าตาม มติครม. </w:t>
      </w:r>
      <w:r>
        <w:rPr>
          <w:rFonts w:ascii="TH SarabunPSK" w:hAnsi="TH SarabunPSK" w:cs="TH SarabunPSK" w:hint="cs"/>
          <w:sz w:val="32"/>
          <w:szCs w:val="32"/>
          <w:cs/>
        </w:rPr>
        <w:t>28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กันยายน </w:t>
      </w:r>
      <w:r>
        <w:rPr>
          <w:rFonts w:ascii="TH SarabunPSK" w:hAnsi="TH SarabunPSK" w:cs="TH SarabunPSK" w:hint="cs"/>
          <w:sz w:val="32"/>
          <w:szCs w:val="32"/>
          <w:cs/>
        </w:rPr>
        <w:t>2564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257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707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คิดเป็นร้อยละ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37</w:t>
      </w:r>
    </w:p>
    <w:p w14:paraId="1FA38C93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คนต่างด้าวมาตรา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64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คือ คนต่างด้าวสัญชาติเมียนมา ลาว และกัมพูชา ที่เข้ามาทำงานบริเวณชายแดน ในลักษณะไป - กลับ หรือตามฤดูกาลในพื้นที่ความตกลงว่าด้วยการสัญจรข้ามแดนระหว่างราชอาณาจักรไทยกับประเทศที่ติดกับราชอาณาจักรไทย จำนวน </w:t>
      </w:r>
      <w:r>
        <w:rPr>
          <w:rFonts w:ascii="TH SarabunPSK" w:hAnsi="TH SarabunPSK" w:cs="TH SarabunPSK" w:hint="cs"/>
          <w:sz w:val="32"/>
          <w:szCs w:val="32"/>
          <w:cs/>
        </w:rPr>
        <w:t>22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014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ร้อยละ 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97</w:t>
      </w:r>
    </w:p>
    <w:p w14:paraId="6054B632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.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นำเข้าตาม มติครม.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29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ธันวาคม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2563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 w:hint="cs"/>
          <w:sz w:val="32"/>
          <w:szCs w:val="32"/>
          <w:cs/>
        </w:rPr>
        <w:t>412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262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18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</w:p>
    <w:p w14:paraId="2CDE915A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คนต่างด้าว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สัญชาติ (เมียนมา ลาว กัมพูชา) หมายถึง แรงงานที่เข้ามาทำงาน ในประเทศไทย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ในตำแหน่งกรรมกร หรือ คนรับใช้ในบ้าน ตามบันทึกความเข้าใจว่าด้วยการจ้างแรงงานระหว่างประเทศไทยกับประเทศเมียนมา ลาว กัมพูชา เพื่อทดแทนแรงงานไทยที่ขาดแคลน รวมถึงแรงงานที่ลักลอบเข้าเมืองได้รับการปรับสถานะเป็นเข้าเมืองถูกกฎหมายได้รับอนุญาตทำงาน </w:t>
      </w:r>
      <w:r w:rsidRPr="00AB4D1B">
        <w:rPr>
          <w:rFonts w:ascii="TH SarabunPSK" w:hAnsi="TH SarabunPSK" w:cs="TH SarabunPSK" w:hint="cs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49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717B06D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7C1EAC1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557ABA2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601E33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57354C7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49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แรงงานต่างด้าวที่ได้รับอนุญาตทำงานคงเหลือทั่วราชอาณาจักร </w:t>
      </w:r>
    </w:p>
    <w:p w14:paraId="648856B8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จำแนกตามประเภทของแรงงานต่างด้าว (ร้อยละ)</w:t>
      </w:r>
    </w:p>
    <w:p w14:paraId="5D73B76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1CDCB872" wp14:editId="5A9CB2A6">
            <wp:extent cx="4006850" cy="3142214"/>
            <wp:effectExtent l="0" t="0" r="0" b="1270"/>
            <wp:docPr id="53" name="Picture 53" descr="Graphical user interface, char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Graphical user interface, char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1" t="28758" r="38178" b="12547"/>
                    <a:stretch/>
                  </pic:blipFill>
                  <pic:spPr bwMode="auto">
                    <a:xfrm>
                      <a:off x="0" y="0"/>
                      <a:ext cx="4015709" cy="314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07743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กรมการจัดหางาน </w:t>
      </w:r>
    </w:p>
    <w:p w14:paraId="18FC14B1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แรงงานต่างด้าวที่ได้รับอนุญาตทำงานคงเหลือทั่วราชอาณาจักร = แรงงานต่างด้าวที่ได้รับอนุญาตทำงานคงเหลือ ทั่วราชอาณาจักร / แรงงานต่างด้าวทั้งหมด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19B28B7E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719E154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8A3EB1C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37F7D9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อัตราการจ้างแรงงานต่างด้าวต่อจำนวนผู้มีงานทำทั้งหมด</w:t>
      </w:r>
      <w:r w:rsidRPr="0068454D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คิดเป็นร้อยละ 5.81 ลดลงจากไตรมาสก่อนหน้า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มื่อพิจารณาสัดส่วนแรงงานต่างด้าวระดับฝีมือต่อจำนวนแรงงานต่างด้าวได้รับอนุญาตทั้งหมด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เพิ่มขึ้นจากไตรมาสก่อนหน้าซึ่งอยู่ที่ร้อยละ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และสัดส่วนแรงงานต่างด้าว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สัญชาติต่อจำนวนแรงงานต่างด้าวได้รับอนุญาตทั้งหมดอยู่ที่ร้อยละ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93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ลดลงจากไตรมาสก่อนหน้า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ซึ่งอยู่ที่ร้อยละ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94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09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  <w:cs/>
        </w:rPr>
        <w:t>50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</w:p>
    <w:p w14:paraId="6D0203B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1545E1E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CAB5D0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751C648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D4980F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E59E2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EF14C3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A065C4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10E2E50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81380D7" w14:textId="77777777" w:rsidR="007806CE" w:rsidRPr="00AB4D1B" w:rsidRDefault="007806CE" w:rsidP="007806CE">
      <w:pPr>
        <w:spacing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50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อัตราการจ้างแรงงานต่างด้าวต่อจำนวนผู้มีงานทำทั้งหมด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br/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สัดส่วนแรงงานต่างด้าวระดับฝีมือต่อจำนวนแรงงานต่างด้าวได้รับอนุญาตทั้งหมด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br/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และสัดส่วนแรงงานต่างด้าว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สัญชาติต่อจำนวนแรงงานต่างด้าวได้รับอนุญาตทั้งหมด</w:t>
      </w:r>
    </w:p>
    <w:p w14:paraId="5F428069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487E5DD9" wp14:editId="32E33BFA">
            <wp:extent cx="5847292" cy="2228850"/>
            <wp:effectExtent l="0" t="0" r="1270" b="0"/>
            <wp:docPr id="54" name="Picture 5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8" t="47666" r="40506" b="20425"/>
                    <a:stretch/>
                  </pic:blipFill>
                  <pic:spPr bwMode="auto">
                    <a:xfrm>
                      <a:off x="0" y="0"/>
                      <a:ext cx="5851937" cy="223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4520DA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กรมการจัดหางาน 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,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สำนักงานสถิติแห่งชาติ</w:t>
      </w:r>
    </w:p>
    <w:p w14:paraId="180A0378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อัตราการจ้างแรงงานต่างด้าวต่อจำนวนผู้มีงานทำทั้งหมด = จำนวนแรงงานต่างด้าวทั้งหมด / จำนวนผู้มีงานทำทั้งหมด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</w:p>
    <w:p w14:paraId="5333D5E1" w14:textId="77777777" w:rsidR="007806CE" w:rsidRPr="00AB4D1B" w:rsidRDefault="007806CE" w:rsidP="007806CE">
      <w:pPr>
        <w:tabs>
          <w:tab w:val="left" w:pos="896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สัดส่วนแรงงานต่างด้าวระดับฝีมือต่อจำนวนแรงงานต่างด้าวได้รับอนุญาตทั้งหมด = จำนวนแรงงานต่างด้าวมาตรา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ทั่วไป และมาตรา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/ จำนวนแรงงานต่างด้าวได้รับอนุญาตทั้งหมด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</w:p>
    <w:p w14:paraId="06A0F6ED" w14:textId="77777777" w:rsidR="007806CE" w:rsidRPr="00AB4D1B" w:rsidRDefault="007806CE" w:rsidP="007806CE">
      <w:pPr>
        <w:tabs>
          <w:tab w:val="left" w:pos="896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3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สัดส่วนแรงงานต่างด้าว </w:t>
      </w:r>
      <w:r>
        <w:rPr>
          <w:rFonts w:ascii="TH SarabunPSK" w:hAnsi="TH SarabunPSK" w:cs="TH SarabunPSK" w:hint="cs"/>
          <w:color w:val="000000"/>
          <w:sz w:val="28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สัญชาติต่อจำนวนแรงงานต่างด้าวได้รับอนุญาตทั้งหมด = จำนวนแรงงานต่างด้าว </w:t>
      </w:r>
      <w:r>
        <w:rPr>
          <w:rFonts w:ascii="TH SarabunPSK" w:hAnsi="TH SarabunPSK" w:cs="TH SarabunPSK"/>
          <w:color w:val="000000"/>
          <w:sz w:val="28"/>
          <w:cs/>
        </w:rPr>
        <w:br/>
      </w:r>
      <w:r>
        <w:rPr>
          <w:rFonts w:ascii="TH SarabunPSK" w:hAnsi="TH SarabunPSK" w:cs="TH SarabunPSK" w:hint="cs"/>
          <w:color w:val="000000"/>
          <w:sz w:val="28"/>
          <w:cs/>
        </w:rPr>
        <w:t>3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สัญชาติ / จำนวนแรงงานต่าง ด้าวได้รับอนุญาตทั้งหมด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</w:p>
    <w:p w14:paraId="682DA1EF" w14:textId="77777777" w:rsidR="007806CE" w:rsidRPr="00AB4D1B" w:rsidRDefault="007806CE" w:rsidP="007806CE">
      <w:pPr>
        <w:tabs>
          <w:tab w:val="left" w:pos="896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4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) ประมวลข้อมูลโดยกองเศรษฐกิจการแรงงาน</w:t>
      </w:r>
    </w:p>
    <w:p w14:paraId="39AA44BC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41BC440" w14:textId="77777777" w:rsidR="007806CE" w:rsidRPr="0068454D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อาชีพของแรงงานต่างด้าวประเภทฝีมือสูงสุด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อันดับ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เมื่อศึกษาแรงงานต่างด้าวเฉพาะประเภททั่วไปและส่งเสริมการลงทุน (มาตรา </w:t>
      </w:r>
      <w:r>
        <w:rPr>
          <w:rFonts w:ascii="TH SarabunPSK" w:hAnsi="TH SarabunPSK" w:cs="TH SarabunPSK" w:hint="cs"/>
          <w:sz w:val="32"/>
          <w:szCs w:val="32"/>
          <w:cs/>
        </w:rPr>
        <w:t>59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และมาตรา </w:t>
      </w:r>
      <w:r>
        <w:rPr>
          <w:rFonts w:ascii="TH SarabunPSK" w:hAnsi="TH SarabunPSK" w:cs="TH SarabunPSK" w:hint="cs"/>
          <w:sz w:val="32"/>
          <w:szCs w:val="32"/>
          <w:cs/>
        </w:rPr>
        <w:t>62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มีตำแหน่งงานรวม </w:t>
      </w:r>
      <w:r>
        <w:rPr>
          <w:rFonts w:ascii="TH SarabunPSK" w:hAnsi="TH SarabunPSK" w:cs="TH SarabunPSK" w:hint="cs"/>
          <w:sz w:val="32"/>
          <w:szCs w:val="32"/>
          <w:cs/>
        </w:rPr>
        <w:t>155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112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ตำแหน่ง โดยพิจารณาตำแหน่งงานที่ทำ พบว่า อาชีพที่คนต่างด้าวทำมากที่สุด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อาชีพ ได้แก่ อาชีพผู้จัดการ ร้อยละ 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รองลงมาเป็นผู้ประกอบวิชาชีพด้านต่าง ๆ ร้อยละ </w:t>
      </w:r>
      <w:r>
        <w:rPr>
          <w:rFonts w:ascii="TH SarabunPSK" w:hAnsi="TH SarabunPSK" w:cs="TH SarabunPSK" w:hint="cs"/>
          <w:sz w:val="32"/>
          <w:szCs w:val="32"/>
          <w:cs/>
        </w:rPr>
        <w:t>31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ผู้ประกอบวิชาชีพด้านเทคนิค และผู้ปฏิบัติงาน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ที่เกี่ยวข้องร้อยละ 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เสมียน ร้อยละ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ผู้ปฏิบัติงานในโรงงานและเครื่องจักร </w:t>
      </w:r>
      <w:r w:rsidRPr="0068454D">
        <w:rPr>
          <w:rFonts w:ascii="TH SarabunPSK" w:hAnsi="TH SarabunPSK" w:cs="TH SarabunPSK" w:hint="cs"/>
          <w:sz w:val="32"/>
          <w:szCs w:val="32"/>
          <w:cs/>
        </w:rPr>
        <w:t>และผู้ปฏิบัติงาน</w:t>
      </w:r>
      <w:r w:rsidRPr="0068454D">
        <w:rPr>
          <w:rFonts w:ascii="TH SarabunPSK" w:hAnsi="TH SarabunPSK" w:cs="TH SarabunPSK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z w:val="32"/>
          <w:szCs w:val="32"/>
          <w:cs/>
        </w:rPr>
        <w:t>ในโรงงาน</w:t>
      </w:r>
      <w:r>
        <w:rPr>
          <w:rFonts w:ascii="TH SarabunPSK" w:hAnsi="TH SarabunPSK" w:cs="TH SarabunPSK" w:hint="cs"/>
          <w:sz w:val="32"/>
          <w:szCs w:val="32"/>
          <w:cs/>
        </w:rPr>
        <w:t>ฯ</w:t>
      </w:r>
      <w:r w:rsidRPr="0068454D">
        <w:rPr>
          <w:rFonts w:ascii="TH SarabunPSK" w:hAnsi="TH SarabunPSK" w:cs="TH SarabunPSK" w:hint="cs"/>
          <w:sz w:val="32"/>
          <w:szCs w:val="32"/>
          <w:cs/>
        </w:rPr>
        <w:t xml:space="preserve"> ร้อยละ 1.11</w:t>
      </w:r>
      <w:r w:rsidRPr="0068454D">
        <w:rPr>
          <w:rFonts w:ascii="TH SarabunPSK" w:hAnsi="TH SarabunPSK" w:cs="TH SarabunPSK" w:hint="cs"/>
          <w:sz w:val="32"/>
          <w:szCs w:val="32"/>
        </w:rPr>
        <w:t xml:space="preserve"> (</w:t>
      </w:r>
      <w:r w:rsidRPr="0068454D">
        <w:rPr>
          <w:rFonts w:ascii="TH SarabunPSK" w:hAnsi="TH SarabunPSK" w:cs="TH SarabunPSK" w:hint="cs"/>
          <w:sz w:val="32"/>
          <w:szCs w:val="32"/>
          <w:cs/>
        </w:rPr>
        <w:t>แผนภาพที่ 4-</w:t>
      </w:r>
      <w:r w:rsidRPr="0068454D">
        <w:rPr>
          <w:rFonts w:ascii="TH SarabunPSK" w:hAnsi="TH SarabunPSK" w:cs="TH SarabunPSK"/>
          <w:sz w:val="32"/>
          <w:szCs w:val="32"/>
          <w:cs/>
        </w:rPr>
        <w:t>51</w:t>
      </w:r>
      <w:r w:rsidRPr="0068454D">
        <w:rPr>
          <w:rFonts w:ascii="TH SarabunPSK" w:hAnsi="TH SarabunPSK" w:cs="TH SarabunPSK" w:hint="cs"/>
          <w:sz w:val="32"/>
          <w:szCs w:val="32"/>
        </w:rPr>
        <w:t>)</w:t>
      </w:r>
    </w:p>
    <w:p w14:paraId="4844B0E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E446099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03A81A8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F8CED17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C7043C7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9E4FA83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06B6FE6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4B08B26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3D6D3F3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38DCC05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1D8C53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51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อาชีพของแรงงานต่างด้าวประเภทฝีมือสูงสุด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อันดับแรก</w:t>
      </w:r>
    </w:p>
    <w:p w14:paraId="0413A4CF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A63F0B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5280C01C" wp14:editId="3056C74B">
            <wp:extent cx="5563853" cy="1866900"/>
            <wp:effectExtent l="0" t="0" r="0" b="0"/>
            <wp:docPr id="55" name="Picture 5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7" t="37030" r="39065" b="33031"/>
                    <a:stretch/>
                  </pic:blipFill>
                  <pic:spPr bwMode="auto">
                    <a:xfrm>
                      <a:off x="0" y="0"/>
                      <a:ext cx="5569082" cy="186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CD3210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กรมการจัดหางาน </w:t>
      </w:r>
    </w:p>
    <w:p w14:paraId="4F06319B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อาชีพของแรงงานต่างด้าวประเภทฝีมือ = </w:t>
      </w:r>
      <w:r w:rsidRPr="00AB4D1B">
        <w:rPr>
          <w:rFonts w:ascii="TH SarabunPSK" w:hAnsi="TH SarabunPSK" w:cs="TH SarabunPSK" w:hint="cs"/>
          <w:b/>
          <w:bCs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</w:rPr>
        <w:t>(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ตำแหน่งแรงงานต่างด้าวมาตรา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+ 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จำแนกตามประเภทอาชีพ) / รวมตำแหน่งแรงงานต่างด้าวมาตรา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+ 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3BA9E994" w14:textId="77777777" w:rsidR="007806CE" w:rsidRPr="00AB4D1B" w:rsidRDefault="007806CE" w:rsidP="007806CE">
      <w:pPr>
        <w:tabs>
          <w:tab w:val="left" w:pos="882"/>
        </w:tabs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ab/>
        <w:t>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) 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ประมวลข้อมูลโดยกองเศรษฐกิจการแรงงาน</w:t>
      </w:r>
    </w:p>
    <w:p w14:paraId="0072A1F8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8BC5A58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สัญชาติของแรงงานต่างด้าวประเภทฝีมือสูงสุด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อันดับแรก 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เมื่อพิจารณาตำแหน่งงานงานประเภททั่วไปและประเภทส่งเสริมการลงทุน (มาตรา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และมาตรา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จำแนกตามสัญชาติสูงสุด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อันดับแรก พบว่าส่วนใหญ่เป็นแรงงานต่างด้าวสัญชาติญี่ปุ่น 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17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61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รองลงมา คือ จีน 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17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05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ฟิลิปปินส์ 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อินเดีย 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20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และอังกฤษ ร้อยละ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ตามลำดับ</w:t>
      </w:r>
      <w:r w:rsidRPr="00AB4D1B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>-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52</w:t>
      </w:r>
      <w:r w:rsidRPr="00AB4D1B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) </w:t>
      </w:r>
    </w:p>
    <w:p w14:paraId="7CE2C519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2B0414D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52</w:t>
      </w:r>
      <w:r w:rsidRPr="00AB4D1B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สัญชาติของแรงงานต่างด้าวประเภทฝีมือสูงสุด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อันดับแรก</w:t>
      </w:r>
    </w:p>
    <w:p w14:paraId="5EC5EC21" w14:textId="77777777" w:rsidR="007806CE" w:rsidRPr="00AB4D1B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AB4D1B">
        <w:rPr>
          <w:rFonts w:ascii="TH SarabunPSK" w:hAnsi="TH SarabunPSK" w:cs="TH SarabunPSK" w:hint="cs"/>
          <w:noProof/>
        </w:rPr>
        <w:drawing>
          <wp:inline distT="0" distB="0" distL="0" distR="0" wp14:anchorId="0C2848EA" wp14:editId="0081E31F">
            <wp:extent cx="5631473" cy="2400300"/>
            <wp:effectExtent l="0" t="0" r="7620" b="0"/>
            <wp:docPr id="56" name="Picture 5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97" t="40378" r="43054" b="28895"/>
                    <a:stretch/>
                  </pic:blipFill>
                  <pic:spPr bwMode="auto">
                    <a:xfrm>
                      <a:off x="0" y="0"/>
                      <a:ext cx="5638153" cy="240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0A0ED" w14:textId="77777777" w:rsidR="007806CE" w:rsidRPr="00AB4D1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ที่มา : กรมการจัดหางาน </w:t>
      </w:r>
    </w:p>
    <w:p w14:paraId="352A965D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000000"/>
          <w:sz w:val="28"/>
        </w:rPr>
      </w:pP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หมายเหตุ : </w:t>
      </w:r>
      <w:r>
        <w:rPr>
          <w:rFonts w:ascii="TH SarabunPSK" w:hAnsi="TH SarabunPSK" w:cs="TH SarabunPSK" w:hint="cs"/>
          <w:color w:val="000000"/>
          <w:sz w:val="28"/>
          <w:cs/>
        </w:rPr>
        <w:t>1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) สัญชาติของแรงงานต่างด้าวประเภทฝีมือ = </w:t>
      </w:r>
      <w:r w:rsidRPr="00AB4D1B">
        <w:rPr>
          <w:rFonts w:ascii="TH SarabunPSK" w:hAnsi="TH SarabunPSK" w:cs="TH SarabunPSK" w:hint="cs"/>
          <w:b/>
          <w:bCs/>
          <w:color w:val="000000"/>
          <w:sz w:val="28"/>
        </w:rPr>
        <w:t>{</w:t>
      </w:r>
      <w:r w:rsidRPr="00AB4D1B">
        <w:rPr>
          <w:rFonts w:ascii="TH SarabunPSK" w:hAnsi="TH SarabunPSK" w:cs="TH SarabunPSK" w:hint="cs"/>
          <w:color w:val="000000"/>
          <w:sz w:val="28"/>
        </w:rPr>
        <w:t>(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ตำแหน่งแรงงานต่างด้าวมาตรา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+ 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จำแนกตาม สัญชาติ) / รวมตำแหน่งแรงงานต่างด้าวมาตรา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59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+ มาตรา </w:t>
      </w:r>
      <w:r>
        <w:rPr>
          <w:rFonts w:ascii="TH SarabunPSK" w:hAnsi="TH SarabunPSK" w:cs="TH SarabunPSK" w:hint="cs"/>
          <w:color w:val="000000"/>
          <w:sz w:val="28"/>
          <w:cs/>
        </w:rPr>
        <w:t>62</w:t>
      </w:r>
      <w:r w:rsidRPr="00AB4D1B">
        <w:rPr>
          <w:rFonts w:ascii="TH SarabunPSK" w:hAnsi="TH SarabunPSK" w:cs="TH SarabunPSK" w:hint="cs"/>
          <w:color w:val="000000"/>
          <w:sz w:val="28"/>
        </w:rPr>
        <w:t xml:space="preserve">} * </w:t>
      </w:r>
      <w:r>
        <w:rPr>
          <w:rFonts w:ascii="TH SarabunPSK" w:hAnsi="TH SarabunPSK" w:cs="TH SarabunPSK" w:hint="cs"/>
          <w:color w:val="000000"/>
          <w:sz w:val="28"/>
          <w:cs/>
        </w:rPr>
        <w:t>100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 xml:space="preserve"> </w:t>
      </w:r>
    </w:p>
    <w:p w14:paraId="3DD747B3" w14:textId="77777777" w:rsidR="007806CE" w:rsidRPr="00AB4D1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color w:val="000000"/>
          <w:sz w:val="28"/>
          <w:cs/>
        </w:rPr>
        <w:t>2</w:t>
      </w:r>
      <w:r w:rsidRPr="00AB4D1B">
        <w:rPr>
          <w:rFonts w:ascii="TH SarabunPSK" w:hAnsi="TH SarabunPSK" w:cs="TH SarabunPSK" w:hint="cs"/>
          <w:color w:val="000000"/>
          <w:sz w:val="28"/>
          <w:cs/>
        </w:rPr>
        <w:t>) ประมวลข้อมูลโดยกองเศรษฐกิจการแรงงาน</w:t>
      </w:r>
    </w:p>
    <w:p w14:paraId="06E676A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2635364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782F1EE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587FFB2" w14:textId="77777777" w:rsidR="007806CE" w:rsidRPr="006102AB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สถานการณ์เศรษฐกิจโลกและเศรษฐกิจไทย</w:t>
      </w:r>
    </w:p>
    <w:p w14:paraId="4D690709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B51FE">
        <w:rPr>
          <w:rFonts w:ascii="TH SarabunPSK" w:hAnsi="TH SarabunPSK" w:cs="TH SarabunPSK"/>
          <w:sz w:val="32"/>
          <w:szCs w:val="32"/>
        </w:rPr>
        <w:t xml:space="preserve">Economic Intelligence Center </w:t>
      </w:r>
      <w:r w:rsidRPr="006102AB">
        <w:rPr>
          <w:rFonts w:ascii="TH SarabunPSK" w:hAnsi="TH SarabunPSK" w:cs="TH SarabunPSK"/>
          <w:sz w:val="32"/>
          <w:szCs w:val="32"/>
          <w:cs/>
        </w:rPr>
        <w:t>(</w:t>
      </w:r>
      <w:r w:rsidRPr="006102AB">
        <w:rPr>
          <w:rFonts w:ascii="TH SarabunPSK" w:hAnsi="TH SarabunPSK" w:cs="TH SarabunPSK"/>
          <w:sz w:val="32"/>
          <w:szCs w:val="32"/>
        </w:rPr>
        <w:t>EIC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) ของธนาคารไทยพาณิชย์ ได้มีการประเมินแนวโน้มเศรษฐกิจโลกและของประเทศไทยปี พ.ศ. </w:t>
      </w:r>
      <w:r>
        <w:rPr>
          <w:rFonts w:ascii="TH SarabunPSK" w:hAnsi="TH SarabunPSK" w:cs="TH SarabunPSK"/>
          <w:sz w:val="32"/>
          <w:szCs w:val="32"/>
          <w:cs/>
        </w:rPr>
        <w:t>2565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(ณ ไตรมาสที่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sz w:val="32"/>
          <w:szCs w:val="32"/>
          <w:cs/>
        </w:rPr>
        <w:t>) ไว้เป็นประเด็นดังนี้</w:t>
      </w:r>
    </w:p>
    <w:p w14:paraId="513FC706" w14:textId="77777777" w:rsidR="007806CE" w:rsidRPr="006102AB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16C31A75" w14:textId="77777777" w:rsidR="007806CE" w:rsidRPr="006102AB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สถานการณ์ทางเศรษฐกิจของโลก</w:t>
      </w:r>
    </w:p>
    <w:p w14:paraId="55DAB5D9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</w:rPr>
        <w:t xml:space="preserve">EIC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ประเมินเศรษฐกิจโลกในปี </w:t>
      </w:r>
      <w:r>
        <w:rPr>
          <w:rFonts w:ascii="TH SarabunPSK" w:hAnsi="TH SarabunPSK" w:cs="TH SarabunPSK" w:hint="cs"/>
          <w:sz w:val="32"/>
          <w:szCs w:val="32"/>
          <w:cs/>
        </w:rPr>
        <w:t>2022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ขยายตัว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ชะลอลงจาก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ในปี </w:t>
      </w:r>
      <w:r>
        <w:rPr>
          <w:rFonts w:ascii="TH SarabunPSK" w:hAnsi="TH SarabunPSK" w:cs="TH SarabunPSK" w:hint="cs"/>
          <w:sz w:val="32"/>
          <w:szCs w:val="32"/>
          <w:cs/>
        </w:rPr>
        <w:t>ค.ศ. 2021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โดยในช่วงไตรมาสแรกของปี </w:t>
      </w:r>
      <w:r>
        <w:rPr>
          <w:rFonts w:ascii="TH SarabunPSK" w:hAnsi="TH SarabunPSK" w:cs="TH SarabunPSK" w:hint="cs"/>
          <w:sz w:val="32"/>
          <w:szCs w:val="32"/>
          <w:cs/>
        </w:rPr>
        <w:t>ค.ศ. 2022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เศรษฐกิจโลกมีแนวโน้มขยายตัวชะลอลงจากการแพร่ระบาด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ของ </w:t>
      </w:r>
      <w:r w:rsidRPr="0068454D">
        <w:rPr>
          <w:rFonts w:ascii="TH SarabunPSK" w:hAnsi="TH SarabunPSK" w:cs="TH SarabunPSK" w:hint="cs"/>
          <w:spacing w:val="-4"/>
          <w:sz w:val="32"/>
          <w:szCs w:val="32"/>
        </w:rPr>
        <w:t>COVID-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19 สายพันธุ์ </w:t>
      </w:r>
      <w:r w:rsidRPr="0068454D">
        <w:rPr>
          <w:rFonts w:ascii="TH SarabunPSK" w:hAnsi="TH SarabunPSK" w:cs="TH SarabunPSK" w:hint="cs"/>
          <w:spacing w:val="-4"/>
          <w:sz w:val="32"/>
          <w:szCs w:val="32"/>
        </w:rPr>
        <w:t xml:space="preserve">Omicron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ทำให้หลายประเทศต้องกลับมาใช้มาตรการควบคุมการแพร่ระบาดอีกครั้ง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ทั้งนี้พบว่า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มาตรการควบคุมมีความเข้มงวดน้อยกว่าการระบาดระลอกก่อน ๆ ทำให้ผลกระทบต่อเศรษฐกิจ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จะน้อยกว่าในปีก่อน โดย </w:t>
      </w:r>
      <w:r w:rsidRPr="0068454D">
        <w:rPr>
          <w:rFonts w:ascii="TH SarabunPSK" w:hAnsi="TH SarabunPSK" w:cs="TH SarabunPSK" w:hint="cs"/>
          <w:spacing w:val="-4"/>
          <w:sz w:val="32"/>
          <w:szCs w:val="32"/>
        </w:rPr>
        <w:t xml:space="preserve">EIC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คาดว่า ผลกระทบจะจำกัดอยู่ในไตรมาสแรกของปีนี้เป็นส่วนใหญ่ และภาคบริการ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ได้รับผลกระทบจากการกลับมาระบาดมากกว่า ขณะที่กิจกรรมภาคการผลิตปรับชะลอลงเล็กน้อย แต่ยังม</w:t>
      </w:r>
      <w:r>
        <w:rPr>
          <w:rFonts w:ascii="TH SarabunPSK" w:hAnsi="TH SarabunPSK" w:cs="TH SarabunPSK" w:hint="cs"/>
          <w:sz w:val="32"/>
          <w:szCs w:val="32"/>
          <w:cs/>
        </w:rPr>
        <w:t>ี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ความเสี่ยงต่อการชะงักงันของอุปทาน โดยเฉพาะจากการดำเนินนโยบายโควิดเป็นศูนย์ 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Zero Covid)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ของ</w:t>
      </w:r>
      <w:r>
        <w:rPr>
          <w:rFonts w:ascii="TH SarabunPSK" w:hAnsi="TH SarabunPSK" w:cs="TH SarabunPSK" w:hint="cs"/>
          <w:sz w:val="32"/>
          <w:szCs w:val="32"/>
          <w:cs/>
        </w:rPr>
        <w:t>ประเทศ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จีน ซึ่งเป็นแหล่งผลิตสินค้าสำคัญของโลก</w:t>
      </w:r>
    </w:p>
    <w:p w14:paraId="427F1A4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นอกจากนี้ การฟื้นตัวของเศรษฐกิจโลกยังต้องเผชิญอีกหนึ่งอุปสรรคสำคัญ คือ สงครามระหว่าง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รัสเซียและยูเครนที่ส่งผลกระทบต่อเศรษฐกิจโลกผ่าน 4 ช่องทาง คือ 1) ราคาสินค้าโภคภัณฑ์ปรับตัวสูงขึ้นมาก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โดยเฉพาะในภาคพลังงานและเกษตรกรรม 2) ปัญหาอุปทานคอขวดยืดเยื้อขึ้น โดยเฉพาะในภาคเซมิคอนดักเตอร์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และยานยนต์ ซึ่งจำเป็นต้องใช้โลหะและสารต่าง ๆ ที่รัสเซียและยูเครนอยู่ในกลุ่มผู้ผลิตหลัก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 การค้าโลก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อาจชะลอตัวลง โดยถึงแม้ว่าสัดส่วนการค้าระหว่างประเทศของรัสเซียและยูเครนจะมีขนาดเล็ก แต่หากสงคราม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ยืดเยื้อและมาตรการคว่ำบาตรครอบคลุมการค้าด้านพลังงาน จะส่งผลกระทบต่อการค้าและเศรษฐกิจโลก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เป็นวงกว้างและรุนแรงมากขึ้น และ 4) ภาวะการเงินที่อาจตึงตัวขึ้นในระยะสั้น จากความผันผวนและการไหลออก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ของเงินทุนเข้าสู่สินทรัพย์ปลอดภัย</w:t>
      </w:r>
    </w:p>
    <w:p w14:paraId="211FE478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ทั้งนี้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EIC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ประเมินว่า ผลกระทบจากสงครามต่อเศรษฐกิจในแต่ละภูมิภาคจะแตกต่างกัน โดยยุโรป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มีแนวโน้มได้รับผลกระทบรุนแรงที่สุด เนื่องจากพึ่งพาพลังงานจากรัสเซียในระดับสูง ในขณะที่สหรัฐ</w:t>
      </w:r>
      <w:r>
        <w:rPr>
          <w:rFonts w:ascii="TH SarabunPSK" w:hAnsi="TH SarabunPSK" w:cs="TH SarabunPSK" w:hint="cs"/>
          <w:sz w:val="32"/>
          <w:szCs w:val="32"/>
          <w:cs/>
        </w:rPr>
        <w:t>อเมริกา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จะได้รับผลกระทบจากสงครามจำกัด เนื่องจากเป็นผู้ส่งออกก๊าซธรรมชาติสุทธิ และมีสัดส่วนการค้ากับรัสเซียน้อย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สำหรับกลุ่มประเทศเอเชียแปซิฟิกอาจได้รับผลกระทบจากดุลการค้าที่ลดลง จากราคานำเข้าด้านพลังงานที่สูงขึ้น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เนื่องจากส่วนใหญ่เป็นผู้นำเข้าสินค้าโภคภัณฑ์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F8C9ECB" w14:textId="77777777" w:rsidR="007806CE" w:rsidRPr="006102AB" w:rsidRDefault="007806CE" w:rsidP="007806CE">
      <w:pPr>
        <w:spacing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bidi="ar-SA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การที่ราคาสินค้าโภคภัณฑ์ปรับตัวขึ้นมาก มีการตึงตัวของอุปทานที่รุนแรงขึ้น และตลาดแรงงาน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โดยเฉพาะในกลุ่มเศรษฐกิจพัฒนาแล้วที่ตึงตัวขึ้น ทำให้อัตราเงินเฟ้อเร่งตัวขึ้นเร็วในหลายภูมิภาค เงินเฟ้อที่สูงขึ้น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ในกลุ่มเศรษฐกิจเกิดใหม่ 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Emerging markets)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ส่วนใหญ่เป็นผลจากปัจจัยด้านอุปทานหรือต้นทุน โดยเฉพาะจากราคาน้ำมันและสินค้าโภคภัณฑ์อื่น ๆ ที่เร่งตัวขึ้น ขณะที่แรงกดดันจากฝั่งอุปสงค์ยังมีจำกัดจากกิจกรรมทางเศรษฐกิจที่ยังฟื้นตัวช้า ขณะที่เงินเฟ้อในกลุ่มเศรษฐกิจพัฒนาแล้ว 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Advanced economies)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ปรับตัวขึ้น </w:t>
      </w:r>
      <w:r w:rsidRPr="0068454D">
        <w:rPr>
          <w:rFonts w:ascii="TH SarabunPSK" w:hAnsi="TH SarabunPSK" w:cs="TH SarabunPSK" w:hint="cs"/>
          <w:spacing w:val="-8"/>
          <w:sz w:val="32"/>
          <w:szCs w:val="32"/>
          <w:cs/>
        </w:rPr>
        <w:t>จากทั้งปัจจัยด้านอุปทานและอุปสงค์ เนื่องจากการเปิดเมืองที่คืบหน้ากว่ากลุ่มเศรษฐกิจเกิดใหม่ ส่งผลให้การบริโภค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และการลงทุนฟื้นตัวเร็ว อีกทั้ง ตลาดแรงงานตึงตัวส่งผลให้อัตราค่าจ้างปรับตัวสูงขึ้น ทำให้เงินเฟ้อพื้นฐาน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ของกลุ่มเศรษฐกิจพัฒนาแล้วเร่งตัวขึ้น ทั้งนี้ แรงกดดันเงินเฟ้อที่เพิ่มมากขึ้นส่งผลให้ธนาคารกลางหลายแห่ง</w:t>
      </w:r>
      <w:r w:rsidRPr="0068454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เริ่มดำเนินนโยบายแบบตึงตัวขึ้น ซึ่ง </w:t>
      </w:r>
      <w:r w:rsidRPr="0068454D">
        <w:rPr>
          <w:rFonts w:ascii="TH SarabunPSK" w:hAnsi="TH SarabunPSK" w:cs="TH SarabunPSK" w:hint="cs"/>
          <w:spacing w:val="-8"/>
          <w:sz w:val="32"/>
          <w:szCs w:val="32"/>
        </w:rPr>
        <w:t xml:space="preserve">EIC </w:t>
      </w:r>
      <w:r w:rsidRPr="0068454D">
        <w:rPr>
          <w:rFonts w:ascii="TH SarabunPSK" w:hAnsi="TH SarabunPSK" w:cs="TH SarabunPSK" w:hint="cs"/>
          <w:spacing w:val="-8"/>
          <w:sz w:val="32"/>
          <w:szCs w:val="32"/>
          <w:cs/>
        </w:rPr>
        <w:t>ประเมินว่า นโยบายการเงินของเศรษฐกิจหลักที่ตึงตัวขึ้นจะเป็นความเสี่ยง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ต่อภาระหนี้ที่อยู่ในระดับสูงในหลายประเทศ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เนื่องจากจะส่งผลให้รายจ่ายดอกเบี้ยปรับสูงขึ้น ซึ่งจะกระทบต่อการเติบโตทางเศรษฐกิจผ่านการลงทุนและการบริโภคที่อาจลดลง นอกจากนี้ สภาพคล่องของเศรษฐกิจหลัก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ที่มีแนวโน้มปรับลดลง จะส่งผลให้เงินทุนเคลื่อนย้ายที่ไหลเข้าสินทรัพย์เสี่ยงในกลุ่มเศรษฐกิจเกิดใหม่ชะลอลง และค่าเงินสกุลภูมิภาคอาจอ่อนค่าลงได้</w:t>
      </w:r>
    </w:p>
    <w:p w14:paraId="30B4AB5D" w14:textId="77777777" w:rsidR="007806CE" w:rsidRPr="00BE5E01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สถานการณ์ทางเศรษฐกิจของไ</w:t>
      </w:r>
      <w:r w:rsidRPr="00BE5E01">
        <w:rPr>
          <w:rFonts w:ascii="TH SarabunPSK" w:hAnsi="TH SarabunPSK" w:cs="TH SarabunPSK"/>
          <w:b/>
          <w:bCs/>
          <w:sz w:val="32"/>
          <w:szCs w:val="32"/>
          <w:cs/>
        </w:rPr>
        <w:t>ทย</w:t>
      </w:r>
    </w:p>
    <w:p w14:paraId="1E1ECB8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E5E01">
        <w:rPr>
          <w:rFonts w:ascii="TH SarabunPSK" w:hAnsi="TH SarabunPSK" w:cs="TH SarabunPSK" w:hint="cs"/>
          <w:spacing w:val="-8"/>
          <w:sz w:val="32"/>
          <w:szCs w:val="32"/>
        </w:rPr>
        <w:t xml:space="preserve">Economic </w:t>
      </w:r>
      <w:r w:rsidRPr="00BE5E01">
        <w:rPr>
          <w:rFonts w:ascii="TH SarabunPSK" w:hAnsi="TH SarabunPSK" w:cs="TH SarabunPSK"/>
          <w:spacing w:val="-8"/>
          <w:sz w:val="32"/>
          <w:szCs w:val="32"/>
        </w:rPr>
        <w:t>Intelligence</w:t>
      </w:r>
      <w:r w:rsidRPr="00BE5E01">
        <w:rPr>
          <w:rFonts w:ascii="TH SarabunPSK" w:hAnsi="TH SarabunPSK" w:cs="TH SarabunPSK" w:hint="cs"/>
          <w:spacing w:val="-8"/>
          <w:sz w:val="32"/>
          <w:szCs w:val="32"/>
        </w:rPr>
        <w:t xml:space="preserve"> </w:t>
      </w:r>
      <w:r w:rsidRPr="003F4EFE">
        <w:rPr>
          <w:rFonts w:ascii="TH SarabunPSK" w:hAnsi="TH SarabunPSK" w:cs="TH SarabunPSK" w:hint="cs"/>
          <w:spacing w:val="-8"/>
          <w:sz w:val="32"/>
          <w:szCs w:val="32"/>
        </w:rPr>
        <w:t xml:space="preserve">Center </w:t>
      </w:r>
      <w:r w:rsidRPr="003F4EFE">
        <w:rPr>
          <w:rFonts w:ascii="TH SarabunPSK" w:hAnsi="TH SarabunPSK" w:cs="TH SarabunPSK" w:hint="cs"/>
          <w:spacing w:val="-8"/>
          <w:sz w:val="32"/>
          <w:szCs w:val="32"/>
          <w:cs/>
        </w:rPr>
        <w:t>(</w:t>
      </w:r>
      <w:r w:rsidRPr="003F4EFE">
        <w:rPr>
          <w:rFonts w:ascii="TH SarabunPSK" w:hAnsi="TH SarabunPSK" w:cs="TH SarabunPSK" w:hint="cs"/>
          <w:spacing w:val="-8"/>
          <w:sz w:val="32"/>
          <w:szCs w:val="32"/>
        </w:rPr>
        <w:t>EIC</w:t>
      </w:r>
      <w:r w:rsidRPr="003F4EFE">
        <w:rPr>
          <w:rFonts w:ascii="TH SarabunPSK" w:hAnsi="TH SarabunPSK" w:cs="TH SarabunPSK" w:hint="cs"/>
          <w:spacing w:val="-8"/>
          <w:sz w:val="32"/>
          <w:szCs w:val="32"/>
          <w:cs/>
        </w:rPr>
        <w:t>) ของธนาคารไทยพาณิชย์ ได้มีการประเมินแนวโน้มเศรษฐกิจไทย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ปี พ.ศ. </w:t>
      </w:r>
      <w:r>
        <w:rPr>
          <w:rFonts w:ascii="TH SarabunPSK" w:hAnsi="TH SarabunPSK" w:cs="TH SarabunPSK" w:hint="cs"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(ณ ไตรมาสที่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 ไว้เป็นประเด็นดังนี้</w:t>
      </w:r>
    </w:p>
    <w:p w14:paraId="1E73C5FA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- EIC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ปรับลดประมาณการการเติบโตทางเศรษฐกิจของไทยในปี ค.ศ. 2022 เป็นร้อยละ 2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>.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7 จากเดิม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คาดไว้ที่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จากผลกระทบของสงครามระหว่างรัสเซียและยูเครน</w:t>
      </w:r>
    </w:p>
    <w:p w14:paraId="5A7ED4EC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</w:rPr>
        <w:t xml:space="preserve">-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การส่งออกสินค้าจะได้รับผลกระทบจากสงครามผ่านการชะลอตัวของเศรษฐกิจโลกโดยเฉพาะยุโรป </w:t>
      </w:r>
      <w:r w:rsidRPr="002A11D4">
        <w:rPr>
          <w:rFonts w:ascii="TH SarabunPSK" w:hAnsi="TH SarabunPSK" w:cs="TH SarabunPSK" w:hint="cs"/>
          <w:spacing w:val="-4"/>
          <w:sz w:val="32"/>
          <w:szCs w:val="32"/>
          <w:cs/>
        </w:rPr>
        <w:t>และปัญหาการชะงักงันของอุปทาน (</w:t>
      </w:r>
      <w:r w:rsidRPr="002A11D4">
        <w:rPr>
          <w:rFonts w:ascii="TH SarabunPSK" w:hAnsi="TH SarabunPSK" w:cs="TH SarabunPSK" w:hint="cs"/>
          <w:spacing w:val="-4"/>
          <w:sz w:val="32"/>
          <w:szCs w:val="32"/>
        </w:rPr>
        <w:t xml:space="preserve">supply disruption) </w:t>
      </w:r>
      <w:r w:rsidRPr="002A11D4">
        <w:rPr>
          <w:rFonts w:ascii="TH SarabunPSK" w:hAnsi="TH SarabunPSK" w:cs="TH SarabunPSK" w:hint="cs"/>
          <w:spacing w:val="-4"/>
          <w:sz w:val="32"/>
          <w:szCs w:val="32"/>
          <w:cs/>
        </w:rPr>
        <w:t>ที่รุนแรงขึ้น ในภาพรวม มูลค่าการส่งออกยังขยายตัวดี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แต่เป็นผลจากปัจจัยด้านราคาที่สูงขึ้นตามต้นทุนโดยเฉพาะในหมวดพลังงานมากกว่าการเพิ่มขึ้นในเชิงปริมาณ</w:t>
      </w:r>
    </w:p>
    <w:p w14:paraId="4EBB380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454D">
        <w:rPr>
          <w:rFonts w:ascii="TH SarabunPSK" w:hAnsi="TH SarabunPSK" w:cs="TH SarabunPSK" w:hint="cs"/>
          <w:spacing w:val="-8"/>
          <w:sz w:val="32"/>
          <w:szCs w:val="32"/>
          <w:cs/>
        </w:rPr>
        <w:t>- การผ่อนคลายกฎระเบียบทั้งในไทยและต่างประเทศเป็นปัจจัยสนับสนุน การท่องเที่ยว และจะช่วยชดเชย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การชะลอลงของนักท่องเที่ยวรัสเซียและยุโรปที่ถูกกระทบจากสงครามส่งผลให้ในปีนี้ จะมีจำนวนนักท่องเที่ยวต่างชาติที่เดินทางเข้าไทยราว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</w:t>
      </w:r>
    </w:p>
    <w:p w14:paraId="7F622E26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- อัตราเงินเฟ้อทั่วไปของไทยเฉลี่ยทั้งปีจะเร่งตัวขึ้นสูงสุดในรอบ </w:t>
      </w:r>
      <w:r>
        <w:rPr>
          <w:rFonts w:ascii="TH SarabunPSK" w:hAnsi="TH SarabunPSK" w:cs="TH SarabunPSK" w:hint="cs"/>
          <w:sz w:val="32"/>
          <w:szCs w:val="32"/>
          <w:cs/>
        </w:rPr>
        <w:t>14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ที่ระดับ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ท่ามกลางข้อจำกัดด้านมาตรการการกระตุ้นเศรษฐกิจของภาครัฐและแผลเป็นทางเศรษฐกิจที่มีอยู่เดิม รวมถึงตลาดแรงงานที่ยังฟื้นตัวได้ไม่เต็มที่ เพิ่มแรงกดดันการบริโภคภาคเอกชนและการลงทุนของภาคธุรกิจ ส่งผลให้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การฟื้นตัวของเศรษฐกิจไทยเป็นไปอย่างช้า ๆ โดยระดับ </w:t>
      </w:r>
      <w:r w:rsidRPr="0068454D">
        <w:rPr>
          <w:rFonts w:ascii="TH SarabunPSK" w:hAnsi="TH SarabunPSK" w:cs="TH SarabunPSK" w:hint="cs"/>
          <w:spacing w:val="-4"/>
          <w:sz w:val="32"/>
          <w:szCs w:val="32"/>
        </w:rPr>
        <w:t xml:space="preserve">GDP </w:t>
      </w:r>
      <w:r w:rsidRPr="0068454D">
        <w:rPr>
          <w:rFonts w:ascii="TH SarabunPSK" w:hAnsi="TH SarabunPSK" w:cs="TH SarabunPSK" w:hint="cs"/>
          <w:spacing w:val="-4"/>
          <w:sz w:val="32"/>
          <w:szCs w:val="32"/>
          <w:cs/>
        </w:rPr>
        <w:t>รายปี จะยังไม่กลับไปเท่าระดับก่อนเกิดการระบาด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ในปี </w:t>
      </w:r>
      <w:r>
        <w:rPr>
          <w:rFonts w:ascii="TH SarabunPSK" w:hAnsi="TH SarabunPSK" w:cs="TH SarabunPSK" w:hint="cs"/>
          <w:sz w:val="32"/>
          <w:szCs w:val="32"/>
          <w:cs/>
        </w:rPr>
        <w:t>ค.ศ. 2019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จนกระทั่งช่วงครึ่งหลังของปี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ค.ศ. 2023 </w:t>
      </w:r>
    </w:p>
    <w:p w14:paraId="7491696E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- นอกจากนี้ ยังมีความเสี่ยงด้านต่ำที่ต้องจับตามองอีกหลายประการ ได้แก่ (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ราคาน้ำมันที่อาจเพิ่มขึ้นและอยู่ในระดับสูงยาวนานกว่าคาดจากปัจจัยสงครามรัสเซีย-ยูเครน ที่ยืดเยื้อ จนอาจทำให้เกิดภาวะ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เศรษฐกิจซบเซาคู่กับเงินเฟ้อสูง (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stagflation)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ที่รุนแรงและเนิ่นนานขึ้น (2</w:t>
      </w:r>
      <w:r w:rsidRPr="0068454D">
        <w:rPr>
          <w:rFonts w:ascii="TH SarabunPSK" w:hAnsi="TH SarabunPSK" w:cs="TH SarabunPSK" w:hint="cs"/>
          <w:spacing w:val="-6"/>
          <w:sz w:val="32"/>
          <w:szCs w:val="32"/>
        </w:rPr>
        <w:t xml:space="preserve">) </w:t>
      </w:r>
      <w:r w:rsidRPr="0068454D">
        <w:rPr>
          <w:rFonts w:ascii="TH SarabunPSK" w:hAnsi="TH SarabunPSK" w:cs="TH SarabunPSK" w:hint="cs"/>
          <w:spacing w:val="-6"/>
          <w:sz w:val="32"/>
          <w:szCs w:val="32"/>
          <w:cs/>
        </w:rPr>
        <w:t>การชะงักงันของอุปทานในภาคการผลิต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และขนส่ง (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การดำเนินนโยบายการเงินแบบตึงตัวของธนาคารกลางหลักของโลก (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การฟื้นตัว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ของนักท่องเที่ยวต่างประเทศล่าช้าจากผลกระทบของสงครามและการระบาดรอบใหม่ และ (5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)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ผลของแผล</w:t>
      </w:r>
      <w:r>
        <w:rPr>
          <w:rFonts w:ascii="TH SarabunPSK" w:hAnsi="TH SarabunPSK" w:cs="TH SarabunPSK" w:hint="cs"/>
          <w:sz w:val="32"/>
          <w:szCs w:val="32"/>
          <w:cs/>
        </w:rPr>
        <w:t>เป็นเศรษฐกิจที่ถูกซ้ำ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เติมจากผลกระทบด้านค่าครองชีพที่สูงขึ้น จนอาจกระทบต่อความสามารถในการชำระหนี้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ในวงกว้าง</w:t>
      </w:r>
    </w:p>
    <w:p w14:paraId="098683F2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08808C72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4698A75D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69596C3B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2699FE49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7CBCEABE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76866C03" w14:textId="77777777" w:rsidR="007806CE" w:rsidRDefault="007806CE" w:rsidP="007806CE">
      <w:pPr>
        <w:rPr>
          <w:rFonts w:ascii="TH SarabunPSK" w:hAnsi="TH SarabunPSK" w:cs="TH SarabunPSK"/>
          <w:sz w:val="32"/>
          <w:szCs w:val="32"/>
        </w:rPr>
      </w:pPr>
    </w:p>
    <w:p w14:paraId="1DEAABFF" w14:textId="77777777" w:rsidR="007806CE" w:rsidRPr="00EE1AAA" w:rsidRDefault="007806CE" w:rsidP="007806CE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แผนภาพที่ 4</w:t>
      </w:r>
      <w:r w:rsidRPr="00EE1AAA"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31</w:t>
      </w:r>
      <w:r w:rsidRPr="00EE1AA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E1AAA">
        <w:rPr>
          <w:rFonts w:ascii="TH SarabunPSK" w:hAnsi="TH SarabunPSK" w:cs="TH SarabunPSK" w:hint="cs"/>
          <w:b/>
          <w:bCs/>
          <w:sz w:val="32"/>
          <w:szCs w:val="32"/>
          <w:cs/>
        </w:rPr>
        <w:t>ประมาณการเศรษฐกิจโลกที่สำคัญ</w:t>
      </w:r>
    </w:p>
    <w:p w14:paraId="4ED527AF" w14:textId="77777777" w:rsidR="007806CE" w:rsidRPr="00AB4D1B" w:rsidRDefault="007806CE" w:rsidP="007806CE">
      <w:pPr>
        <w:jc w:val="center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noProof/>
          <w:sz w:val="32"/>
          <w:szCs w:val="32"/>
        </w:rPr>
        <w:drawing>
          <wp:inline distT="0" distB="0" distL="0" distR="0" wp14:anchorId="11F2D2E3" wp14:editId="2B9111E7">
            <wp:extent cx="5505450" cy="3364442"/>
            <wp:effectExtent l="0" t="0" r="0" b="7620"/>
            <wp:docPr id="59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2" t="32677" r="44014" b="11024"/>
                    <a:stretch/>
                  </pic:blipFill>
                  <pic:spPr bwMode="auto">
                    <a:xfrm>
                      <a:off x="0" y="0"/>
                      <a:ext cx="5517918" cy="337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603A71" w14:textId="77777777" w:rsidR="007806CE" w:rsidRPr="00EE1AAA" w:rsidRDefault="007806CE" w:rsidP="007806CE">
      <w:pPr>
        <w:spacing w:after="0" w:line="240" w:lineRule="auto"/>
        <w:rPr>
          <w:rFonts w:ascii="TH SarabunPSK" w:hAnsi="TH SarabunPSK" w:cs="TH SarabunPSK"/>
          <w:sz w:val="28"/>
        </w:rPr>
      </w:pPr>
      <w:r w:rsidRPr="00EE1AAA">
        <w:rPr>
          <w:rFonts w:ascii="TH SarabunPSK" w:hAnsi="TH SarabunPSK" w:cs="TH SarabunPSK" w:hint="cs"/>
          <w:sz w:val="28"/>
          <w:cs/>
        </w:rPr>
        <w:t>ที่มา</w:t>
      </w:r>
      <w:r w:rsidRPr="00EE1AAA">
        <w:rPr>
          <w:rFonts w:ascii="TH SarabunPSK" w:hAnsi="TH SarabunPSK" w:cs="TH SarabunPSK" w:hint="cs"/>
          <w:sz w:val="28"/>
        </w:rPr>
        <w:t xml:space="preserve">: </w:t>
      </w:r>
      <w:r w:rsidRPr="00EE1AAA">
        <w:rPr>
          <w:rFonts w:ascii="TH SarabunPSK" w:hAnsi="TH SarabunPSK" w:cs="TH SarabunPSK" w:hint="cs"/>
          <w:sz w:val="28"/>
          <w:cs/>
        </w:rPr>
        <w:t xml:space="preserve">มุมมองเศรษฐกิจ ปี </w:t>
      </w:r>
      <w:r>
        <w:rPr>
          <w:rFonts w:ascii="TH SarabunPSK" w:hAnsi="TH SarabunPSK" w:cs="TH SarabunPSK" w:hint="cs"/>
          <w:sz w:val="28"/>
          <w:cs/>
        </w:rPr>
        <w:t>2022</w:t>
      </w:r>
      <w:r w:rsidRPr="00EE1AAA">
        <w:rPr>
          <w:rFonts w:ascii="TH SarabunPSK" w:hAnsi="TH SarabunPSK" w:cs="TH SarabunPSK" w:hint="cs"/>
          <w:sz w:val="28"/>
        </w:rPr>
        <w:t xml:space="preserve"> </w:t>
      </w:r>
      <w:r w:rsidRPr="00EE1AAA">
        <w:rPr>
          <w:rFonts w:ascii="TH SarabunPSK" w:hAnsi="TH SarabunPSK" w:cs="TH SarabunPSK" w:hint="cs"/>
          <w:sz w:val="28"/>
          <w:cs/>
        </w:rPr>
        <w:t>ณ</w:t>
      </w:r>
      <w:r w:rsidRPr="00EE1AAA">
        <w:rPr>
          <w:rFonts w:ascii="TH SarabunPSK" w:hAnsi="TH SarabunPSK" w:cs="TH SarabunPSK" w:hint="cs"/>
          <w:sz w:val="28"/>
        </w:rPr>
        <w:t xml:space="preserve"> </w:t>
      </w:r>
      <w:r w:rsidRPr="00EE1AAA">
        <w:rPr>
          <w:rFonts w:ascii="TH SarabunPSK" w:hAnsi="TH SarabunPSK" w:cs="TH SarabunPSK" w:hint="cs"/>
          <w:sz w:val="28"/>
          <w:cs/>
        </w:rPr>
        <w:t xml:space="preserve">ไตรมาส </w:t>
      </w:r>
      <w:r>
        <w:rPr>
          <w:rFonts w:ascii="TH SarabunPSK" w:hAnsi="TH SarabunPSK" w:cs="TH SarabunPSK" w:hint="cs"/>
          <w:sz w:val="28"/>
          <w:cs/>
        </w:rPr>
        <w:t>1</w:t>
      </w:r>
      <w:r w:rsidRPr="00EE1AAA">
        <w:rPr>
          <w:rFonts w:ascii="TH SarabunPSK" w:hAnsi="TH SarabunPSK" w:cs="TH SarabunPSK" w:hint="cs"/>
          <w:sz w:val="28"/>
        </w:rPr>
        <w:t xml:space="preserve"> </w:t>
      </w:r>
      <w:r w:rsidRPr="00EE1AAA">
        <w:rPr>
          <w:rFonts w:ascii="TH SarabunPSK" w:hAnsi="TH SarabunPSK" w:cs="TH SarabunPSK" w:hint="cs"/>
          <w:sz w:val="28"/>
          <w:cs/>
        </w:rPr>
        <w:t xml:space="preserve">ปี </w:t>
      </w:r>
      <w:r>
        <w:rPr>
          <w:rFonts w:ascii="TH SarabunPSK" w:hAnsi="TH SarabunPSK" w:cs="TH SarabunPSK" w:hint="cs"/>
          <w:sz w:val="28"/>
          <w:cs/>
        </w:rPr>
        <w:t>2022</w:t>
      </w:r>
      <w:r w:rsidRPr="00EE1AAA">
        <w:rPr>
          <w:rFonts w:ascii="TH SarabunPSK" w:hAnsi="TH SarabunPSK" w:cs="TH SarabunPSK" w:hint="cs"/>
          <w:sz w:val="28"/>
        </w:rPr>
        <w:t xml:space="preserve"> </w:t>
      </w:r>
      <w:r w:rsidRPr="00EE1AAA">
        <w:rPr>
          <w:rFonts w:ascii="TH SarabunPSK" w:hAnsi="TH SarabunPSK" w:cs="TH SarabunPSK" w:hint="cs"/>
          <w:sz w:val="28"/>
          <w:cs/>
        </w:rPr>
        <w:t>(</w:t>
      </w:r>
      <w:r w:rsidRPr="00EE1AAA">
        <w:rPr>
          <w:rFonts w:ascii="TH SarabunPSK" w:hAnsi="TH SarabunPSK" w:cs="TH SarabunPSK" w:hint="cs"/>
          <w:sz w:val="28"/>
        </w:rPr>
        <w:t>EIC</w:t>
      </w:r>
      <w:r w:rsidRPr="00EE1AAA">
        <w:rPr>
          <w:rFonts w:ascii="TH SarabunPSK" w:hAnsi="TH SarabunPSK" w:cs="TH SarabunPSK" w:hint="cs"/>
          <w:sz w:val="28"/>
          <w:cs/>
        </w:rPr>
        <w:t>)</w:t>
      </w:r>
    </w:p>
    <w:p w14:paraId="20AEE109" w14:textId="77777777" w:rsidR="007806CE" w:rsidRPr="00AB4D1B" w:rsidRDefault="007806CE" w:rsidP="007806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FFBE3E5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bidi="ar-SA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เศรษฐกิจไทย ปี </w:t>
      </w:r>
      <w:r>
        <w:rPr>
          <w:rFonts w:ascii="TH SarabunPSK" w:hAnsi="TH SarabunPSK" w:cs="TH SarabunPSK" w:hint="cs"/>
          <w:sz w:val="32"/>
          <w:szCs w:val="32"/>
          <w:cs/>
        </w:rPr>
        <w:t>ค.ศ. 2022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มีการคาดการณ์ตัวชี้วัดที่สำคัญ คือ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GDP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(%</w:t>
      </w:r>
      <w:r w:rsidRPr="00AB4D1B">
        <w:rPr>
          <w:rFonts w:ascii="TH SarabunPSK" w:hAnsi="TH SarabunPSK" w:cs="TH SarabunPSK" w:hint="cs"/>
          <w:sz w:val="32"/>
          <w:szCs w:val="32"/>
        </w:rPr>
        <w:t>YOY)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จะได้รับผลกระทบจากสงครามในยูเครนผ่านหลายช่องทาง ทั้งจากกำลังซื้อของยุโรปที่ชะลอลง รวมถึงราคาสินค้าและโภคภัณฑ์ที่สูงขึ้น โดยเฉพาะพลังงาน ซึ่งจะกดดันกำลังซื้อของผู้บริโภค อย่างไรก็ตาม ยังมีปัจจัยหนุนจากจำนวนนักท่องเที่ยวชาวต่างชาติที่เพิ่มขึ้น รวมถึงกิจกรรมทางเศรษฐกิจในประเทศที่จะทยอยฟื้นตัวหลังการแพร่ระบาดของ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Omicron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เริ่มดีขึ้น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อัตราดอกเบี้ยนโยบาย (ณ สิ้นปี)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โดยคาดว่า ธปท. จะคงอัตราดอกเบี้ย</w:t>
      </w:r>
      <w:r w:rsidRPr="00577DC2">
        <w:rPr>
          <w:rFonts w:ascii="TH SarabunPSK" w:hAnsi="TH SarabunPSK" w:cs="TH SarabunPSK" w:hint="cs"/>
          <w:spacing w:val="-8"/>
          <w:sz w:val="32"/>
          <w:szCs w:val="32"/>
          <w:cs/>
        </w:rPr>
        <w:t>นโยบายที่ร้อยละ 0.5 ตลอดปี ค.ศ. 2022 เพื่อสนับสนุนการฟื้นตัวทางเศรษฐกิจ และตลาดแรงงานที่ยังคงเปราะบาง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ในภาวะที่แรงกดดัน ด้านเงินเฟ้อจากฝั่งอุปสงค์ยังจำกัด ทั้งนี้การปรับขึ้น อัตราดอกเบี้ยของไทย อาจทำได้เร็วสุดในปี </w:t>
      </w:r>
      <w:r>
        <w:rPr>
          <w:rFonts w:ascii="TH SarabunPSK" w:hAnsi="TH SarabunPSK" w:cs="TH SarabunPSK" w:hint="cs"/>
          <w:sz w:val="32"/>
          <w:szCs w:val="32"/>
          <w:cs/>
        </w:rPr>
        <w:t>ค.ศ. 2023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ซึ่งเป็นช่วงที่ขนาดของเศรษฐกิจไทยจะกลับไปเท่าช่วง ก่อน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อัตราแลกเปลี่ยน (ณ สิ้นปี)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เงินบาทมีแนวโน้มผันผวนในทิศทางอ่อนค่าในระยะสั้น ทั้งจากผลกระทบของสงครามรัสเซีย-ยูเครนต่อดุลบัญชีเดินสะพัดและแนวโน้มการตึงตัวของนโยบายการเงินในเศรษฐกิจหลั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อย่างไรก็ตาม ณ สิ้นปี </w:t>
      </w:r>
      <w:r>
        <w:rPr>
          <w:rFonts w:ascii="TH SarabunPSK" w:hAnsi="TH SarabunPSK" w:cs="TH SarabunPSK" w:hint="cs"/>
          <w:sz w:val="32"/>
          <w:szCs w:val="32"/>
          <w:cs/>
        </w:rPr>
        <w:t>ค.ศ. 2022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เงินบาทมีแนวโน้มแข็งค่าเล็กน้อยสู่ระดับ </w:t>
      </w:r>
      <w:r>
        <w:rPr>
          <w:rFonts w:ascii="TH SarabunPSK" w:hAnsi="TH SarabunPSK" w:cs="TH SarabunPSK" w:hint="cs"/>
          <w:sz w:val="32"/>
          <w:szCs w:val="32"/>
          <w:cs/>
        </w:rPr>
        <w:t>32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-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บาทต่อดอลลาร์สหรัฐ ตามการฟื้นตัวของเศรษฐกิจไทย และดุลบัญชีเดินสะพัดที่มีแนวโน้มปรับดีขึ้นในช่วงครึ่งหลังของปี จากจำนวนนักท่องเที่ยวต่างชาติที่จะเพิ่มขึ้น</w:t>
      </w:r>
    </w:p>
    <w:p w14:paraId="2D62A8E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เศรษฐกิจของไทยมีปัจจัยบวก (เทียบกับคาดการณ์ครั้งก่อน) ประกอบด้วย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ภาคการท่องเที่ยว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จะได้รับอานิสงส์จากนโยบายเปิดรับนักท่องเที่ยวของภาครัฐ การทยอยเปิดประเทศของเพื่อนบ้านในเอเชีย และข้อตกลงการเดินทางแบบทวิภาคีกับประเทศต่าง ๆ เช่น มาเลเซีย อินเดีย รวมถึงการฟื้นความสัมพันธ์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กับซาอุดีอาระเบีย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การใช้จ่ายในประเทศยังมีแนวโน้มฟื้นตัว แม้ถูกกระทบด้านกำลังซื้อจากผลของสงครามรัสเซีย-ยูเครน จากอานิสงส์ของการกระจายวัคซีนในประเทศที่ดีขึ้นต่อเนื่อง และการระบาดของ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Omicron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ที่รุนแรงน้อยกว่าคาด ส่งผลให้กิจกรรมเศรษฐกิจจะกลับมาดำเนินการได้เพิ่มขึ้น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ทั้งนี้ เศรษฐกิจของไทย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มีปัจจัยลบ (เทียบกับคาดการณ์ครั้งก่อน) ได้แก่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ผลกระทบจากสงครามในยูเครนและมาตรการคว่ำบาตรทางเศรษฐกิจต่าง ๆ ต่อรัสเซียทั้งจากต้นทุนโภคภัณฑ์และราคาสินค้าที่สูงขึ้น โดยเฉพาะพลังงาน รวมถึง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การชะลอตัวของเศรษฐกิจและการค้าโลก โดยเฉพาะในยุโรปซึ่งเป็นตลาดส่งออกสำคัญของไทย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)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ภาวะเงินเฟ้อ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ที่สูงขึ้นในขณะที่ตลาดแรงงานยังฟื้นตัวไม่เต็มที่ รวมถึงแผลเป็นเศรษฐกิจ จะเป็นปัจจัยสำคัญที่ให้เศรษฐกิจฟื้นตัวช้า</w:t>
      </w:r>
    </w:p>
    <w:p w14:paraId="3CF752C1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ปัจจัยเสี่ยงของเศรษฐกิจไทยประกอบด้วย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ปัจจัยสงครามรัสเซีย-ยูเครนยาวนานกว่าคาด จะส่งผล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ให้อัตราเงินเฟ้อเร่งตัวสูง และส่งผลกระทบทางตรงต่อกำลังซื้อในประเทศและต้นทุนในภาคธุรกิจ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>)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การชะงักงัน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ของอุปทานในภาคการผลิตและขนส่งทั้งจากนโยบาย 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Zero Covid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ของจีน และมาตรการคว่ำบาตร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ทางเศรษฐกิจต่อรัสเซีย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การเริ่มดำเนินนโยบายการเงินแบบตึงตัวของธนาคารกลางหลักของโลก โดยเฉพาะธนาคารกลางสหรัฐฯ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(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Fed)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ผ่านการขึ้นอัตราดอกเบี้ยหรือลดสภาพคล่องในระบบ ที่จะส่งผลต่อต้นทุน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10"/>
          <w:sz w:val="32"/>
          <w:szCs w:val="32"/>
          <w:cs/>
        </w:rPr>
        <w:t>การกู้ยืมเงินระยะยาวของภาครัฐและภาคเอกชนไทย</w:t>
      </w:r>
      <w:r w:rsidRPr="00577DC2">
        <w:rPr>
          <w:rFonts w:ascii="TH SarabunPSK" w:hAnsi="TH SarabunPSK" w:cs="TH SarabunPSK" w:hint="cs"/>
          <w:spacing w:val="-10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10"/>
          <w:sz w:val="32"/>
          <w:szCs w:val="32"/>
          <w:cs/>
        </w:rPr>
        <w:t>4</w:t>
      </w:r>
      <w:r w:rsidRPr="00577DC2">
        <w:rPr>
          <w:rFonts w:ascii="TH SarabunPSK" w:hAnsi="TH SarabunPSK" w:cs="TH SarabunPSK" w:hint="cs"/>
          <w:spacing w:val="-10"/>
          <w:sz w:val="32"/>
          <w:szCs w:val="32"/>
        </w:rPr>
        <w:t xml:space="preserve">) </w:t>
      </w:r>
      <w:r w:rsidRPr="00577DC2">
        <w:rPr>
          <w:rFonts w:ascii="TH SarabunPSK" w:hAnsi="TH SarabunPSK" w:cs="TH SarabunPSK" w:hint="cs"/>
          <w:spacing w:val="-10"/>
          <w:sz w:val="32"/>
          <w:szCs w:val="32"/>
          <w:cs/>
        </w:rPr>
        <w:t>การฟื้นตัวของนักท่องเที่ยวจากยุโรปอาจเป็นไปช้ากว่าที่คาด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จากผลกระทบของสงครามรัสเซีย-ยูเครน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</w:rPr>
        <w:t>)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ผลของแผลเป็นเศรษฐกิจจากการแพร่ระบาดของ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ที่ถูกซ้ำเติมจากผลกระทบด้านค่าครองชีพจากสงครามรัสเซีย-ยูเครน จนกระทบต่อความสามารถในการชำระหนี้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ของภาคครัวเรือนในวงกว้าง</w:t>
      </w:r>
    </w:p>
    <w:p w14:paraId="772E9AF7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สำนักงานสภาพัฒนาการเศรษฐกิจและสังคมแห่งชาติ ได้จัดทำความเคลื่อนไหวทางสังคมรายไตรมาส (ไตรมาสที่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พ.ศ. </w:t>
      </w:r>
      <w:r>
        <w:rPr>
          <w:rFonts w:ascii="TH SarabunPSK" w:hAnsi="TH SarabunPSK" w:cs="TH SarabunPSK" w:hint="cs"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)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พบว่า </w:t>
      </w:r>
    </w:p>
    <w:p w14:paraId="51FBE24D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สถานการณ์แรงงานไตรมาสหนึ่ง ปี </w:t>
      </w:r>
      <w:r>
        <w:rPr>
          <w:rFonts w:ascii="TH SarabunPSK" w:hAnsi="TH SarabunPSK" w:cs="TH SarabunPSK" w:hint="cs"/>
          <w:sz w:val="32"/>
          <w:szCs w:val="32"/>
          <w:cs/>
        </w:rPr>
        <w:t>พ.ศ. 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มีแนวโน้มที่ดีขึ้นในทุกด้าน การจ้างงานที่ขยายตัวได้ดี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ทั้งในและนอกภาคเกษตร ชั่วโมงการทำงานปรับตัวเพิ่มสูงขึ้น การว่างงานมีแนวโน้มลดลงโดยอัตราการว่างงาน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ต่ำที่สุดตั้งแต่มีการแพร่ระบาดของ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สอดคล้องกันกับสถานการณ์การว่างงาน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ในระบบที่ปรับตัวลดลงเช่นกัน จากข้อมูลการสำรวจภาวะการมีงานทำของประชากรของสำนักงานสถิติแห่งชาติ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พบว่า การจ้างงานมีจำนวน 38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>.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ล้านคน เพิ่มขึ้นจากไตรมาสเดียวกันของปีก่อน ที่ร้อยละ 3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>.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0</w:t>
      </w:r>
      <w:r w:rsidRPr="00577DC2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4"/>
          <w:sz w:val="32"/>
          <w:szCs w:val="32"/>
          <w:cs/>
        </w:rPr>
        <w:t>เป็นการเพิ่มขึ้น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Pr="001E15E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ทั้งในภาคเกษตรกรรมและนอกภาคเกษตรกรรม โดยภาคเกษตรกรรม มีการจ้างงาน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11</w:t>
      </w:r>
      <w:r w:rsidRPr="001E15E8">
        <w:rPr>
          <w:rFonts w:ascii="TH SarabunPSK" w:hAnsi="TH SarabunPSK" w:cs="TH SarabunPSK" w:hint="cs"/>
          <w:spacing w:val="-4"/>
          <w:sz w:val="32"/>
          <w:szCs w:val="32"/>
        </w:rPr>
        <w:t>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Pr="001E15E8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1E15E8">
        <w:rPr>
          <w:rFonts w:ascii="TH SarabunPSK" w:hAnsi="TH SarabunPSK" w:cs="TH SarabunPSK" w:hint="cs"/>
          <w:spacing w:val="-4"/>
          <w:sz w:val="32"/>
          <w:szCs w:val="32"/>
          <w:cs/>
        </w:rPr>
        <w:t>ล้านคน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เพิ่มขึ้นจาก 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B4D1B">
        <w:rPr>
          <w:rFonts w:ascii="TH SarabunPSK" w:hAnsi="TH SarabunPSK" w:cs="TH SarabunPSK" w:hint="cs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ล้านคนในปีก่อน เนื่องจากพืชสำคัญทั้งข้าว อ้อยโรงงาน สับปะรด ยางพารา ปาล์มน้ำมัน และผลไม้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มีการผลิตเพิ่มขึ้น การจ้างงานนอกภาคเกษตรมีจำนวน 27</w:t>
      </w:r>
      <w:r w:rsidRPr="00577DC2">
        <w:rPr>
          <w:rFonts w:ascii="TH SarabunPSK" w:hAnsi="TH SarabunPSK" w:cs="TH SarabunPSK" w:hint="cs"/>
          <w:spacing w:val="-6"/>
          <w:sz w:val="32"/>
          <w:szCs w:val="32"/>
        </w:rPr>
        <w:t>.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577DC2">
        <w:rPr>
          <w:rFonts w:ascii="TH SarabunPSK" w:hAnsi="TH SarabunPSK" w:cs="TH SarabunPSK" w:hint="cs"/>
          <w:spacing w:val="-6"/>
          <w:sz w:val="32"/>
          <w:szCs w:val="32"/>
        </w:rPr>
        <w:t xml:space="preserve"> 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ล้านคน เพิ่มขึ้นจากช่วงเดียวกันของปีก่อนร้อยละ 3.0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โดยสาขาที่มีการจ้างงานเพิ่มขึ้น ได้แก่ สาขาการผลิต มีการจ้างงานเพิ่มขึ้นร้อยละ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สอดคล้องกับอัตรา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การใช้กำลังการผลิตที่อยู่ที่ </w:t>
      </w:r>
      <w:r>
        <w:rPr>
          <w:rFonts w:ascii="TH SarabunPSK" w:hAnsi="TH SarabunPSK" w:cs="TH SarabunPSK" w:hint="cs"/>
          <w:sz w:val="32"/>
          <w:szCs w:val="32"/>
          <w:cs/>
        </w:rPr>
        <w:t>ร้อยละ 66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สูงที่สุดนับแต่มีการแพร่ระบาดของ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และการส่งออก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ที่ขยายตัวถึงร้อยละ </w:t>
      </w:r>
      <w:r>
        <w:rPr>
          <w:rFonts w:ascii="TH SarabunPSK" w:hAnsi="TH SarabunPSK" w:cs="TH SarabunPSK" w:hint="cs"/>
          <w:sz w:val="32"/>
          <w:szCs w:val="32"/>
          <w:cs/>
        </w:rPr>
        <w:t>14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ขณะที่ สาขาการขายส่ง/ขายปลีก และสาขาการขนส่ง/เก็บ สินค้า ซึ่งขยายตัวได้ร้อยละ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>
        <w:rPr>
          <w:rFonts w:ascii="TH SarabunPSK" w:hAnsi="TH SarabunPSK" w:cs="TH SarabunPSK" w:hint="cs"/>
          <w:sz w:val="32"/>
          <w:szCs w:val="32"/>
          <w:cs/>
        </w:rPr>
        <w:t>16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ตามลาดับ แต่สำหรับสาขาที่การจ้างงานลดลงได้แก่ สาขาก่อสร้าง และ สาขาโรงแรม/ภัตตาคาร โดยทั้งสองสาขามีการจ้างงานลดลงร้อยละ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ทั้งนี้ การจ้างงานที่ลดลงในสาขา โรงแรม/ภัตตาคาร เนื่องจากสถานการณ์การระบาดของ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มีความรุนแรงขึ้น ซึ่งทำให้คนไทยชะลอการใช้สิทธิตามมาตรการโครงการเราเที่ยวด้วยกันระยะที่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ซึ่ง ขณะที่นักท่องเที่ยวต่างชาติแม้จะมีจำนวนเพิ่มขึ้นต่อเนื่องเมื่อเปรียบเทียบกับช่วงที่มีการแพร่ระบาดฯ แต่ยังมีจำนวนไม่มาก กล่าวคือ ไตรมาสหนึ่ง ปี </w:t>
      </w:r>
      <w:r>
        <w:rPr>
          <w:rFonts w:ascii="TH SarabunPSK" w:hAnsi="TH SarabunPSK" w:cs="TH SarabunPSK" w:hint="cs"/>
          <w:sz w:val="32"/>
          <w:szCs w:val="32"/>
          <w:cs/>
        </w:rPr>
        <w:t>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มีนักท่องเที่ยวต่างชาติเข้ามาท่องเที่ยวเพียง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แสนคน เทียบกับก่อนการระบาดของ </w:t>
      </w:r>
      <w:r w:rsidRPr="00AB4D1B">
        <w:rPr>
          <w:rFonts w:ascii="TH SarabunPSK" w:hAnsi="TH SarabunPSK" w:cs="TH SarabunPSK" w:hint="cs"/>
          <w:sz w:val="32"/>
          <w:szCs w:val="32"/>
        </w:rPr>
        <w:t>COVID-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ที่มีจำนวนนักท่องเที่ยวต่างชาติมากถึง 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-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</w:t>
      </w:r>
    </w:p>
    <w:p w14:paraId="47258574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>ชั่วโมงการทำงานของแรงงานปรับตัวดีขึ้น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โดยชั่วโมงการท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>ำ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งานเฉลี่ยในภาพรวม และภาคเอกชน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อยู่ที่ </w:t>
      </w:r>
      <w:r>
        <w:rPr>
          <w:rFonts w:ascii="TH SarabunPSK" w:hAnsi="TH SarabunPSK" w:cs="TH SarabunPSK" w:hint="cs"/>
          <w:sz w:val="32"/>
          <w:szCs w:val="32"/>
          <w:cs/>
        </w:rPr>
        <w:t>40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>
        <w:rPr>
          <w:rFonts w:ascii="TH SarabunPSK" w:hAnsi="TH SarabunPSK" w:cs="TH SarabunPSK" w:hint="cs"/>
          <w:sz w:val="32"/>
          <w:szCs w:val="32"/>
          <w:cs/>
        </w:rPr>
        <w:t>43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ชั่วโมง/สัปดาห์ เพิ่มสูงขึ้นจากช่วงเดียวกันของปีก่อน แต่ยังต่ำกว่าช่วงก่อนการระบาด 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ของ </w:t>
      </w:r>
      <w:r w:rsidRPr="00577DC2">
        <w:rPr>
          <w:rFonts w:ascii="TH SarabunPSK" w:hAnsi="TH SarabunPSK" w:cs="TH SarabunPSK" w:hint="cs"/>
          <w:spacing w:val="-6"/>
          <w:sz w:val="32"/>
          <w:szCs w:val="32"/>
        </w:rPr>
        <w:t>COVID-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19 ส่วนหนึ่งเป็นผลมาจากผู้เสมือนว่างงานที่ยังมีอยู่เป็นจำนวนมากโดยไตรมาสหนึ่ง ปี พ.ศ. 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มีจำนวนทั้งสิ้น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ล้านคน ขณะที่ผู้ทำงาน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ชั่วโมงต่อสัปดาห์ขึ้นไป หรือกลุ่มทำงานล่วงเวลามีจำนวน 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ใกล้เคียงกับช่วงเวลาเดียวกันของปีก่อนที่ 5.7 ล้านคน สะท้อนให้เห็นว่า ตลาดแรงงานยังไม่ฟื้นตัวกลับมาเป็นปกติ</w:t>
      </w:r>
    </w:p>
    <w:p w14:paraId="057D990C" w14:textId="77777777" w:rsidR="007806CE" w:rsidRPr="00AB4D1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สถานการณ์การว่างงานของแรงงาน มีการปรับตัวในทิศทางที่ดีขึ้น มีผู้ว่างงานจำนวน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แสนคน ลดลงจาก 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แสนคนในช่วงเดียวกันของปีก่อนหน้า หรือคิดเป็นอัตราการว่างงานที่ร้อยละ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53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ลดลง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>ต่ำที่สุดอีกครั้งหนึ่ง หลังจากสถานการณ์การแพร่ระบาดฯ ขณะที่การว่างงานในระบบลดลงต่อเนื่อง</w:t>
      </w:r>
      <w:r w:rsidRPr="00AB4D1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โดยผู้รับประโยชน์ทดแทนกรณี ว่างงานในไตรมาสหนึ่ง ปี </w:t>
      </w:r>
      <w:r>
        <w:rPr>
          <w:rFonts w:ascii="TH SarabunPSK" w:hAnsi="TH SarabunPSK" w:cs="TH SarabunPSK" w:hint="cs"/>
          <w:sz w:val="32"/>
          <w:szCs w:val="32"/>
          <w:cs/>
        </w:rPr>
        <w:t>พ.ศ. 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มีจำนวน </w:t>
      </w:r>
      <w:r>
        <w:rPr>
          <w:rFonts w:ascii="TH SarabunPSK" w:hAnsi="TH SarabunPSK" w:cs="TH SarabunPSK" w:hint="cs"/>
          <w:sz w:val="32"/>
          <w:szCs w:val="32"/>
          <w:cs/>
        </w:rPr>
        <w:t>305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คิดเป็นอัตราการว่างงานในระบบที่ร้อยละ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ส่วนจำนวนแรงงานที่ได้รับผลกระทบจากการที่สถานประกอบกิจการขอใช้มาตรา </w:t>
      </w:r>
      <w:r>
        <w:rPr>
          <w:rFonts w:ascii="TH SarabunPSK" w:hAnsi="TH SarabunPSK" w:cs="TH SarabunPSK" w:hint="cs"/>
          <w:sz w:val="32"/>
          <w:szCs w:val="32"/>
          <w:cs/>
        </w:rPr>
        <w:t>75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ของ พ.ร.บ. คุ้มครองแรงงานฯ ลดลง จาก </w:t>
      </w:r>
      <w:r>
        <w:rPr>
          <w:rFonts w:ascii="TH SarabunPSK" w:hAnsi="TH SarabunPSK" w:cs="TH SarabunPSK" w:hint="cs"/>
          <w:sz w:val="32"/>
          <w:szCs w:val="32"/>
          <w:cs/>
        </w:rPr>
        <w:t>82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346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ในช่วงเวลาเดียวกันของปี </w:t>
      </w:r>
      <w:r>
        <w:rPr>
          <w:rFonts w:ascii="TH SarabunPSK" w:hAnsi="TH SarabunPSK" w:cs="TH SarabunPSK" w:hint="cs"/>
          <w:sz w:val="32"/>
          <w:szCs w:val="32"/>
          <w:cs/>
        </w:rPr>
        <w:t>พ.ศ. 2564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เหลือเพียง </w:t>
      </w:r>
      <w:r>
        <w:rPr>
          <w:rFonts w:ascii="TH SarabunPSK" w:hAnsi="TH SarabunPSK" w:cs="TH SarabunPSK" w:hint="cs"/>
          <w:sz w:val="32"/>
          <w:szCs w:val="32"/>
          <w:cs/>
        </w:rPr>
        <w:t>35</w:t>
      </w:r>
      <w:r w:rsidRPr="00AB4D1B">
        <w:rPr>
          <w:rFonts w:ascii="TH SarabunPSK" w:hAnsi="TH SarabunPSK" w:cs="TH SarabunPSK" w:hint="cs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174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คน ณ สิ้นไตรมาสหนึ่ง ปี </w:t>
      </w:r>
      <w:r>
        <w:rPr>
          <w:rFonts w:ascii="TH SarabunPSK" w:hAnsi="TH SarabunPSK" w:cs="TH SarabunPSK" w:hint="cs"/>
          <w:sz w:val="32"/>
          <w:szCs w:val="32"/>
          <w:cs/>
        </w:rPr>
        <w:t>พ.ศ. 2565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อย่างไรก็ตาม สถานการณ์การว่างงานยังมีประเด็นที่ต้อ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งให้ความสำคัญ คือ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ผู้ว่างงานที่ไม่เคยทำงานมาก่อนมีแนวโน้มเพิ่มขึ้น โดยมีจำนวน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แสนคน เพิ่มสูงขึ้น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ร้อยละ 5.2 จากช่วงเดียวกันของปีก่อน 2) ผู้ว่างงานระยะยาวยังมีจำนวน เพิ่มขึ้น โดยมีจำนวนถึง 1.7 แสนคน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 และ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 xml:space="preserve">) การว่างงานในกลุ่มแรงงานที่จบการศึกษาสูงยังอยู่ในระดับสูง โดยอัตราการว่างงานของผู้จบการศึกษาระดับอุดมศึกษาอยู่ที่ร้อยละ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AB4D1B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</w:p>
    <w:p w14:paraId="3E651609" w14:textId="77777777" w:rsidR="007806CE" w:rsidRPr="00AB4D1B" w:rsidRDefault="007806CE" w:rsidP="007806CE">
      <w:pPr>
        <w:pStyle w:val="Default"/>
        <w:ind w:firstLine="720"/>
        <w:jc w:val="thaiDistribute"/>
        <w:rPr>
          <w:color w:val="auto"/>
          <w:sz w:val="32"/>
          <w:szCs w:val="32"/>
        </w:rPr>
      </w:pPr>
      <w:r w:rsidRPr="00AB4D1B">
        <w:rPr>
          <w:rFonts w:hint="cs"/>
          <w:color w:val="auto"/>
          <w:sz w:val="32"/>
          <w:szCs w:val="32"/>
          <w:cs/>
        </w:rPr>
        <w:t xml:space="preserve">ประเด็นด้านแรงงานที่ต้องให้ความสำคัญในระยะต่อไป ได้แก่ </w:t>
      </w:r>
      <w:r>
        <w:rPr>
          <w:rFonts w:hint="cs"/>
          <w:color w:val="auto"/>
          <w:sz w:val="32"/>
          <w:szCs w:val="32"/>
          <w:cs/>
        </w:rPr>
        <w:t>1</w:t>
      </w:r>
      <w:r w:rsidRPr="00AB4D1B">
        <w:rPr>
          <w:rFonts w:hint="cs"/>
          <w:color w:val="auto"/>
          <w:sz w:val="32"/>
          <w:szCs w:val="32"/>
        </w:rPr>
        <w:t xml:space="preserve">) </w:t>
      </w:r>
      <w:r w:rsidRPr="00AB4D1B">
        <w:rPr>
          <w:rFonts w:hint="cs"/>
          <w:color w:val="auto"/>
          <w:sz w:val="32"/>
          <w:szCs w:val="32"/>
          <w:cs/>
        </w:rPr>
        <w:t>การฟื้นตัวของการจ้างงาน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ภาคท่องเที่ยว โดยปัจจุบันแม้ว่าการจ้างงานในภาคการท่องเที่ยวจะเริ่มปรับตัวในทิศทางที่ดีขึ้น 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>แต่จากสถานการณ์การท่องเที่ยวของนักท่องเที่ยวต่างชาติ ยังอยู่ในระดับต่ำเมื่อเทียบกับก่อนการระบาด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ของ </w:t>
      </w:r>
      <w:r w:rsidRPr="00AB4D1B">
        <w:rPr>
          <w:rFonts w:hint="cs"/>
          <w:color w:val="auto"/>
          <w:sz w:val="32"/>
          <w:szCs w:val="32"/>
        </w:rPr>
        <w:t>COVID-</w:t>
      </w:r>
      <w:r>
        <w:rPr>
          <w:rFonts w:hint="cs"/>
          <w:color w:val="auto"/>
          <w:sz w:val="32"/>
          <w:szCs w:val="32"/>
          <w:cs/>
        </w:rPr>
        <w:t>19</w:t>
      </w:r>
      <w:r w:rsidRPr="00AB4D1B">
        <w:rPr>
          <w:rFonts w:hint="cs"/>
          <w:color w:val="auto"/>
          <w:sz w:val="32"/>
          <w:szCs w:val="32"/>
        </w:rPr>
        <w:t xml:space="preserve"> </w:t>
      </w:r>
      <w:r w:rsidRPr="00AB4D1B">
        <w:rPr>
          <w:rFonts w:hint="cs"/>
          <w:color w:val="auto"/>
          <w:sz w:val="32"/>
          <w:szCs w:val="32"/>
          <w:cs/>
        </w:rPr>
        <w:t>ขณะที่การท่องเที่ยวของนักท่องเที่ยวไทยมีแนวโน้มที่ดีขึ้นจากโครงการกระตุ้นการท่องเที่ยวจากภาครัฐ แต่สัดส่วนรายจ่ายของนักท่องเที่ยวไทยยังไม่สามารถชดเชยการหายไปของรายได้จากนักท่องเที่ยวต่างชาติได้ จึงต้องให้ความสำคัญกับการเปิดประเทศและดึงดูดนักท่องเที่ยวต่างชาติให้เข้ามาท่องเที่ยว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ในประเทศให้มากที่สุด </w:t>
      </w:r>
      <w:r>
        <w:rPr>
          <w:rFonts w:hint="cs"/>
          <w:color w:val="auto"/>
          <w:sz w:val="32"/>
          <w:szCs w:val="32"/>
          <w:cs/>
        </w:rPr>
        <w:t>2</w:t>
      </w:r>
      <w:r w:rsidRPr="00AB4D1B">
        <w:rPr>
          <w:rFonts w:hint="cs"/>
          <w:color w:val="auto"/>
          <w:sz w:val="32"/>
          <w:szCs w:val="32"/>
        </w:rPr>
        <w:t xml:space="preserve">) </w:t>
      </w:r>
      <w:r w:rsidRPr="00AB4D1B">
        <w:rPr>
          <w:rFonts w:hint="cs"/>
          <w:color w:val="auto"/>
          <w:sz w:val="32"/>
          <w:szCs w:val="32"/>
          <w:cs/>
        </w:rPr>
        <w:t>ผลกระทบของการเพิ่มขึ้นของราคาสินค้าต่อการจ้างงาน และภาระค่าครองชีพ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ของแรงงาน ราคาสินค้าที่สูงขึ้นตั้งแต่ปลายปี </w:t>
      </w:r>
      <w:r>
        <w:rPr>
          <w:rFonts w:hint="cs"/>
          <w:color w:val="auto"/>
          <w:sz w:val="32"/>
          <w:szCs w:val="32"/>
          <w:cs/>
        </w:rPr>
        <w:t>พ.ศ. 2564</w:t>
      </w:r>
      <w:r w:rsidRPr="00AB4D1B">
        <w:rPr>
          <w:rFonts w:hint="cs"/>
          <w:color w:val="auto"/>
          <w:sz w:val="32"/>
          <w:szCs w:val="32"/>
          <w:cs/>
        </w:rPr>
        <w:t xml:space="preserve"> ซึ่งเป็นผลจากราคาน้ำมันและต้นทุนการผลิตสินค้าเกษตรที่ปรับตัวสูงขึ้น ทั้งวัตถุดิบอาหารสัตว์และปุ๋ย ส่งผลให้ไตรมาสหนึ่ง ปี </w:t>
      </w:r>
      <w:r>
        <w:rPr>
          <w:rFonts w:hint="cs"/>
          <w:color w:val="auto"/>
          <w:sz w:val="32"/>
          <w:szCs w:val="32"/>
          <w:cs/>
        </w:rPr>
        <w:t>พ.ศ. 2565</w:t>
      </w:r>
      <w:r w:rsidRPr="00AB4D1B">
        <w:rPr>
          <w:rFonts w:hint="cs"/>
          <w:color w:val="auto"/>
          <w:sz w:val="32"/>
          <w:szCs w:val="32"/>
          <w:cs/>
        </w:rPr>
        <w:t xml:space="preserve"> มีอัตราเงินเฟ้อเพิ่มสูงถึงร้อยละ </w:t>
      </w:r>
      <w:r>
        <w:rPr>
          <w:rFonts w:hint="cs"/>
          <w:color w:val="auto"/>
          <w:sz w:val="32"/>
          <w:szCs w:val="32"/>
          <w:cs/>
        </w:rPr>
        <w:t>4</w:t>
      </w:r>
      <w:r w:rsidRPr="00AB4D1B">
        <w:rPr>
          <w:rFonts w:hint="cs"/>
          <w:color w:val="auto"/>
          <w:sz w:val="32"/>
          <w:szCs w:val="32"/>
        </w:rPr>
        <w:t>.</w:t>
      </w:r>
      <w:r>
        <w:rPr>
          <w:rFonts w:hint="cs"/>
          <w:color w:val="auto"/>
          <w:sz w:val="32"/>
          <w:szCs w:val="32"/>
          <w:cs/>
        </w:rPr>
        <w:t>7</w:t>
      </w:r>
      <w:r w:rsidRPr="00AB4D1B">
        <w:rPr>
          <w:rFonts w:hint="cs"/>
          <w:color w:val="auto"/>
          <w:sz w:val="32"/>
          <w:szCs w:val="32"/>
          <w:cs/>
        </w:rPr>
        <w:t xml:space="preserve"> ซึ่งจะส่งผล กระทบต่อค่าครองชีพของแรงงาน การจ้างงานในภาคเกษตรกรรมจากราคาปุ๋ย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>และวัตถุดิบอาหารสัตว์ที่เพิ่ม สูงขึ้น ซึ่งจะส่งผลกระทบต่อต้นทุนการผลิตของเกษตรกร และการจ้างงาน</w:t>
      </w:r>
      <w:r>
        <w:rPr>
          <w:color w:val="auto"/>
          <w:sz w:val="32"/>
          <w:szCs w:val="32"/>
          <w:cs/>
        </w:rPr>
        <w:br/>
      </w:r>
      <w:r w:rsidRPr="00577DC2">
        <w:rPr>
          <w:rFonts w:hint="cs"/>
          <w:color w:val="auto"/>
          <w:spacing w:val="-4"/>
          <w:sz w:val="32"/>
          <w:szCs w:val="32"/>
          <w:cs/>
        </w:rPr>
        <w:t>ในสาขาการขนส่ง จากต้นทุนของราคาน้ำมันเชื้อเพลิงที่เพิ่มขึ้นซึ่งในไตรมาสหนึ่ง ปี พ.ศ. 2565 เพิ่มสูงถึงร้อยละ</w:t>
      </w:r>
      <w:r w:rsidRPr="00AB4D1B">
        <w:rPr>
          <w:rFonts w:hint="cs"/>
          <w:color w:val="auto"/>
          <w:sz w:val="32"/>
          <w:szCs w:val="32"/>
          <w:cs/>
        </w:rPr>
        <w:t xml:space="preserve"> </w:t>
      </w:r>
      <w:r>
        <w:rPr>
          <w:rFonts w:hint="cs"/>
          <w:color w:val="auto"/>
          <w:sz w:val="32"/>
          <w:szCs w:val="32"/>
          <w:cs/>
        </w:rPr>
        <w:t>31</w:t>
      </w:r>
      <w:r w:rsidRPr="00AB4D1B">
        <w:rPr>
          <w:rFonts w:hint="cs"/>
          <w:color w:val="auto"/>
          <w:sz w:val="32"/>
          <w:szCs w:val="32"/>
        </w:rPr>
        <w:t>.</w:t>
      </w:r>
      <w:r>
        <w:rPr>
          <w:rFonts w:hint="cs"/>
          <w:color w:val="auto"/>
          <w:sz w:val="32"/>
          <w:szCs w:val="32"/>
          <w:cs/>
        </w:rPr>
        <w:t>4</w:t>
      </w:r>
      <w:r w:rsidRPr="00AB4D1B">
        <w:rPr>
          <w:rFonts w:hint="cs"/>
          <w:color w:val="auto"/>
          <w:sz w:val="32"/>
          <w:szCs w:val="32"/>
          <w:cs/>
        </w:rPr>
        <w:t xml:space="preserve"> ซึ่งจะส่งผลต่อการจ้างงานในสาขาการขนส่ง ทั้งนี้ปัจจุบันรัฐบาลมีมาตรการ ให้สิทธิประโยชน์เพิ่มเติม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กับผู้มีบัตรสวัสดิการแห่งรัฐจนถึงเดือนกันยายน </w:t>
      </w:r>
      <w:r>
        <w:rPr>
          <w:rFonts w:hint="cs"/>
          <w:color w:val="auto"/>
          <w:sz w:val="32"/>
          <w:szCs w:val="32"/>
          <w:cs/>
        </w:rPr>
        <w:t>พ.ศ. 2565</w:t>
      </w:r>
      <w:r w:rsidRPr="00AB4D1B">
        <w:rPr>
          <w:rFonts w:hint="cs"/>
          <w:color w:val="auto"/>
          <w:sz w:val="32"/>
          <w:szCs w:val="32"/>
          <w:cs/>
        </w:rPr>
        <w:t xml:space="preserve"> และเพิ่มเบี้ยยังชีพผู้สูงอายุระหว่าง เมษายน - กันยายน </w:t>
      </w:r>
      <w:r>
        <w:rPr>
          <w:rFonts w:hint="cs"/>
          <w:color w:val="auto"/>
          <w:sz w:val="32"/>
          <w:szCs w:val="32"/>
          <w:cs/>
        </w:rPr>
        <w:t>พ.ศ. 2565</w:t>
      </w:r>
      <w:r w:rsidRPr="00AB4D1B">
        <w:rPr>
          <w:rFonts w:hint="cs"/>
          <w:color w:val="auto"/>
          <w:sz w:val="32"/>
          <w:szCs w:val="32"/>
          <w:cs/>
        </w:rPr>
        <w:t xml:space="preserve"> อีกทั้งปัจจุบันยังมีมาตรการลดอัตราการจ่ายเงินสมทบของนายจ้างและผู้ประกันตน มาตรา </w:t>
      </w:r>
      <w:r>
        <w:rPr>
          <w:rFonts w:hint="cs"/>
          <w:color w:val="auto"/>
          <w:sz w:val="32"/>
          <w:szCs w:val="32"/>
          <w:cs/>
        </w:rPr>
        <w:t>33</w:t>
      </w:r>
      <w:r w:rsidRPr="00AB4D1B">
        <w:rPr>
          <w:rFonts w:hint="cs"/>
          <w:color w:val="auto"/>
          <w:sz w:val="32"/>
          <w:szCs w:val="32"/>
          <w:cs/>
        </w:rPr>
        <w:t xml:space="preserve"> และผู้ประกันตนมาตรา </w:t>
      </w:r>
      <w:r>
        <w:rPr>
          <w:rFonts w:hint="cs"/>
          <w:color w:val="auto"/>
          <w:sz w:val="32"/>
          <w:szCs w:val="32"/>
          <w:cs/>
        </w:rPr>
        <w:t>39</w:t>
      </w:r>
      <w:r w:rsidRPr="00AB4D1B">
        <w:rPr>
          <w:rFonts w:hint="cs"/>
          <w:color w:val="auto"/>
          <w:sz w:val="32"/>
          <w:szCs w:val="32"/>
          <w:cs/>
        </w:rPr>
        <w:t xml:space="preserve"> เป็นระยะเวลา </w:t>
      </w:r>
      <w:r>
        <w:rPr>
          <w:rFonts w:hint="cs"/>
          <w:color w:val="auto"/>
          <w:sz w:val="32"/>
          <w:szCs w:val="32"/>
          <w:cs/>
        </w:rPr>
        <w:t>3</w:t>
      </w:r>
      <w:r w:rsidRPr="00AB4D1B">
        <w:rPr>
          <w:rFonts w:hint="cs"/>
          <w:color w:val="auto"/>
          <w:sz w:val="32"/>
          <w:szCs w:val="32"/>
          <w:cs/>
        </w:rPr>
        <w:t xml:space="preserve"> เดือน (พฤษภาคม - กรกฎาคม </w:t>
      </w:r>
      <w:r>
        <w:rPr>
          <w:rFonts w:hint="cs"/>
          <w:color w:val="auto"/>
          <w:sz w:val="32"/>
          <w:szCs w:val="32"/>
          <w:cs/>
        </w:rPr>
        <w:t>พ.ศ. 2565</w:t>
      </w:r>
      <w:r w:rsidRPr="00AB4D1B">
        <w:rPr>
          <w:rFonts w:hint="cs"/>
          <w:color w:val="auto"/>
          <w:sz w:val="32"/>
          <w:szCs w:val="32"/>
        </w:rPr>
        <w:t xml:space="preserve">) </w:t>
      </w:r>
      <w:r w:rsidRPr="00AB4D1B">
        <w:rPr>
          <w:rFonts w:hint="cs"/>
          <w:color w:val="auto"/>
          <w:sz w:val="32"/>
          <w:szCs w:val="32"/>
          <w:cs/>
        </w:rPr>
        <w:t xml:space="preserve">รวมถึงการลดเงิน สมทบของผู้ประกันตนมาตรา </w:t>
      </w:r>
      <w:r>
        <w:rPr>
          <w:rFonts w:hint="cs"/>
          <w:color w:val="auto"/>
          <w:sz w:val="32"/>
          <w:szCs w:val="32"/>
          <w:cs/>
        </w:rPr>
        <w:t>40</w:t>
      </w:r>
      <w:r w:rsidRPr="00AB4D1B">
        <w:rPr>
          <w:rFonts w:hint="cs"/>
          <w:color w:val="auto"/>
          <w:sz w:val="32"/>
          <w:szCs w:val="32"/>
          <w:cs/>
        </w:rPr>
        <w:t xml:space="preserve"> ซึ่งจะมีส่วนช่วยลดภาระค่าครองชีพของประชาชนได้บ้าง </w:t>
      </w:r>
      <w:r>
        <w:rPr>
          <w:color w:val="auto"/>
          <w:sz w:val="32"/>
          <w:szCs w:val="32"/>
          <w:cs/>
        </w:rPr>
        <w:br/>
      </w:r>
      <w:r>
        <w:rPr>
          <w:rFonts w:hint="cs"/>
          <w:color w:val="auto"/>
          <w:sz w:val="32"/>
          <w:szCs w:val="32"/>
          <w:cs/>
        </w:rPr>
        <w:t>3</w:t>
      </w:r>
      <w:r w:rsidRPr="00AB4D1B">
        <w:rPr>
          <w:rFonts w:hint="cs"/>
          <w:color w:val="auto"/>
          <w:sz w:val="32"/>
          <w:szCs w:val="32"/>
        </w:rPr>
        <w:t xml:space="preserve">) </w:t>
      </w:r>
      <w:r w:rsidRPr="00AB4D1B">
        <w:rPr>
          <w:rFonts w:hint="cs"/>
          <w:color w:val="auto"/>
          <w:sz w:val="32"/>
          <w:szCs w:val="32"/>
          <w:cs/>
        </w:rPr>
        <w:t xml:space="preserve">การหามาตรการแก้ไขปัญหาการว่างงานระยะยาวและการว่างงานของผู้จบการศึกษาใหม่ ซึ่งมีแนวโน้มเพิ่มขึ้นอย่างต่อเนื่อง แม้ว่าเศรษฐกิจเริ่มกลับมาฟื้นตัวได้ โดยการว่างงานระยะยาวจะทำให้แรงงานขาดรายได้เป็นระยะเวลานานและมีแนวโน้มก่อหนี้เพิ่มมากขึ้นซึ่งจะส่งผลถึงคุณภาพชีวิตทั้งตนเองและครอบครัว </w:t>
      </w:r>
      <w:r>
        <w:rPr>
          <w:color w:val="auto"/>
          <w:sz w:val="32"/>
          <w:szCs w:val="32"/>
          <w:cs/>
        </w:rPr>
        <w:br/>
      </w:r>
      <w:r w:rsidRPr="00AB4D1B">
        <w:rPr>
          <w:rFonts w:hint="cs"/>
          <w:color w:val="auto"/>
          <w:sz w:val="32"/>
          <w:szCs w:val="32"/>
          <w:cs/>
        </w:rPr>
        <w:t xml:space="preserve">ขณะที่การว่างงานในกลุ่มผู้จบการศึกษาใหม่ โดยเฉพาะระดับอุดมศึกษาที่มีสัดส่วนสูงที่สุดถึงร้อยละ </w:t>
      </w:r>
      <w:r>
        <w:rPr>
          <w:rFonts w:hint="cs"/>
          <w:color w:val="auto"/>
          <w:sz w:val="32"/>
          <w:szCs w:val="32"/>
          <w:cs/>
        </w:rPr>
        <w:t>52</w:t>
      </w:r>
      <w:r w:rsidRPr="00AB4D1B">
        <w:rPr>
          <w:rFonts w:hint="cs"/>
          <w:color w:val="auto"/>
          <w:sz w:val="32"/>
          <w:szCs w:val="32"/>
        </w:rPr>
        <w:t>.</w:t>
      </w:r>
      <w:r>
        <w:rPr>
          <w:rFonts w:hint="cs"/>
          <w:color w:val="auto"/>
          <w:sz w:val="32"/>
          <w:szCs w:val="32"/>
          <w:cs/>
        </w:rPr>
        <w:t>0</w:t>
      </w:r>
      <w:r w:rsidRPr="00AB4D1B">
        <w:rPr>
          <w:rFonts w:hint="cs"/>
          <w:color w:val="auto"/>
          <w:sz w:val="32"/>
          <w:szCs w:val="32"/>
        </w:rPr>
        <w:t xml:space="preserve"> </w:t>
      </w:r>
      <w:r w:rsidRPr="00AB4D1B">
        <w:rPr>
          <w:rFonts w:hint="cs"/>
          <w:color w:val="auto"/>
          <w:sz w:val="32"/>
          <w:szCs w:val="32"/>
          <w:cs/>
        </w:rPr>
        <w:t>ส่วนหนึ่ง เกิดจากปัญหาความไม่สอดคล้องของความต้องการแรงงานและทักษะ ซึ่งมีปัญหาทั้งด้านปริมาณและคุณภาพ</w:t>
      </w:r>
    </w:p>
    <w:p w14:paraId="470B2558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สภาพแวดล้อมที่ท้าทายต่อแรงงานของประเทศ </w:t>
      </w:r>
    </w:p>
    <w:p w14:paraId="11A48527" w14:textId="77777777" w:rsidR="007806CE" w:rsidRPr="006102AB" w:rsidRDefault="007806CE" w:rsidP="007806CE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</w:rPr>
        <w:tab/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ประเด็นเรื่องสภาพแวดล้อมที่เกี่ยวข้องและท้าทายต่อการบริหารจัดการแรงงานของประเทศไทยนั้น หากพิจารณาตามแนวทางของ (ร่าง) แผนพัฒนาเศรษฐกิจและสังคมแห่งชาติ ฉบับที่ </w:t>
      </w:r>
      <w:r>
        <w:rPr>
          <w:rFonts w:ascii="TH SarabunPSK" w:hAnsi="TH SarabunPSK" w:cs="TH SarabunPSK"/>
          <w:sz w:val="32"/>
          <w:szCs w:val="32"/>
          <w:cs/>
        </w:rPr>
        <w:t>13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นั้น จะพบว่า มีบริบทที่พึงต้องนำมาพิจารณาอย่างน้อย 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>บริบท ได้แก่</w:t>
      </w:r>
    </w:p>
    <w:p w14:paraId="6F94D706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บริบทด้านความมั่นคง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C09E150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>กล่าวคือ ยังคงมีสถานการณ์ทางการเมืองที่อาจส่งผลให้การขับเคลื่อนการพัฒนาภายในประเทศ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77DC2">
        <w:rPr>
          <w:rFonts w:ascii="TH SarabunPSK" w:hAnsi="TH SarabunPSK" w:cs="TH SarabunPSK"/>
          <w:spacing w:val="-10"/>
          <w:sz w:val="32"/>
          <w:szCs w:val="32"/>
          <w:cs/>
        </w:rPr>
        <w:t>อย่างต่อเนื่อง ส่วนหนึ่งเกิดจากความแตกแยกทางความคิด ปัญหาความเหลื่อมล้ำในหลายมิติ รวมไปถึงความไม่มั่นคง</w:t>
      </w:r>
      <w:r w:rsidRPr="00577DC2">
        <w:rPr>
          <w:rFonts w:ascii="TH SarabunPSK" w:hAnsi="TH SarabunPSK" w:cs="TH SarabunPSK"/>
          <w:spacing w:val="-4"/>
          <w:sz w:val="32"/>
          <w:szCs w:val="32"/>
          <w:cs/>
        </w:rPr>
        <w:t>ปลอดภัยในชีวิตและทรัพย์สิน และประเด็นความมั่นคงปลอดภัยทางไซเบอร์ซึ่งในหลายภาคส่วนยังคงต้องเผชิญ</w:t>
      </w:r>
      <w:r w:rsidRPr="006102AB">
        <w:rPr>
          <w:rFonts w:ascii="TH SarabunPSK" w:hAnsi="TH SarabunPSK" w:cs="TH SarabunPSK"/>
          <w:sz w:val="32"/>
          <w:szCs w:val="32"/>
          <w:cs/>
        </w:rPr>
        <w:t>กับปัญหาเหล่านี้อยู่</w:t>
      </w:r>
    </w:p>
    <w:p w14:paraId="621595B3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บริบทด้านเศรษฐกิจ </w:t>
      </w:r>
    </w:p>
    <w:p w14:paraId="711CD37C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  <w:t>กล่าวคือ ประเทศไทยยังคงต้องเผชิญกับปัญหาในเรื่องของการขยายตัวทางเศรษฐกิจที่ลดลง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77DC2">
        <w:rPr>
          <w:rFonts w:ascii="TH SarabunPSK" w:hAnsi="TH SarabunPSK" w:cs="TH SarabunPSK"/>
          <w:spacing w:val="-6"/>
          <w:sz w:val="32"/>
          <w:szCs w:val="32"/>
          <w:cs/>
        </w:rPr>
        <w:t>ในทุกภา</w:t>
      </w:r>
      <w:r w:rsidRPr="00577DC2">
        <w:rPr>
          <w:rFonts w:ascii="TH SarabunPSK" w:hAnsi="TH SarabunPSK" w:cs="TH SarabunPSK" w:hint="cs"/>
          <w:spacing w:val="-6"/>
          <w:sz w:val="32"/>
          <w:szCs w:val="32"/>
          <w:cs/>
        </w:rPr>
        <w:t>ค</w:t>
      </w:r>
      <w:r w:rsidRPr="00577DC2">
        <w:rPr>
          <w:rFonts w:ascii="TH SarabunPSK" w:hAnsi="TH SarabunPSK" w:cs="TH SarabunPSK"/>
          <w:spacing w:val="-6"/>
          <w:sz w:val="32"/>
          <w:szCs w:val="32"/>
          <w:cs/>
        </w:rPr>
        <w:t>ส่วน ทั้งภาคการเกษตร อุตสาหกรรม และบริการ รวมไปถึงความสามารถในการชำระหนี้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577DC2">
        <w:rPr>
          <w:rFonts w:ascii="TH SarabunPSK" w:hAnsi="TH SarabunPSK" w:cs="TH SarabunPSK"/>
          <w:spacing w:val="-6"/>
          <w:sz w:val="32"/>
          <w:szCs w:val="32"/>
          <w:cs/>
        </w:rPr>
        <w:t>ของภาคครัวเรือน</w:t>
      </w:r>
      <w:r w:rsidRPr="006102AB">
        <w:rPr>
          <w:rFonts w:ascii="TH SarabunPSK" w:hAnsi="TH SarabunPSK" w:cs="TH SarabunPSK"/>
          <w:sz w:val="32"/>
          <w:szCs w:val="32"/>
          <w:cs/>
        </w:rPr>
        <w:t>และภาคธุรกิจที่มีแนวโน้มลดต่ำลง อีกทั้งในระดับประเทศ พบว่า หนี้สาธารณะมีสัดส่วนเพิ่มสูงขึ้น และมีแนวโน้มที่จะเพิ่มขึ้น</w:t>
      </w:r>
      <w:r>
        <w:rPr>
          <w:rFonts w:ascii="TH SarabunPSK" w:hAnsi="TH SarabunPSK" w:cs="TH SarabunPSK" w:hint="cs"/>
          <w:sz w:val="32"/>
          <w:szCs w:val="32"/>
          <w:cs/>
        </w:rPr>
        <w:t>อ</w:t>
      </w:r>
      <w:r w:rsidRPr="006102AB">
        <w:rPr>
          <w:rFonts w:ascii="TH SarabunPSK" w:hAnsi="TH SarabunPSK" w:cs="TH SarabunPSK"/>
          <w:sz w:val="32"/>
          <w:szCs w:val="32"/>
          <w:cs/>
        </w:rPr>
        <w:t>ย่างต่อเนื่องหากสภาวะเศรษฐกิจยังไม่ได้รับการแก้ไขให้พัฒนามากยิ่งขึ้น</w:t>
      </w:r>
    </w:p>
    <w:p w14:paraId="79EA259E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>ในส่วนของโครงสร้างของภาคการผลิตที่เป็นแรงขับเคลื่อนเศรษฐกิจไทยนั้น ยังไม่ใช่กลุ่มที่มีมูลค่าเพิ่มสูงมากนัก ทั้งนี้การเปลี่ยนผ่านของโครงสร้างการผลิตจากภาคเกษตรไปสู่อุตสาหกรรมและบริการเป็นไปได้ช้า เนื่องจากภาคอุตสาหกรรมถูกขับเคลื่อนด้วยกลุ่มอุตสาหกรรมดั้งเดิม พึ่งพาการนำเข้าวัตถุดิบจากต่างประเทศ</w:t>
      </w:r>
      <w:r w:rsidRPr="006102AB">
        <w:rPr>
          <w:rFonts w:ascii="TH SarabunPSK" w:hAnsi="TH SarabunPSK" w:cs="TH SarabunPSK"/>
          <w:spacing w:val="-2"/>
          <w:sz w:val="32"/>
          <w:szCs w:val="32"/>
          <w:cs/>
        </w:rPr>
        <w:t xml:space="preserve">ในสัดส่วนที่สูงกว่าวัตถุดิบที่ผลิตได้ในประเทศ ปัจจัยนี้ทำให้ไม่สามารถสร้างมูลค่าเพิ่มให้กับสินค้าในประเทศได้ รวมไปถึงเศรษฐกิจไทยยังคงต้องพึ่งพาอุปสงค์ต่างประเทศในสัดส่วนที่สูง </w:t>
      </w:r>
    </w:p>
    <w:p w14:paraId="26B21C0E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>ประเทศไทยมีอัตราการขยายตัวของปัจจัยทุนอยู่ในระดับต่ำ อันเป็นผลมาจากการลงทุนของภาครัฐและเอกชนอยู่ในระดับต่ำกว่าที่ควรจะเป็น ผนวกกับการที่ประชากรวัยแรงงานของไทยมีแนวโน้มลดลงส่งผลต่ออัตรากำลังแรงงาน และนำไปสู่ภาวะการหดตัวของกำลังแรงงาน</w:t>
      </w:r>
    </w:p>
    <w:p w14:paraId="19EB1018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>ผลิตภาพการผลิตรวม (</w:t>
      </w:r>
      <w:r w:rsidRPr="006102AB">
        <w:rPr>
          <w:rFonts w:ascii="TH SarabunPSK" w:hAnsi="TH SarabunPSK" w:cs="TH SarabunPSK"/>
          <w:sz w:val="32"/>
          <w:szCs w:val="32"/>
        </w:rPr>
        <w:t xml:space="preserve">Total Factor Productivity: TFP) </w:t>
      </w:r>
      <w:r w:rsidRPr="006102AB">
        <w:rPr>
          <w:rFonts w:ascii="TH SarabunPSK" w:hAnsi="TH SarabunPSK" w:cs="TH SarabunPSK"/>
          <w:sz w:val="32"/>
          <w:szCs w:val="32"/>
          <w:cs/>
        </w:rPr>
        <w:t>เติบโตช้า อันเนื่องมาจากการสร้างนวัตกรรมและการต่อยอดการพัฒนาจากการลงทุนวิจัยและพัฒนาอยู่ในระดับต่ำ รวมไปถึงการที่ไม่สามารถพัฒนาทักษะและคุณภาพของแรงงานให้สอดคล้องกับความต้องการของตลาดได้</w:t>
      </w:r>
    </w:p>
    <w:p w14:paraId="69D51560" w14:textId="77777777" w:rsidR="007806CE" w:rsidRPr="006102AB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บริบทด้านความสามารถในการแข่งขัน</w:t>
      </w:r>
    </w:p>
    <w:p w14:paraId="2EA1E79B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  <w:t xml:space="preserve">ความสามารถในการแข่งขันของสาขาการผลิตและบริการเป้าหมาย สามารถจัดแบ่งได้ตามรายอุตสาหกรรมที่เกี่ยวข้องได้ดังต่อไปนี้ </w:t>
      </w:r>
    </w:p>
    <w:p w14:paraId="143EF616" w14:textId="77777777" w:rsidR="007806CE" w:rsidRPr="00D924B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ด้านการเกษตร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ยังคงมีสัดส่วนการจ้างงานที่สูง สะท้อนให้เห็นว่าภาคการเกษตรที่ยังคงเป็นแหล่งรายได้ของประชากรจำนวนมาก แต่เมื่อเปรียบเทียบสัดส่วนของมูลค่าเพิ่มกับสัดส่วนการจ้างงาน พบว่า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ผลิตภาพของแรงงานในภาคการเกษตรยังอยู่ในระดับต่ำเมื่อเปรียบเทียบกับภาคการผลิตอื่น ซึ่งปัญหาสำคัญต่อ</w:t>
      </w:r>
      <w:r w:rsidRPr="00D924BB">
        <w:rPr>
          <w:rFonts w:ascii="TH SarabunPSK" w:hAnsi="TH SarabunPSK" w:cs="TH SarabunPSK"/>
          <w:spacing w:val="-6"/>
          <w:sz w:val="32"/>
          <w:szCs w:val="32"/>
          <w:cs/>
        </w:rPr>
        <w:t>การเพิ่มประสิทธิภาพดังกล่าว อาทิ (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1</w:t>
      </w:r>
      <w:r w:rsidRPr="00D924BB">
        <w:rPr>
          <w:rFonts w:ascii="TH SarabunPSK" w:hAnsi="TH SarabunPSK" w:cs="TH SarabunPSK"/>
          <w:spacing w:val="-6"/>
          <w:sz w:val="32"/>
          <w:szCs w:val="32"/>
          <w:cs/>
        </w:rPr>
        <w:t>) ประชากรในภาคเกษตรส่วนใหญ่เป็นประชากรสูงวัย ไม่พร้อมรับ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br/>
      </w:r>
      <w:r w:rsidRPr="00D924BB">
        <w:rPr>
          <w:rFonts w:ascii="TH SarabunPSK" w:hAnsi="TH SarabunPSK" w:cs="TH SarabunPSK"/>
          <w:spacing w:val="-6"/>
          <w:sz w:val="32"/>
          <w:szCs w:val="32"/>
          <w:cs/>
        </w:rPr>
        <w:t>การเปลี่ยนแปลงหรือการนำความรู้และเทคโนโลยีสมัยใหม่มาใช้ (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2</w:t>
      </w:r>
      <w:r w:rsidRPr="00D924BB">
        <w:rPr>
          <w:rFonts w:ascii="TH SarabunPSK" w:hAnsi="TH SarabunPSK" w:cs="TH SarabunPSK"/>
          <w:spacing w:val="-6"/>
          <w:sz w:val="32"/>
          <w:szCs w:val="32"/>
          <w:cs/>
        </w:rPr>
        <w:t>) เกษตรกรยังมีข้อจำกัดในการบริหารเชิงธุรกิจและเชื่อมโยงกับตลาด ขาดแหล่งทุนที่เพียงพอสำหรับการปรับเปลี่ยน พัฒนากิจการ และกระบวนการผลิต เป็นต้น</w:t>
      </w:r>
    </w:p>
    <w:p w14:paraId="4E735620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อุตสาหกรรมชีวภาพ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ยังคงมีข้อจำกัดในเรื่องของการพัฒนาอุตสาหกรรมชีวภาพ อันเกิดจาก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77DC2">
        <w:rPr>
          <w:rFonts w:ascii="TH SarabunPSK" w:hAnsi="TH SarabunPSK" w:cs="TH SarabunPSK"/>
          <w:spacing w:val="-10"/>
          <w:sz w:val="32"/>
          <w:szCs w:val="32"/>
          <w:cs/>
        </w:rPr>
        <w:t>ขีดความสามารถในการแข่งขันของผู้ประกอบการ และต้นทุนเทคโนโลยีการผลิตที่ค่อนข้างสูง เนื่องจาก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br/>
      </w:r>
      <w:r w:rsidRPr="00577DC2">
        <w:rPr>
          <w:rFonts w:ascii="TH SarabunPSK" w:hAnsi="TH SarabunPSK" w:cs="TH SarabunPSK"/>
          <w:spacing w:val="-10"/>
          <w:sz w:val="32"/>
          <w:szCs w:val="32"/>
          <w:cs/>
        </w:rPr>
        <w:t>มีความเกี่ยวข้อง</w:t>
      </w:r>
      <w:r w:rsidRPr="006102AB">
        <w:rPr>
          <w:rFonts w:ascii="TH SarabunPSK" w:hAnsi="TH SarabunPSK" w:cs="TH SarabunPSK"/>
          <w:sz w:val="32"/>
          <w:szCs w:val="32"/>
          <w:cs/>
        </w:rPr>
        <w:t>กับภาคการเกษตรซึ่งมีความเกี่ยวโยงกับมิติด้านผลิตภาพแรงงาน ดังที่ระบุไว้ข้างต้น</w:t>
      </w:r>
    </w:p>
    <w:p w14:paraId="39BBE2F1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อุตสาหกรรมและบริการขนส่งและโลจิสติกส์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กล่าวคือ ประเทศไทยยังต้องมีการพัฒนาศักยภาพ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ด้านโครงสร้างพื้นฐานและโลจิสติกส์ของประเทศเพิ่มเติม เช่น การสร้างความเชื่อมโยงและใช้ประโยชน์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จากโครงสร้างพื้นฐาน ซึ่งในส่วนของด้านแรงงานนั้น การพัฒนาด้านบุคลากรด้านโลจิสติกส์ที่มีทักษะขั้นสูง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ก็เป็นหนึ่งในประเด็นสำคัญที่ต้องผลักดันให้เกิดขึ้น</w:t>
      </w:r>
    </w:p>
    <w:p w14:paraId="77FDFECE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อุตสาหกรรมความมั่นคงของประเทศ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ที่ผ่านมาประเทศไทยจะมีความสามารถในการผลิตยุทโธปกรณ์ได้เองบางส่วน แต่ยังไม่สามารถผลิตยุทโธปกรณ์เพื่อการส่งออกหรือจำหน่ายในเชิงพาณิชย์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ในระดับที่สามารถแข่งขันกับประเทศที่มีอุตสาหกรรมป้องกันประเทศครบวงจรได้ ดังนั้นในส่วนนี้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อาจต้องมีการพิจารณาเพื่อผลักดันให้เกิดการพัฒนาแรงงานในส่วนนี้ในอนาคต</w:t>
      </w:r>
    </w:p>
    <w:p w14:paraId="66251B12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บริบทด้านทรัพยากรมนุษย์</w:t>
      </w:r>
    </w:p>
    <w:p w14:paraId="388C7381" w14:textId="77777777" w:rsidR="007806CE" w:rsidRPr="00D924B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  <w:t xml:space="preserve">ด้านคุณภาพของทุนมนุษย์ยังเป็นช่องว่างการพัฒนามาโดยตลอด โดยเฉพาะปัญหาทางด้านการศึกษา และการขาดแคลนทักษะแรงงานที่สอดคล้องกับความต้องการของตลาดและทิศทางการพัฒนาประเทศ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โดยที่</w:t>
      </w:r>
      <w:r w:rsidRPr="00D924BB">
        <w:rPr>
          <w:rFonts w:ascii="TH SarabunPSK" w:hAnsi="TH SarabunPSK" w:cs="TH SarabunPSK"/>
          <w:spacing w:val="-4"/>
          <w:sz w:val="32"/>
          <w:szCs w:val="32"/>
          <w:cs/>
        </w:rPr>
        <w:t>ผลิตภาพของแรงงานของไทยที่ผ่านมายังคงเพิ่มขึ้นช้าและมีข้อจำกัดในเรื่องการผลิตแรงงานให้มีสมรรถนะตรงกับความต้องการของตลาด อันเนื่องมาจากการขาดความเชื่อมโยงระหว่างระบบการศึกษาในการออกแบบหลักสูตรเพื่อผลิตผู้ที่จะเข้าสู่ตลาดแรงงานให้มีทักษะฝีมือตรงกับความต้องการของตลาด ส่งผลให้ประเทศไทย</w:t>
      </w:r>
      <w:r w:rsidRPr="00577DC2">
        <w:rPr>
          <w:rFonts w:ascii="TH SarabunPSK" w:hAnsi="TH SarabunPSK" w:cs="TH SarabunPSK"/>
          <w:spacing w:val="-8"/>
          <w:sz w:val="32"/>
          <w:szCs w:val="32"/>
          <w:cs/>
        </w:rPr>
        <w:t>ยังคงต้องพึ่งพาแรงงานต่างด้าว ซึ่งนำไปสู่ปัญหาหลายประการ อาทิ การลักลอบเข้าเมือง และการค้ามนุษย์ เป็นต้น</w:t>
      </w:r>
    </w:p>
    <w:p w14:paraId="7F380043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บริบททางสังคม</w:t>
      </w:r>
    </w:p>
    <w:p w14:paraId="226F19D4" w14:textId="77777777" w:rsidR="007806CE" w:rsidRPr="00D924B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D924BB">
        <w:rPr>
          <w:rFonts w:ascii="TH SarabunPSK" w:hAnsi="TH SarabunPSK" w:cs="TH SarabunPSK"/>
          <w:spacing w:val="-4"/>
          <w:sz w:val="32"/>
          <w:szCs w:val="32"/>
          <w:cs/>
        </w:rPr>
        <w:tab/>
        <w:t>สภาพปัญหาทางสังคมนั้น ประเด็นหลักยังคงเป็นปัญหาในเรื่องความยากจน การกระจายรายได้ ปัญหาความเหลื่อมล้ำ ปัญหาทางด้านการแพทย์ยังคงมีการจัดสรรบริการทางการแพทย์ที่ไม่เท่าเทียม นำไปสู่ปัญหา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br/>
      </w:r>
      <w:r w:rsidRPr="00D924BB">
        <w:rPr>
          <w:rFonts w:ascii="TH SarabunPSK" w:hAnsi="TH SarabunPSK" w:cs="TH SarabunPSK"/>
          <w:spacing w:val="-4"/>
          <w:sz w:val="32"/>
          <w:szCs w:val="32"/>
          <w:cs/>
        </w:rPr>
        <w:t>ที่เกี่ยวข้องกับการพัฒนาศักยภาพทางการศึกษา ซึ่งเกี่ยวโยงไปยังการพัฒนาศักยภาพแรงงานต่อไปในอนาคต</w:t>
      </w:r>
    </w:p>
    <w:p w14:paraId="1B3EADDD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  <w:t xml:space="preserve">ในส่วนของด้านการสาธารณสุขนั้น เนื่องจากการแพร่ระบาดของโรคโควิด </w:t>
      </w:r>
      <w:r>
        <w:rPr>
          <w:rFonts w:ascii="TH SarabunPSK" w:hAnsi="TH SarabunPSK" w:cs="TH SarabunPSK"/>
          <w:sz w:val="32"/>
          <w:szCs w:val="32"/>
          <w:cs/>
        </w:rPr>
        <w:t>19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ที่เกิดขึ้นในสังคมไทย แม้ว่าปัจจุบันสถานการณ์ดูเหมือนจะคลี่คลายลงจนกระทั่งสามารถผ่อนคลายมาตรการที่เข้มงวดลงได้บางส่วนแล้วนั้น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แต่สิ่งหนึ่งที่พึงต้องพิจารณา คือ การสร้างความปรกติใหม่ให้กับการบริหารราชการไทยทั้งระบบ กล่าวคือ อาจต้องดำเนินการในสองลักษณะ ได้แก่ </w:t>
      </w:r>
    </w:p>
    <w:p w14:paraId="4EA0B493" w14:textId="77777777" w:rsidR="007806CE" w:rsidRPr="006102AB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sz w:val="32"/>
          <w:szCs w:val="32"/>
          <w:cs/>
        </w:rPr>
        <w:t>) การสร้างความปรกติใหม่ที่เกิดจากการปรับให้การบริหารราชการไทยสามารถปรับตัว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>ต่อความผันผวนของพลวัตสถานการณ์ต่าง ๆ ได้ โดยที่ประชาชนได้รับการดูแลที่เป็นระบบ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อย่างมีประสิทธิภาพ และ </w:t>
      </w:r>
    </w:p>
    <w:p w14:paraId="063C5B93" w14:textId="77777777" w:rsidR="007806CE" w:rsidRPr="006102AB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6102AB">
        <w:rPr>
          <w:rFonts w:ascii="TH SarabunPSK" w:hAnsi="TH SarabunPSK" w:cs="TH SarabunPSK"/>
          <w:sz w:val="32"/>
          <w:szCs w:val="32"/>
          <w:cs/>
        </w:rPr>
        <w:t>) การสร้างความปรกติใหม่ในการปฏิบัติราชการที่ “ควรจะเป็น” เป็นระบบ ซึ่งอาจ</w:t>
      </w:r>
      <w:r w:rsidRPr="00577DC2">
        <w:rPr>
          <w:rFonts w:ascii="TH SarabunPSK" w:hAnsi="TH SarabunPSK" w:cs="TH SarabunPSK"/>
          <w:spacing w:val="-4"/>
          <w:sz w:val="32"/>
          <w:szCs w:val="32"/>
          <w:cs/>
        </w:rPr>
        <w:t>หมายความถึงการแก้ไขปัญหาที่เรื้อรังมานานของระบบการบริหารราชการไทย และหันไปสู่การบริหาร</w:t>
      </w:r>
      <w:r w:rsidRPr="006102AB">
        <w:rPr>
          <w:rFonts w:ascii="TH SarabunPSK" w:hAnsi="TH SarabunPSK" w:cs="TH SarabunPSK"/>
          <w:sz w:val="32"/>
          <w:szCs w:val="32"/>
          <w:cs/>
        </w:rPr>
        <w:t>จัดการแบบมุ่งผลสัมฤทธิ์ที่จริงจัง</w:t>
      </w:r>
    </w:p>
    <w:p w14:paraId="5491C6A8" w14:textId="77777777" w:rsidR="007806CE" w:rsidRPr="006102AB" w:rsidRDefault="007806CE" w:rsidP="007806CE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02AB">
        <w:rPr>
          <w:rFonts w:ascii="TH SarabunPSK" w:hAnsi="TH SarabunPSK" w:cs="TH SarabunPSK"/>
          <w:sz w:val="32"/>
          <w:szCs w:val="32"/>
          <w:cs/>
        </w:rPr>
        <w:tab/>
        <w:t xml:space="preserve">ทั้งนี้เนื่องมากจาก สถานการณ์โควิด </w:t>
      </w:r>
      <w:r>
        <w:rPr>
          <w:rFonts w:ascii="TH SarabunPSK" w:hAnsi="TH SarabunPSK" w:cs="TH SarabunPSK"/>
          <w:sz w:val="32"/>
          <w:szCs w:val="32"/>
          <w:cs/>
        </w:rPr>
        <w:t>19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 ที่อาจดูเหมือนมีการผ่อนคลายลง แต่ก็ยังไม่อาจกล่าวได้ว่าการแพร่ระบาดนั้น ได้หมดไปจากสังคมไทย ดังนั้นแล้ว ในเบื้องต้น สิ่งสำคัญที่จะต้องมี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6102AB">
        <w:rPr>
          <w:rFonts w:ascii="TH SarabunPSK" w:hAnsi="TH SarabunPSK" w:cs="TH SarabunPSK"/>
          <w:sz w:val="32"/>
          <w:szCs w:val="32"/>
          <w:cs/>
        </w:rPr>
        <w:t>พิจา</w:t>
      </w:r>
      <w:r>
        <w:rPr>
          <w:rFonts w:ascii="TH SarabunPSK" w:hAnsi="TH SarabunPSK" w:cs="TH SarabunPSK" w:hint="cs"/>
          <w:sz w:val="32"/>
          <w:szCs w:val="32"/>
          <w:cs/>
        </w:rPr>
        <w:t>ร</w:t>
      </w:r>
      <w:r w:rsidRPr="006102AB">
        <w:rPr>
          <w:rFonts w:ascii="TH SarabunPSK" w:hAnsi="TH SarabunPSK" w:cs="TH SarabunPSK"/>
          <w:sz w:val="32"/>
          <w:szCs w:val="32"/>
          <w:cs/>
        </w:rPr>
        <w:t>ณาในส่วนนี้ คือ ความพยายามในการปรับปรุงการดำเนินงานด้านการพัฒนาฝีมือแรงงานที่จะสามารถป</w:t>
      </w:r>
      <w:r>
        <w:rPr>
          <w:rFonts w:ascii="TH SarabunPSK" w:hAnsi="TH SarabunPSK" w:cs="TH SarabunPSK" w:hint="cs"/>
          <w:sz w:val="32"/>
          <w:szCs w:val="32"/>
          <w:cs/>
        </w:rPr>
        <w:t>ฎิ</w:t>
      </w:r>
      <w:r w:rsidRPr="006102AB">
        <w:rPr>
          <w:rFonts w:ascii="TH SarabunPSK" w:hAnsi="TH SarabunPSK" w:cs="TH SarabunPSK"/>
          <w:sz w:val="32"/>
          <w:szCs w:val="32"/>
          <w:cs/>
        </w:rPr>
        <w:t>บัติงานได้ภายใต้สถานการณ์ที่เปลี่ยนแปลงไปในอนาคตนั่นเอง</w:t>
      </w:r>
    </w:p>
    <w:p w14:paraId="777EF3F8" w14:textId="77777777" w:rsidR="007806CE" w:rsidRDefault="007806CE" w:rsidP="007806CE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62623C" w14:textId="77777777" w:rsidR="007806CE" w:rsidRDefault="007806CE" w:rsidP="007806CE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55F7C47" w14:textId="77777777" w:rsidR="007806CE" w:rsidRDefault="007806CE" w:rsidP="007806CE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B2F7985" w14:textId="77777777" w:rsidR="007806CE" w:rsidRPr="006102AB" w:rsidRDefault="007806CE" w:rsidP="007806CE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ตัวชี้วัดที่เกี่ยวข้องกับการพัฒนาฝีมือแรงงาน</w:t>
      </w:r>
      <w:r w:rsidRPr="006102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755D954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102AB">
        <w:rPr>
          <w:rFonts w:ascii="TH SarabunPSK" w:hAnsi="TH SarabunPSK" w:cs="TH SarabunPSK"/>
          <w:sz w:val="32"/>
          <w:szCs w:val="32"/>
        </w:rPr>
        <w:tab/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การยกอันดับขีดความสามารถในการแข่งขันของประเทศไทยวัดโดยสถาบัน </w:t>
      </w:r>
      <w:r w:rsidRPr="006102AB">
        <w:rPr>
          <w:rFonts w:ascii="TH SarabunPSK" w:hAnsi="TH SarabunPSK" w:cs="TH SarabunPSK"/>
          <w:sz w:val="32"/>
          <w:szCs w:val="32"/>
        </w:rPr>
        <w:t xml:space="preserve">IMD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อยู่ในระดับที่ทรงตัวจากปี </w:t>
      </w:r>
      <w:r>
        <w:rPr>
          <w:rFonts w:ascii="TH SarabunPSK" w:hAnsi="TH SarabunPSK" w:cs="TH SarabunPSK"/>
          <w:sz w:val="32"/>
          <w:szCs w:val="32"/>
          <w:cs/>
        </w:rPr>
        <w:t>2563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โดยอันดับดีขึ้น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อันดับ แต่ลดลงจากปี </w:t>
      </w:r>
      <w:r>
        <w:rPr>
          <w:rFonts w:ascii="TH SarabunPSK" w:hAnsi="TH SarabunPSK" w:cs="TH SarabunPSK"/>
          <w:sz w:val="32"/>
          <w:szCs w:val="32"/>
          <w:cs/>
        </w:rPr>
        <w:t>2562</w:t>
      </w:r>
      <w:r w:rsidRPr="006102AB">
        <w:rPr>
          <w:rFonts w:ascii="TH SarabunPSK" w:hAnsi="TH SarabunPSK" w:cs="TH SarabunPSK"/>
          <w:sz w:val="32"/>
          <w:szCs w:val="32"/>
        </w:rPr>
        <w:t xml:space="preserve"> 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โดยหากพิจารณาในข้อย่อย พบว่าดัชนีที่เกี่ยวข้องกับตลาดแรงงาน </w:t>
      </w:r>
      <w:r w:rsidRPr="006102AB">
        <w:rPr>
          <w:rFonts w:ascii="TH SarabunPSK" w:hAnsi="TH SarabunPSK" w:cs="TH SarabunPSK"/>
          <w:spacing w:val="-10"/>
          <w:sz w:val="32"/>
          <w:szCs w:val="32"/>
          <w:cs/>
        </w:rPr>
        <w:t>ค่าชดเชยพิเศษที่นายจ้างจ่ายให้แก่ลูกจ้างที่ถูกให้ออกจากงานโดยไม่มีความผิดเพื่อลดจำนวนคนทำงานตามนโยบายการเลิกจ้างเนื่องจากคนล้นงาน และ</w:t>
      </w:r>
      <w:r w:rsidRPr="006102AB">
        <w:rPr>
          <w:rFonts w:ascii="TH SarabunPSK" w:hAnsi="TH SarabunPSK" w:cs="TH SarabunPSK"/>
          <w:sz w:val="32"/>
          <w:szCs w:val="32"/>
          <w:cs/>
        </w:rPr>
        <w:t xml:space="preserve">ความยืดหยุ่นการกำหนดค่าจ้าง </w:t>
      </w:r>
      <w:r w:rsidRPr="006102AB">
        <w:rPr>
          <w:rFonts w:ascii="TH SarabunPSK" w:hAnsi="TH SarabunPSK" w:cs="TH SarabunPSK"/>
          <w:spacing w:val="-10"/>
          <w:sz w:val="32"/>
          <w:szCs w:val="32"/>
          <w:cs/>
        </w:rPr>
        <w:t>ยังอยู่ในอันดับที่มากขึ้นเมื่อเทียบกับปีก่อนหน้า ซึ่งอาจแสดงถึงกลไกของตลาดที่ยังไม่เหมาะสมในทางปฏิบัติ</w:t>
      </w:r>
    </w:p>
    <w:p w14:paraId="637F48A6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315"/>
        <w:gridCol w:w="810"/>
        <w:gridCol w:w="810"/>
        <w:gridCol w:w="720"/>
        <w:gridCol w:w="900"/>
        <w:gridCol w:w="761"/>
        <w:gridCol w:w="700"/>
      </w:tblGrid>
      <w:tr w:rsidR="007806CE" w:rsidRPr="006102AB" w14:paraId="64F56383" w14:textId="77777777" w:rsidTr="007806CE">
        <w:trPr>
          <w:trHeight w:val="144"/>
        </w:trPr>
        <w:tc>
          <w:tcPr>
            <w:tcW w:w="9016" w:type="dxa"/>
            <w:gridSpan w:val="7"/>
            <w:vAlign w:val="center"/>
          </w:tcPr>
          <w:p w14:paraId="2513000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อันดับความสามารถในการแข่งขันของไทยโดย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สถาบันหลักคือ 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IMD, WEF, DB</w:t>
            </w:r>
          </w:p>
        </w:tc>
      </w:tr>
      <w:tr w:rsidR="007806CE" w:rsidRPr="006102AB" w14:paraId="728A4A4D" w14:textId="77777777" w:rsidTr="007806CE">
        <w:trPr>
          <w:trHeight w:val="144"/>
        </w:trPr>
        <w:tc>
          <w:tcPr>
            <w:tcW w:w="4315" w:type="dxa"/>
            <w:vAlign w:val="center"/>
          </w:tcPr>
          <w:p w14:paraId="34F7774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810" w:type="dxa"/>
            <w:vAlign w:val="center"/>
          </w:tcPr>
          <w:p w14:paraId="14A88F3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2559</w:t>
            </w:r>
          </w:p>
        </w:tc>
        <w:tc>
          <w:tcPr>
            <w:tcW w:w="810" w:type="dxa"/>
            <w:vAlign w:val="center"/>
          </w:tcPr>
          <w:p w14:paraId="218B7E23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2560</w:t>
            </w:r>
          </w:p>
        </w:tc>
        <w:tc>
          <w:tcPr>
            <w:tcW w:w="720" w:type="dxa"/>
            <w:vAlign w:val="center"/>
          </w:tcPr>
          <w:p w14:paraId="7F72C4E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2561</w:t>
            </w:r>
          </w:p>
        </w:tc>
        <w:tc>
          <w:tcPr>
            <w:tcW w:w="900" w:type="dxa"/>
            <w:vAlign w:val="center"/>
          </w:tcPr>
          <w:p w14:paraId="70F9AB7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2562</w:t>
            </w:r>
          </w:p>
        </w:tc>
        <w:tc>
          <w:tcPr>
            <w:tcW w:w="761" w:type="dxa"/>
            <w:vAlign w:val="center"/>
          </w:tcPr>
          <w:p w14:paraId="3534A9C3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2563</w:t>
            </w:r>
          </w:p>
        </w:tc>
        <w:tc>
          <w:tcPr>
            <w:tcW w:w="700" w:type="dxa"/>
            <w:vAlign w:val="center"/>
          </w:tcPr>
          <w:p w14:paraId="40615F1A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2564</w:t>
            </w:r>
          </w:p>
        </w:tc>
      </w:tr>
      <w:tr w:rsidR="007806CE" w:rsidRPr="006102AB" w14:paraId="5037BF91" w14:textId="77777777" w:rsidTr="007806CE">
        <w:trPr>
          <w:trHeight w:val="144"/>
        </w:trPr>
        <w:tc>
          <w:tcPr>
            <w:tcW w:w="9016" w:type="dxa"/>
            <w:gridSpan w:val="7"/>
          </w:tcPr>
          <w:p w14:paraId="3E514E5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International Institute for Management Development (IMD)</w:t>
            </w:r>
          </w:p>
        </w:tc>
      </w:tr>
      <w:tr w:rsidR="007806CE" w:rsidRPr="006102AB" w14:paraId="61896996" w14:textId="77777777" w:rsidTr="007806CE">
        <w:trPr>
          <w:trHeight w:val="144"/>
        </w:trPr>
        <w:tc>
          <w:tcPr>
            <w:tcW w:w="4315" w:type="dxa"/>
          </w:tcPr>
          <w:p w14:paraId="05BCF499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2559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61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ประเทศ</w:t>
            </w:r>
          </w:p>
          <w:p w14:paraId="3D0039AB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2560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2563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ประเทศ</w:t>
            </w:r>
          </w:p>
          <w:p w14:paraId="4CB135C7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2564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64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810" w:type="dxa"/>
            <w:vAlign w:val="center"/>
          </w:tcPr>
          <w:p w14:paraId="4568F945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  <w:tc>
          <w:tcPr>
            <w:tcW w:w="810" w:type="dxa"/>
            <w:vAlign w:val="center"/>
          </w:tcPr>
          <w:p w14:paraId="672FAE12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720" w:type="dxa"/>
            <w:vAlign w:val="center"/>
          </w:tcPr>
          <w:p w14:paraId="2B35D8D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900" w:type="dxa"/>
            <w:vAlign w:val="center"/>
          </w:tcPr>
          <w:p w14:paraId="4BCD2E1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761" w:type="dxa"/>
            <w:vAlign w:val="center"/>
          </w:tcPr>
          <w:p w14:paraId="196EDF3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29</w:t>
            </w:r>
          </w:p>
        </w:tc>
        <w:tc>
          <w:tcPr>
            <w:tcW w:w="700" w:type="dxa"/>
            <w:vAlign w:val="center"/>
          </w:tcPr>
          <w:p w14:paraId="4D76CC53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28</w:t>
            </w:r>
          </w:p>
        </w:tc>
      </w:tr>
      <w:tr w:rsidR="007806CE" w:rsidRPr="006102AB" w14:paraId="057908AD" w14:textId="77777777" w:rsidTr="007806CE">
        <w:trPr>
          <w:trHeight w:val="144"/>
        </w:trPr>
        <w:tc>
          <w:tcPr>
            <w:tcW w:w="4315" w:type="dxa"/>
          </w:tcPr>
          <w:p w14:paraId="6FA48CBC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(Labor productivity)</w:t>
            </w:r>
          </w:p>
          <w:p w14:paraId="16B8020F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2563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810" w:type="dxa"/>
            <w:vAlign w:val="center"/>
          </w:tcPr>
          <w:p w14:paraId="2C33B35F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56</w:t>
            </w:r>
          </w:p>
        </w:tc>
        <w:tc>
          <w:tcPr>
            <w:tcW w:w="810" w:type="dxa"/>
            <w:vAlign w:val="center"/>
          </w:tcPr>
          <w:p w14:paraId="567506A5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57</w:t>
            </w:r>
          </w:p>
        </w:tc>
        <w:tc>
          <w:tcPr>
            <w:tcW w:w="720" w:type="dxa"/>
            <w:vAlign w:val="center"/>
          </w:tcPr>
          <w:p w14:paraId="628CDE8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58</w:t>
            </w:r>
          </w:p>
        </w:tc>
        <w:tc>
          <w:tcPr>
            <w:tcW w:w="900" w:type="dxa"/>
            <w:vAlign w:val="center"/>
          </w:tcPr>
          <w:p w14:paraId="5142B5A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54</w:t>
            </w:r>
          </w:p>
        </w:tc>
        <w:tc>
          <w:tcPr>
            <w:tcW w:w="761" w:type="dxa"/>
            <w:vAlign w:val="center"/>
          </w:tcPr>
          <w:p w14:paraId="074030E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700" w:type="dxa"/>
            <w:vAlign w:val="center"/>
          </w:tcPr>
          <w:p w14:paraId="44A1925E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56</w:t>
            </w:r>
          </w:p>
        </w:tc>
      </w:tr>
      <w:tr w:rsidR="007806CE" w:rsidRPr="006102AB" w14:paraId="62CC2D48" w14:textId="77777777" w:rsidTr="007806CE">
        <w:trPr>
          <w:trHeight w:val="144"/>
        </w:trPr>
        <w:tc>
          <w:tcPr>
            <w:tcW w:w="9016" w:type="dxa"/>
            <w:gridSpan w:val="7"/>
          </w:tcPr>
          <w:p w14:paraId="0F4E973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World Economic Forum (WEF)</w:t>
            </w:r>
          </w:p>
          <w:p w14:paraId="550CB016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(Global Competitiveness Index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: GCI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7806CE" w:rsidRPr="006102AB" w14:paraId="06E1FB2A" w14:textId="77777777" w:rsidTr="007806CE">
        <w:trPr>
          <w:trHeight w:val="144"/>
        </w:trPr>
        <w:tc>
          <w:tcPr>
            <w:tcW w:w="4315" w:type="dxa"/>
            <w:vAlign w:val="center"/>
          </w:tcPr>
          <w:p w14:paraId="4DF21592" w14:textId="77777777" w:rsidR="007806CE" w:rsidRPr="006102AB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WEF (GCI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0</w:t>
            </w: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  <w:p w14:paraId="5B3269E3" w14:textId="77777777" w:rsidR="007806CE" w:rsidRPr="006102A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2559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138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ประเทศ</w:t>
            </w:r>
          </w:p>
          <w:p w14:paraId="3815203A" w14:textId="77777777" w:rsidR="007806CE" w:rsidRPr="006102A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2560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137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ประเทศ</w:t>
            </w:r>
          </w:p>
          <w:p w14:paraId="1D822717" w14:textId="77777777" w:rsidR="007806CE" w:rsidRPr="006102A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2561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140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ประเทศ</w:t>
            </w:r>
          </w:p>
          <w:p w14:paraId="252264EA" w14:textId="77777777" w:rsidR="007806CE" w:rsidRPr="006102A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141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810" w:type="dxa"/>
            <w:vAlign w:val="center"/>
          </w:tcPr>
          <w:p w14:paraId="33862A64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34</w:t>
            </w:r>
          </w:p>
        </w:tc>
        <w:tc>
          <w:tcPr>
            <w:tcW w:w="810" w:type="dxa"/>
            <w:vAlign w:val="center"/>
          </w:tcPr>
          <w:p w14:paraId="3D151FCF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720" w:type="dxa"/>
            <w:vAlign w:val="center"/>
          </w:tcPr>
          <w:p w14:paraId="6E722E19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38</w:t>
            </w:r>
          </w:p>
        </w:tc>
        <w:tc>
          <w:tcPr>
            <w:tcW w:w="900" w:type="dxa"/>
            <w:vAlign w:val="center"/>
          </w:tcPr>
          <w:p w14:paraId="2D5F767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761" w:type="dxa"/>
            <w:vAlign w:val="center"/>
          </w:tcPr>
          <w:p w14:paraId="42514133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0" w:type="dxa"/>
            <w:vAlign w:val="center"/>
          </w:tcPr>
          <w:p w14:paraId="423F0650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:rsidRPr="006102AB" w14:paraId="4839758E" w14:textId="77777777" w:rsidTr="007806CE">
        <w:trPr>
          <w:trHeight w:val="144"/>
        </w:trPr>
        <w:tc>
          <w:tcPr>
            <w:tcW w:w="4315" w:type="dxa"/>
          </w:tcPr>
          <w:p w14:paraId="266D3467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กลุ่มทุนมนุษย์</w:t>
            </w:r>
          </w:p>
          <w:p w14:paraId="46802B75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อันดับความง่ายในการหาแรงงานมีทักษะ</w:t>
            </w:r>
          </w:p>
        </w:tc>
        <w:tc>
          <w:tcPr>
            <w:tcW w:w="810" w:type="dxa"/>
            <w:vAlign w:val="center"/>
          </w:tcPr>
          <w:p w14:paraId="3E1011C1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  <w:vAlign w:val="center"/>
          </w:tcPr>
          <w:p w14:paraId="0985E252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20" w:type="dxa"/>
            <w:vAlign w:val="center"/>
          </w:tcPr>
          <w:p w14:paraId="70482905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88</w:t>
            </w:r>
          </w:p>
        </w:tc>
        <w:tc>
          <w:tcPr>
            <w:tcW w:w="900" w:type="dxa"/>
            <w:vAlign w:val="center"/>
          </w:tcPr>
          <w:p w14:paraId="1B5A9EBA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86</w:t>
            </w:r>
          </w:p>
        </w:tc>
        <w:tc>
          <w:tcPr>
            <w:tcW w:w="761" w:type="dxa"/>
            <w:vAlign w:val="center"/>
          </w:tcPr>
          <w:p w14:paraId="7E880D6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0" w:type="dxa"/>
            <w:vAlign w:val="center"/>
          </w:tcPr>
          <w:p w14:paraId="4477EFD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:rsidRPr="006102AB" w14:paraId="7ECF5C74" w14:textId="77777777" w:rsidTr="007806CE">
        <w:trPr>
          <w:trHeight w:val="144"/>
        </w:trPr>
        <w:tc>
          <w:tcPr>
            <w:tcW w:w="4315" w:type="dxa"/>
          </w:tcPr>
          <w:p w14:paraId="5F5FAFFC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กลุ่มดัชนีตลาด</w:t>
            </w:r>
          </w:p>
          <w:p w14:paraId="74EF49DC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6102AB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ค่าชดเชยพิเศษที่นายจ้างจ่ายให้แก่ลูกจ้างที่ถูกให้ออกจากงานโดยไม่มีความผิดเพื่อลดจำนวนคนทำงานตามนโยบายการเลิกจ้างเนื่องจากคนล้นงาน</w:t>
            </w:r>
          </w:p>
        </w:tc>
        <w:tc>
          <w:tcPr>
            <w:tcW w:w="810" w:type="dxa"/>
            <w:vAlign w:val="center"/>
          </w:tcPr>
          <w:p w14:paraId="1AF16BA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128</w:t>
            </w:r>
          </w:p>
        </w:tc>
        <w:tc>
          <w:tcPr>
            <w:tcW w:w="810" w:type="dxa"/>
            <w:vAlign w:val="center"/>
          </w:tcPr>
          <w:p w14:paraId="3ABC446E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128</w:t>
            </w:r>
          </w:p>
        </w:tc>
        <w:tc>
          <w:tcPr>
            <w:tcW w:w="720" w:type="dxa"/>
            <w:vAlign w:val="center"/>
          </w:tcPr>
          <w:p w14:paraId="639A0A79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128</w:t>
            </w:r>
          </w:p>
        </w:tc>
        <w:tc>
          <w:tcPr>
            <w:tcW w:w="900" w:type="dxa"/>
            <w:vAlign w:val="center"/>
          </w:tcPr>
          <w:p w14:paraId="2790ADFB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130</w:t>
            </w:r>
          </w:p>
        </w:tc>
        <w:tc>
          <w:tcPr>
            <w:tcW w:w="761" w:type="dxa"/>
            <w:vAlign w:val="center"/>
          </w:tcPr>
          <w:p w14:paraId="746F50D8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0" w:type="dxa"/>
            <w:vAlign w:val="center"/>
          </w:tcPr>
          <w:p w14:paraId="6D7D666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:rsidRPr="006102AB" w14:paraId="6AED3838" w14:textId="77777777" w:rsidTr="007806CE">
        <w:trPr>
          <w:trHeight w:val="144"/>
        </w:trPr>
        <w:tc>
          <w:tcPr>
            <w:tcW w:w="4315" w:type="dxa"/>
          </w:tcPr>
          <w:p w14:paraId="741ACDE4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ความยืดหยุ่นการกำหนดค่าจ้าง</w:t>
            </w:r>
          </w:p>
        </w:tc>
        <w:tc>
          <w:tcPr>
            <w:tcW w:w="810" w:type="dxa"/>
            <w:vAlign w:val="center"/>
          </w:tcPr>
          <w:p w14:paraId="4359987E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107</w:t>
            </w:r>
          </w:p>
        </w:tc>
        <w:tc>
          <w:tcPr>
            <w:tcW w:w="810" w:type="dxa"/>
            <w:vAlign w:val="center"/>
          </w:tcPr>
          <w:p w14:paraId="5F3BEC91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103</w:t>
            </w:r>
          </w:p>
        </w:tc>
        <w:tc>
          <w:tcPr>
            <w:tcW w:w="720" w:type="dxa"/>
            <w:vAlign w:val="center"/>
          </w:tcPr>
          <w:p w14:paraId="18EF6BDE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111</w:t>
            </w:r>
          </w:p>
        </w:tc>
        <w:tc>
          <w:tcPr>
            <w:tcW w:w="900" w:type="dxa"/>
            <w:vAlign w:val="center"/>
          </w:tcPr>
          <w:p w14:paraId="3409DA6C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116</w:t>
            </w:r>
          </w:p>
        </w:tc>
        <w:tc>
          <w:tcPr>
            <w:tcW w:w="761" w:type="dxa"/>
            <w:vAlign w:val="center"/>
          </w:tcPr>
          <w:p w14:paraId="790D329A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00" w:type="dxa"/>
            <w:vAlign w:val="center"/>
          </w:tcPr>
          <w:p w14:paraId="0A5B4831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:rsidRPr="006102AB" w14:paraId="7C0D8766" w14:textId="77777777" w:rsidTr="007806CE">
        <w:trPr>
          <w:trHeight w:val="144"/>
        </w:trPr>
        <w:tc>
          <w:tcPr>
            <w:tcW w:w="9016" w:type="dxa"/>
            <w:gridSpan w:val="7"/>
          </w:tcPr>
          <w:p w14:paraId="2992B3EE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Doing Business by World Bank Group</w:t>
            </w:r>
          </w:p>
        </w:tc>
      </w:tr>
      <w:tr w:rsidR="007806CE" w:rsidRPr="006102AB" w14:paraId="1DDA88A1" w14:textId="77777777" w:rsidTr="007806CE">
        <w:trPr>
          <w:trHeight w:val="144"/>
        </w:trPr>
        <w:tc>
          <w:tcPr>
            <w:tcW w:w="4315" w:type="dxa"/>
          </w:tcPr>
          <w:p w14:paraId="2E10615F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102AB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World Bank Group</w:t>
            </w:r>
          </w:p>
          <w:p w14:paraId="45744304" w14:textId="77777777" w:rsidR="007806CE" w:rsidRPr="006102AB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102AB">
              <w:rPr>
                <w:rFonts w:ascii="TH SarabunPSK" w:hAnsi="TH SarabunPSK" w:cs="TH SarabunPSK"/>
                <w:sz w:val="32"/>
                <w:szCs w:val="32"/>
              </w:rPr>
              <w:t>*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2563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190</w:t>
            </w:r>
            <w:r w:rsidRPr="006102AB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6102AB">
              <w:rPr>
                <w:rFonts w:ascii="TH SarabunPSK" w:hAnsi="TH SarabunPSK" w:cs="TH SarabunPSK"/>
                <w:sz w:val="32"/>
                <w:szCs w:val="32"/>
                <w:cs/>
              </w:rPr>
              <w:t>ประเทศ</w:t>
            </w:r>
          </w:p>
        </w:tc>
        <w:tc>
          <w:tcPr>
            <w:tcW w:w="810" w:type="dxa"/>
            <w:vAlign w:val="center"/>
          </w:tcPr>
          <w:p w14:paraId="183BD190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810" w:type="dxa"/>
            <w:vAlign w:val="center"/>
          </w:tcPr>
          <w:p w14:paraId="49E3445F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720" w:type="dxa"/>
            <w:vAlign w:val="center"/>
          </w:tcPr>
          <w:p w14:paraId="2EC2E028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26</w:t>
            </w:r>
          </w:p>
        </w:tc>
        <w:tc>
          <w:tcPr>
            <w:tcW w:w="900" w:type="dxa"/>
            <w:vAlign w:val="center"/>
          </w:tcPr>
          <w:p w14:paraId="051E2AB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761" w:type="dxa"/>
            <w:vAlign w:val="center"/>
          </w:tcPr>
          <w:p w14:paraId="715A3DB8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700" w:type="dxa"/>
            <w:vAlign w:val="center"/>
          </w:tcPr>
          <w:p w14:paraId="2DFEAA5D" w14:textId="77777777" w:rsidR="007806CE" w:rsidRPr="006102AB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3B84FF8" w14:textId="77777777" w:rsidR="007806CE" w:rsidRPr="006102A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color w:val="000000"/>
          <w:sz w:val="24"/>
          <w:szCs w:val="24"/>
        </w:rPr>
      </w:pPr>
    </w:p>
    <w:p w14:paraId="30E0C1E0" w14:textId="77777777" w:rsidR="007806CE" w:rsidRPr="006102A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b/>
          <w:bCs/>
          <w:sz w:val="28"/>
          <w:cs/>
        </w:rPr>
        <w:t xml:space="preserve">หมายเหตุ </w:t>
      </w:r>
      <w:r w:rsidRPr="006102AB">
        <w:rPr>
          <w:rFonts w:ascii="TH SarabunPSK" w:hAnsi="TH SarabunPSK" w:cs="TH SarabunPSK"/>
          <w:sz w:val="28"/>
          <w:cs/>
        </w:rPr>
        <w:t>*</w:t>
      </w:r>
      <w:r w:rsidRPr="006102AB">
        <w:rPr>
          <w:rFonts w:ascii="TH SarabunPSK" w:hAnsi="TH SarabunPSK" w:cs="TH SarabunPSK"/>
          <w:sz w:val="28"/>
        </w:rPr>
        <w:t xml:space="preserve">IMD </w:t>
      </w:r>
      <w:r w:rsidRPr="006102AB">
        <w:rPr>
          <w:rFonts w:ascii="TH SarabunPSK" w:hAnsi="TH SarabunPSK" w:cs="TH SarabunPSK"/>
          <w:sz w:val="28"/>
          <w:cs/>
        </w:rPr>
        <w:t xml:space="preserve">คือ </w:t>
      </w:r>
      <w:r w:rsidRPr="006102AB">
        <w:rPr>
          <w:rFonts w:ascii="TH SarabunPSK" w:hAnsi="TH SarabunPSK" w:cs="TH SarabunPSK"/>
          <w:sz w:val="28"/>
        </w:rPr>
        <w:t xml:space="preserve">International Institute for Management Development </w:t>
      </w:r>
    </w:p>
    <w:p w14:paraId="397A6D9D" w14:textId="77777777" w:rsidR="007806CE" w:rsidRPr="006102A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</w:rPr>
        <w:t xml:space="preserve">*WEF </w:t>
      </w:r>
      <w:r w:rsidRPr="006102AB">
        <w:rPr>
          <w:rFonts w:ascii="TH SarabunPSK" w:hAnsi="TH SarabunPSK" w:cs="TH SarabunPSK"/>
          <w:sz w:val="28"/>
          <w:cs/>
        </w:rPr>
        <w:t xml:space="preserve">คือ </w:t>
      </w:r>
      <w:r w:rsidRPr="006102AB">
        <w:rPr>
          <w:rFonts w:ascii="TH SarabunPSK" w:hAnsi="TH SarabunPSK" w:cs="TH SarabunPSK"/>
          <w:sz w:val="28"/>
        </w:rPr>
        <w:t>World Economic Forum (</w:t>
      </w:r>
      <w:r w:rsidRPr="006102AB">
        <w:rPr>
          <w:rFonts w:ascii="TH SarabunPSK" w:hAnsi="TH SarabunPSK" w:cs="TH SarabunPSK"/>
          <w:sz w:val="28"/>
          <w:cs/>
        </w:rPr>
        <w:t xml:space="preserve">ในปี </w:t>
      </w:r>
      <w:r>
        <w:rPr>
          <w:rFonts w:ascii="TH SarabunPSK" w:hAnsi="TH SarabunPSK" w:cs="TH SarabunPSK"/>
          <w:sz w:val="28"/>
          <w:cs/>
        </w:rPr>
        <w:t>2563</w:t>
      </w:r>
      <w:r w:rsidRPr="006102AB">
        <w:rPr>
          <w:rFonts w:ascii="TH SarabunPSK" w:hAnsi="TH SarabunPSK" w:cs="TH SarabunPSK"/>
          <w:sz w:val="28"/>
        </w:rPr>
        <w:t>-</w:t>
      </w:r>
      <w:r>
        <w:rPr>
          <w:rFonts w:ascii="TH SarabunPSK" w:hAnsi="TH SarabunPSK" w:cs="TH SarabunPSK"/>
          <w:sz w:val="28"/>
          <w:cs/>
        </w:rPr>
        <w:t>2565</w:t>
      </w:r>
      <w:r w:rsidRPr="006102AB">
        <w:rPr>
          <w:rFonts w:ascii="TH SarabunPSK" w:hAnsi="TH SarabunPSK" w:cs="TH SarabunPSK"/>
          <w:sz w:val="28"/>
          <w:cs/>
        </w:rPr>
        <w:t xml:space="preserve"> ยังไม่มีการจัดอันดับข้อมูลเนื่องจากสถานการณ์ </w:t>
      </w:r>
      <w:r w:rsidRPr="006102AB">
        <w:rPr>
          <w:rFonts w:ascii="TH SarabunPSK" w:hAnsi="TH SarabunPSK" w:cs="TH SarabunPSK"/>
          <w:sz w:val="28"/>
        </w:rPr>
        <w:t>Covid-</w:t>
      </w:r>
      <w:r>
        <w:rPr>
          <w:rFonts w:ascii="TH SarabunPSK" w:hAnsi="TH SarabunPSK" w:cs="TH SarabunPSK"/>
          <w:sz w:val="28"/>
          <w:cs/>
        </w:rPr>
        <w:t>19</w:t>
      </w:r>
      <w:r w:rsidRPr="006102AB">
        <w:rPr>
          <w:rFonts w:ascii="TH SarabunPSK" w:hAnsi="TH SarabunPSK" w:cs="TH SarabunPSK"/>
          <w:sz w:val="28"/>
        </w:rPr>
        <w:t xml:space="preserve">) </w:t>
      </w:r>
    </w:p>
    <w:p w14:paraId="28CC0591" w14:textId="77777777" w:rsidR="007806CE" w:rsidRPr="0068728E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pacing w:val="-8"/>
          <w:sz w:val="28"/>
        </w:rPr>
      </w:pPr>
      <w:r w:rsidRPr="0068728E">
        <w:rPr>
          <w:rFonts w:ascii="TH SarabunPSK" w:hAnsi="TH SarabunPSK" w:cs="TH SarabunPSK"/>
          <w:spacing w:val="-8"/>
          <w:sz w:val="28"/>
        </w:rPr>
        <w:t xml:space="preserve">- </w:t>
      </w:r>
      <w:r w:rsidRPr="0068728E">
        <w:rPr>
          <w:rFonts w:ascii="TH SarabunPSK" w:hAnsi="TH SarabunPSK" w:cs="TH SarabunPSK"/>
          <w:spacing w:val="-8"/>
          <w:sz w:val="28"/>
          <w:cs/>
        </w:rPr>
        <w:t>ในปี 2561</w:t>
      </w:r>
      <w:r w:rsidRPr="0068728E">
        <w:rPr>
          <w:rFonts w:ascii="TH SarabunPSK" w:hAnsi="TH SarabunPSK" w:cs="TH SarabunPSK"/>
          <w:spacing w:val="-8"/>
          <w:sz w:val="28"/>
        </w:rPr>
        <w:t xml:space="preserve"> WEF </w:t>
      </w:r>
      <w:r w:rsidRPr="0068728E">
        <w:rPr>
          <w:rFonts w:ascii="TH SarabunPSK" w:hAnsi="TH SarabunPSK" w:cs="TH SarabunPSK"/>
          <w:spacing w:val="-8"/>
          <w:sz w:val="28"/>
          <w:cs/>
        </w:rPr>
        <w:t>จะมีการใช้เกณฑ์ใหม่ (</w:t>
      </w:r>
      <w:r w:rsidRPr="0068728E">
        <w:rPr>
          <w:rFonts w:ascii="TH SarabunPSK" w:hAnsi="TH SarabunPSK" w:cs="TH SarabunPSK"/>
          <w:spacing w:val="-8"/>
          <w:sz w:val="28"/>
        </w:rPr>
        <w:t xml:space="preserve">GCI </w:t>
      </w:r>
      <w:r w:rsidRPr="0068728E">
        <w:rPr>
          <w:rFonts w:ascii="TH SarabunPSK" w:hAnsi="TH SarabunPSK" w:cs="TH SarabunPSK"/>
          <w:spacing w:val="-8"/>
          <w:sz w:val="28"/>
          <w:cs/>
        </w:rPr>
        <w:t>4</w:t>
      </w:r>
      <w:r w:rsidRPr="0068728E">
        <w:rPr>
          <w:rFonts w:ascii="TH SarabunPSK" w:hAnsi="TH SarabunPSK" w:cs="TH SarabunPSK"/>
          <w:spacing w:val="-8"/>
          <w:sz w:val="28"/>
        </w:rPr>
        <w:t>.</w:t>
      </w:r>
      <w:r w:rsidRPr="0068728E">
        <w:rPr>
          <w:rFonts w:ascii="TH SarabunPSK" w:hAnsi="TH SarabunPSK" w:cs="TH SarabunPSK"/>
          <w:spacing w:val="-8"/>
          <w:sz w:val="28"/>
          <w:cs/>
        </w:rPr>
        <w:t>0</w:t>
      </w:r>
      <w:r w:rsidRPr="0068728E">
        <w:rPr>
          <w:rFonts w:ascii="TH SarabunPSK" w:hAnsi="TH SarabunPSK" w:cs="TH SarabunPSK"/>
          <w:spacing w:val="-8"/>
          <w:sz w:val="28"/>
        </w:rPr>
        <w:t xml:space="preserve">) </w:t>
      </w:r>
      <w:r w:rsidRPr="0068728E">
        <w:rPr>
          <w:rFonts w:ascii="TH SarabunPSK" w:hAnsi="TH SarabunPSK" w:cs="TH SarabunPSK"/>
          <w:spacing w:val="-8"/>
          <w:sz w:val="28"/>
          <w:cs/>
        </w:rPr>
        <w:t>ในการจัดอันดับ - (</w:t>
      </w:r>
      <w:r w:rsidRPr="0068728E">
        <w:rPr>
          <w:rFonts w:ascii="TH SarabunPSK" w:hAnsi="TH SarabunPSK" w:cs="TH SarabunPSK"/>
          <w:spacing w:val="-8"/>
          <w:sz w:val="28"/>
        </w:rPr>
        <w:t xml:space="preserve">GCI </w:t>
      </w:r>
      <w:r w:rsidRPr="0068728E">
        <w:rPr>
          <w:rFonts w:ascii="TH SarabunPSK" w:hAnsi="TH SarabunPSK" w:cs="TH SarabunPSK"/>
          <w:spacing w:val="-8"/>
          <w:sz w:val="28"/>
          <w:cs/>
        </w:rPr>
        <w:t>4</w:t>
      </w:r>
      <w:r w:rsidRPr="0068728E">
        <w:rPr>
          <w:rFonts w:ascii="TH SarabunPSK" w:hAnsi="TH SarabunPSK" w:cs="TH SarabunPSK"/>
          <w:spacing w:val="-8"/>
          <w:sz w:val="28"/>
        </w:rPr>
        <w:t>.</w:t>
      </w:r>
      <w:r w:rsidRPr="0068728E">
        <w:rPr>
          <w:rFonts w:ascii="TH SarabunPSK" w:hAnsi="TH SarabunPSK" w:cs="TH SarabunPSK"/>
          <w:spacing w:val="-8"/>
          <w:sz w:val="28"/>
          <w:cs/>
        </w:rPr>
        <w:t>0</w:t>
      </w:r>
      <w:r w:rsidRPr="0068728E">
        <w:rPr>
          <w:rFonts w:ascii="TH SarabunPSK" w:hAnsi="TH SarabunPSK" w:cs="TH SarabunPSK"/>
          <w:spacing w:val="-8"/>
          <w:sz w:val="28"/>
        </w:rPr>
        <w:t xml:space="preserve">) </w:t>
      </w:r>
      <w:r w:rsidRPr="0068728E">
        <w:rPr>
          <w:rFonts w:ascii="TH SarabunPSK" w:hAnsi="TH SarabunPSK" w:cs="TH SarabunPSK"/>
          <w:spacing w:val="-8"/>
          <w:sz w:val="28"/>
          <w:cs/>
        </w:rPr>
        <w:t xml:space="preserve">คือ ดัชนีขีดความสามารถในการแข่งขันระดับโลก 4.0 </w:t>
      </w:r>
    </w:p>
    <w:p w14:paraId="35FE43DF" w14:textId="77777777" w:rsidR="007806CE" w:rsidRPr="006102AB" w:rsidRDefault="007806CE" w:rsidP="007806CE">
      <w:pPr>
        <w:autoSpaceDE w:val="0"/>
        <w:autoSpaceDN w:val="0"/>
        <w:adjustRightInd w:val="0"/>
        <w:spacing w:after="0" w:line="240" w:lineRule="auto"/>
        <w:rPr>
          <w:rFonts w:ascii="TH SarabunPSK" w:hAnsi="TH SarabunPSK" w:cs="TH SarabunPSK"/>
          <w:sz w:val="28"/>
        </w:rPr>
      </w:pPr>
      <w:r w:rsidRPr="006102AB">
        <w:rPr>
          <w:rFonts w:ascii="TH SarabunPSK" w:hAnsi="TH SarabunPSK" w:cs="TH SarabunPSK"/>
          <w:sz w:val="28"/>
        </w:rPr>
        <w:t xml:space="preserve">* DB </w:t>
      </w:r>
      <w:r w:rsidRPr="006102AB">
        <w:rPr>
          <w:rFonts w:ascii="TH SarabunPSK" w:hAnsi="TH SarabunPSK" w:cs="TH SarabunPSK"/>
          <w:sz w:val="28"/>
          <w:cs/>
        </w:rPr>
        <w:t xml:space="preserve">คือ </w:t>
      </w:r>
      <w:r w:rsidRPr="006102AB">
        <w:rPr>
          <w:rFonts w:ascii="TH SarabunPSK" w:hAnsi="TH SarabunPSK" w:cs="TH SarabunPSK"/>
          <w:sz w:val="28"/>
        </w:rPr>
        <w:t>Doing Business by World Bank Group (</w:t>
      </w:r>
      <w:r w:rsidRPr="006102AB">
        <w:rPr>
          <w:rFonts w:ascii="TH SarabunPSK" w:hAnsi="TH SarabunPSK" w:cs="TH SarabunPSK"/>
          <w:sz w:val="28"/>
          <w:cs/>
        </w:rPr>
        <w:t xml:space="preserve">ในปี </w:t>
      </w:r>
      <w:r>
        <w:rPr>
          <w:rFonts w:ascii="TH SarabunPSK" w:hAnsi="TH SarabunPSK" w:cs="TH SarabunPSK"/>
          <w:sz w:val="28"/>
          <w:cs/>
        </w:rPr>
        <w:t>2564</w:t>
      </w:r>
      <w:r w:rsidRPr="006102AB">
        <w:rPr>
          <w:rFonts w:ascii="TH SarabunPSK" w:hAnsi="TH SarabunPSK" w:cs="TH SarabunPSK"/>
          <w:sz w:val="28"/>
          <w:cs/>
        </w:rPr>
        <w:t xml:space="preserve"> กลุ่มธนาคารโลกแถลงการณ์ยุติรายงาน </w:t>
      </w:r>
      <w:r w:rsidRPr="006102AB">
        <w:rPr>
          <w:rFonts w:ascii="TH SarabunPSK" w:hAnsi="TH SarabunPSK" w:cs="TH SarabunPSK"/>
          <w:sz w:val="28"/>
        </w:rPr>
        <w:t xml:space="preserve">Doing Business (DB) </w:t>
      </w:r>
      <w:r w:rsidRPr="006102AB">
        <w:rPr>
          <w:rFonts w:ascii="TH SarabunPSK" w:hAnsi="TH SarabunPSK" w:cs="TH SarabunPSK"/>
          <w:sz w:val="28"/>
          <w:cs/>
        </w:rPr>
        <w:t xml:space="preserve">รายปี เพื่อทบทวนแนวทางใหม่ในการใช้เครื่องมือสาหรับการประเมิน) </w:t>
      </w:r>
    </w:p>
    <w:p w14:paraId="767EA4B0" w14:textId="77777777" w:rsidR="007806CE" w:rsidRPr="004A2581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4A2581">
        <w:rPr>
          <w:rFonts w:ascii="TH SarabunPSK" w:hAnsi="TH SarabunPSK" w:cs="TH SarabunPSK"/>
          <w:sz w:val="28"/>
        </w:rPr>
        <w:t>*</w:t>
      </w:r>
      <w:r w:rsidRPr="004A2581">
        <w:rPr>
          <w:rFonts w:ascii="TH SarabunPSK" w:hAnsi="TH SarabunPSK" w:cs="TH SarabunPSK"/>
          <w:sz w:val="28"/>
          <w:cs/>
        </w:rPr>
        <w:t xml:space="preserve">ประมวลผล ณ </w:t>
      </w:r>
      <w:r>
        <w:rPr>
          <w:rFonts w:ascii="TH SarabunPSK" w:hAnsi="TH SarabunPSK" w:cs="TH SarabunPSK"/>
          <w:sz w:val="28"/>
          <w:cs/>
        </w:rPr>
        <w:t>29</w:t>
      </w:r>
      <w:r w:rsidRPr="004A2581">
        <w:rPr>
          <w:rFonts w:ascii="TH SarabunPSK" w:hAnsi="TH SarabunPSK" w:cs="TH SarabunPSK"/>
          <w:sz w:val="28"/>
        </w:rPr>
        <w:t xml:space="preserve"> </w:t>
      </w:r>
      <w:r w:rsidRPr="004A2581">
        <w:rPr>
          <w:rFonts w:ascii="TH SarabunPSK" w:hAnsi="TH SarabunPSK" w:cs="TH SarabunPSK"/>
          <w:sz w:val="28"/>
          <w:cs/>
        </w:rPr>
        <w:t xml:space="preserve">เมษายน </w:t>
      </w:r>
      <w:r>
        <w:rPr>
          <w:rFonts w:ascii="TH SarabunPSK" w:hAnsi="TH SarabunPSK" w:cs="TH SarabunPSK"/>
          <w:sz w:val="28"/>
          <w:cs/>
        </w:rPr>
        <w:t>2565</w:t>
      </w:r>
    </w:p>
    <w:p w14:paraId="7380FC9B" w14:textId="77777777" w:rsidR="007806CE" w:rsidRPr="006102AB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28"/>
          <w:cs/>
        </w:rPr>
      </w:pPr>
      <w:r w:rsidRPr="006102AB">
        <w:rPr>
          <w:rFonts w:ascii="TH SarabunPSK" w:hAnsi="TH SarabunPSK" w:cs="TH SarabunPSK"/>
          <w:sz w:val="28"/>
          <w:cs/>
        </w:rPr>
        <w:t xml:space="preserve">ที่มา สถิติแรงงานรายเดือน มีนาคม </w:t>
      </w:r>
      <w:r>
        <w:rPr>
          <w:rFonts w:ascii="TH SarabunPSK" w:hAnsi="TH SarabunPSK" w:cs="TH SarabunPSK"/>
          <w:sz w:val="28"/>
          <w:cs/>
        </w:rPr>
        <w:t>2565</w:t>
      </w:r>
      <w:r w:rsidRPr="006102AB">
        <w:rPr>
          <w:rFonts w:ascii="TH SarabunPSK" w:hAnsi="TH SarabunPSK" w:cs="TH SarabunPSK"/>
          <w:sz w:val="28"/>
        </w:rPr>
        <w:t xml:space="preserve"> </w:t>
      </w:r>
      <w:r w:rsidRPr="006102AB">
        <w:rPr>
          <w:rFonts w:ascii="TH SarabunPSK" w:hAnsi="TH SarabunPSK" w:cs="TH SarabunPSK"/>
          <w:sz w:val="28"/>
          <w:cs/>
        </w:rPr>
        <w:t>ศูนย์วิจัยและนวัตกรรมแรงงาน สำนักปลัดกระทรวงแรงงาน</w:t>
      </w:r>
    </w:p>
    <w:p w14:paraId="3667AC23" w14:textId="77777777" w:rsidR="007806CE" w:rsidRDefault="007806CE" w:rsidP="007806CE">
      <w:pPr>
        <w:jc w:val="thaiDistribute"/>
        <w:rPr>
          <w:rFonts w:ascii="TH SarabunPSK" w:hAnsi="TH SarabunPSK" w:cs="TH SarabunPSK"/>
          <w:sz w:val="32"/>
          <w:szCs w:val="32"/>
        </w:rPr>
      </w:pPr>
    </w:p>
    <w:p w14:paraId="42438EDC" w14:textId="77777777" w:rsidR="007806CE" w:rsidRPr="00FB26AF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5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B26AF">
        <w:rPr>
          <w:rFonts w:ascii="TH SarabunPSK" w:hAnsi="TH SarabunPSK" w:cs="TH SarabunPSK"/>
          <w:b/>
          <w:bCs/>
          <w:sz w:val="32"/>
          <w:szCs w:val="32"/>
          <w:cs/>
        </w:rPr>
        <w:t>ตำแหน่งทางยุทธศาสตร์ขององค์กร</w:t>
      </w:r>
    </w:p>
    <w:p w14:paraId="34CC6716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09B96AE" w14:textId="77777777" w:rsidR="007806CE" w:rsidRDefault="007806CE" w:rsidP="007806C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22F5E">
        <w:rPr>
          <w:rFonts w:ascii="TH SarabunPSK" w:hAnsi="TH SarabunPSK" w:cs="TH SarabunPSK"/>
          <w:noProof/>
          <w:color w:val="FF0000"/>
          <w:sz w:val="32"/>
          <w:szCs w:val="32"/>
        </w:rPr>
        <w:drawing>
          <wp:inline distT="0" distB="0" distL="0" distR="0" wp14:anchorId="77689C2D" wp14:editId="033C56F6">
            <wp:extent cx="5731510" cy="3303905"/>
            <wp:effectExtent l="0" t="0" r="0" b="0"/>
            <wp:docPr id="60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042F8" w14:textId="77777777" w:rsidR="007806C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1B45C896" w14:textId="77777777" w:rsidR="007806CE" w:rsidRPr="00D22F5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22F5E">
        <w:rPr>
          <w:rFonts w:ascii="TH SarabunPSK" w:hAnsi="TH SarabunPSK" w:cs="TH SarabunPSK"/>
          <w:b/>
          <w:bCs/>
          <w:sz w:val="32"/>
          <w:szCs w:val="32"/>
          <w:cs/>
        </w:rPr>
        <w:t>บทบาทภารกิจ องค์กร</w:t>
      </w:r>
    </w:p>
    <w:p w14:paraId="5F2CE79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จากกฎกระทรวงแบ่งส่วนราชการกรมพัฒนาฝีมือแรงงาน กระทรวงแรงงาน พ.ศ. 2565 ที่ได้ดำเนินการ</w:t>
      </w:r>
      <w:r w:rsidRPr="00D22F5E">
        <w:rPr>
          <w:rFonts w:ascii="TH SarabunPSK" w:hAnsi="TH SarabunPSK" w:cs="TH SarabunPSK"/>
          <w:sz w:val="32"/>
          <w:szCs w:val="32"/>
          <w:cs/>
        </w:rPr>
        <w:t xml:space="preserve">แบ่งส่วนราชการกรมพัฒนาฝีมือแรงงาน พบว่า </w:t>
      </w:r>
      <w:r>
        <w:rPr>
          <w:rFonts w:ascii="TH SarabunPSK" w:hAnsi="TH SarabunPSK" w:cs="TH SarabunPSK" w:hint="cs"/>
          <w:sz w:val="32"/>
          <w:szCs w:val="32"/>
          <w:cs/>
        </w:rPr>
        <w:t>มีการกำหนดให้กรมพัฒนาฝีมือแรงงาน</w:t>
      </w:r>
      <w:r w:rsidRPr="006C5FA1">
        <w:rPr>
          <w:rFonts w:ascii="TH SarabunPSK" w:hAnsi="TH SarabunPSK" w:cs="TH SarabunPSK"/>
          <w:sz w:val="32"/>
          <w:szCs w:val="32"/>
          <w:cs/>
        </w:rPr>
        <w:t>มีภารกิจเกี่ยวกับ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C5FA1">
        <w:rPr>
          <w:rFonts w:ascii="TH SarabunPSK" w:hAnsi="TH SarabunPSK" w:cs="TH SarabunPSK"/>
          <w:sz w:val="32"/>
          <w:szCs w:val="32"/>
          <w:cs/>
        </w:rPr>
        <w:t>การส่งเสริมและพัฒนาฝีมือแรงงานและศักยภาพของก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C5FA1">
        <w:rPr>
          <w:rFonts w:ascii="TH SarabunPSK" w:hAnsi="TH SarabunPSK" w:cs="TH SarabunPSK"/>
          <w:sz w:val="32"/>
          <w:szCs w:val="32"/>
          <w:cs/>
        </w:rPr>
        <w:t>ลังแรงงานและผู้ประกอบกิจการ เพื่อให้ก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C5FA1">
        <w:rPr>
          <w:rFonts w:ascii="TH SarabunPSK" w:hAnsi="TH SarabunPSK" w:cs="TH SarabunPSK"/>
          <w:sz w:val="32"/>
          <w:szCs w:val="32"/>
          <w:cs/>
        </w:rPr>
        <w:t>ลังแรงงานมีฝีมือได้มาตรฐานในระดับสากล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5FA1">
        <w:rPr>
          <w:rFonts w:ascii="TH SarabunPSK" w:hAnsi="TH SarabunPSK" w:cs="TH SarabunPSK"/>
          <w:sz w:val="32"/>
          <w:szCs w:val="32"/>
          <w:cs/>
        </w:rPr>
        <w:t>มีความรู้ความสามารถในการประกอบอาชีพสอดคล้องกับความต้องการ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C5FA1">
        <w:rPr>
          <w:rFonts w:ascii="TH SarabunPSK" w:hAnsi="TH SarabunPSK" w:cs="TH SarabunPSK"/>
          <w:sz w:val="32"/>
          <w:szCs w:val="32"/>
          <w:cs/>
        </w:rPr>
        <w:t>ของตลาดแรงงานทั้งในเชิงปริมาณและคุณภาพ พัฒนาประสิทธิภาพของผู้ประกอบกิจการให้สามารถแข่งขันได้ในตลาดโลก และควบคุม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5FA1"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C5FA1">
        <w:rPr>
          <w:rFonts w:ascii="TH SarabunPSK" w:hAnsi="TH SarabunPSK" w:cs="TH SarabunPSK"/>
          <w:sz w:val="32"/>
          <w:szCs w:val="32"/>
          <w:cs/>
        </w:rPr>
        <w:t>กับดูแลการประกอบอาชีพที่อาจเป็นอันตรายต่อสาธารณะหรือต้องใช้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C5FA1">
        <w:rPr>
          <w:rFonts w:ascii="TH SarabunPSK" w:hAnsi="TH SarabunPSK" w:cs="TH SarabunPSK"/>
          <w:sz w:val="32"/>
          <w:szCs w:val="32"/>
          <w:cs/>
        </w:rPr>
        <w:t>ผู้มีความรู้ความสามารถ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C5FA1">
        <w:rPr>
          <w:rFonts w:ascii="TH SarabunPSK" w:hAnsi="TH SarabunPSK" w:cs="TH SarabunPSK"/>
          <w:sz w:val="32"/>
          <w:szCs w:val="32"/>
          <w:cs/>
        </w:rPr>
        <w:t>โดยให้มีหน้าที่และอ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C5FA1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58BCDE5F" w14:textId="77777777" w:rsidR="007806CE" w:rsidRPr="006740B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740B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6740B2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40B2">
        <w:rPr>
          <w:rFonts w:ascii="TH SarabunPSK" w:hAnsi="TH SarabunPSK" w:cs="TH SarabunPSK"/>
          <w:sz w:val="32"/>
          <w:szCs w:val="32"/>
          <w:cs/>
        </w:rPr>
        <w:t xml:space="preserve">เนินการตามกฎหมายว่าด้วยการส่งเสริมการพัฒนาฝีมือแรงงาน กฎหมายว่าด้วยการจัดหางานและคุ้มครองคนหางานเฉพาะในส่วนที่เกี่ยวกับสถานทดสอบฝีมือแรงงานและการทดสอบฝีมือแรงงาน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740B2">
        <w:rPr>
          <w:rFonts w:ascii="TH SarabunPSK" w:hAnsi="TH SarabunPSK" w:cs="TH SarabunPSK"/>
          <w:sz w:val="32"/>
          <w:szCs w:val="32"/>
          <w:cs/>
        </w:rPr>
        <w:t>และกฎหมายอื่นที่เกี่ยวข้อง</w:t>
      </w:r>
    </w:p>
    <w:p w14:paraId="60ABD8E6" w14:textId="77777777" w:rsidR="007806CE" w:rsidRPr="006740B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740B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6740B2">
        <w:rPr>
          <w:rFonts w:ascii="TH SarabunPSK" w:hAnsi="TH SarabunPSK" w:cs="TH SarabunPSK"/>
          <w:sz w:val="32"/>
          <w:szCs w:val="32"/>
          <w:cs/>
        </w:rPr>
        <w:t>) 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40B2">
        <w:rPr>
          <w:rFonts w:ascii="TH SarabunPSK" w:hAnsi="TH SarabunPSK" w:cs="TH SarabunPSK"/>
          <w:sz w:val="32"/>
          <w:szCs w:val="32"/>
          <w:cs/>
        </w:rPr>
        <w:t>หนดนโยบาย ยุทธศาสตร์ แผนงาน และแนวทางในการพัฒนาก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40B2">
        <w:rPr>
          <w:rFonts w:ascii="TH SarabunPSK" w:hAnsi="TH SarabunPSK" w:cs="TH SarabunPSK"/>
          <w:sz w:val="32"/>
          <w:szCs w:val="32"/>
          <w:cs/>
        </w:rPr>
        <w:t>ลังแรงงานของประเทศ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740B2">
        <w:rPr>
          <w:rFonts w:ascii="TH SarabunPSK" w:hAnsi="TH SarabunPSK" w:cs="TH SarabunPSK"/>
          <w:sz w:val="32"/>
          <w:szCs w:val="32"/>
          <w:cs/>
        </w:rPr>
        <w:t>และในระดับพื้นที่ ตลอดจนบูรณาการและประสานแผนการฝึกอาชีพของทุกหน่วยงานทั้งภาครัฐ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740B2">
        <w:rPr>
          <w:rFonts w:ascii="TH SarabunPSK" w:hAnsi="TH SarabunPSK" w:cs="TH SarabunPSK"/>
          <w:sz w:val="32"/>
          <w:szCs w:val="32"/>
          <w:cs/>
        </w:rPr>
        <w:t>และภาคเอกชน</w:t>
      </w:r>
    </w:p>
    <w:p w14:paraId="3BACC918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740B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6740B2">
        <w:rPr>
          <w:rFonts w:ascii="TH SarabunPSK" w:hAnsi="TH SarabunPSK" w:cs="TH SarabunPSK"/>
          <w:sz w:val="32"/>
          <w:szCs w:val="32"/>
          <w:cs/>
        </w:rPr>
        <w:t>)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740B2">
        <w:rPr>
          <w:rFonts w:ascii="TH SarabunPSK" w:hAnsi="TH SarabunPSK" w:cs="TH SarabunPSK"/>
          <w:sz w:val="32"/>
          <w:szCs w:val="32"/>
          <w:cs/>
        </w:rPr>
        <w:t>และพัฒนามาตรฐานฝีมือแรงงานให้สอดคล้องกับมาตรฐานสากลและความต้องการ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740B2">
        <w:rPr>
          <w:rFonts w:ascii="TH SarabunPSK" w:hAnsi="TH SarabunPSK" w:cs="TH SarabunPSK"/>
          <w:sz w:val="32"/>
          <w:szCs w:val="32"/>
          <w:cs/>
        </w:rPr>
        <w:t>ของตลาดแรงงาน การจัดงานแข่งขันฝีมือแรงงานทั้งในประเทศและต่างประเทศ พัฒนาระบบการรับรองความรู้ความสามารถ และพัฒนาระบบการบริหารจัดการกองทุนพัฒนาฝีมือแรงงาน</w:t>
      </w:r>
    </w:p>
    <w:p w14:paraId="6EAB79E1" w14:textId="77777777" w:rsidR="007806CE" w:rsidRPr="00543A5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43A5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543A52">
        <w:rPr>
          <w:rFonts w:ascii="TH SarabunPSK" w:hAnsi="TH SarabunPSK" w:cs="TH SarabunPSK"/>
          <w:sz w:val="32"/>
          <w:szCs w:val="32"/>
          <w:cs/>
        </w:rPr>
        <w:t>) ส่งเสริมและพัฒนาระบบและรูปแบบการพัฒนาก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ลังแรงงาน การพัฒนาศักยภาพแรงงาน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43A52">
        <w:rPr>
          <w:rFonts w:ascii="TH SarabunPSK" w:hAnsi="TH SarabunPSK" w:cs="TH SarabunPSK"/>
          <w:sz w:val="32"/>
          <w:szCs w:val="32"/>
          <w:cs/>
        </w:rPr>
        <w:t>และผู้ประกอบกิจการ การฝึกอบรมฝีมือแรงงาน การทดสอบมาตรฐานฝีมือแรงงาน และการออกหนังสือรับรองมาตรฐานฝีมือแรงงานทั้งในประเทศและต่างประเทศ</w:t>
      </w:r>
    </w:p>
    <w:p w14:paraId="436F969D" w14:textId="77777777" w:rsidR="007806CE" w:rsidRPr="00543A5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43A5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543A52">
        <w:rPr>
          <w:rFonts w:ascii="TH SarabunPSK" w:hAnsi="TH SarabunPSK" w:cs="TH SarabunPSK"/>
          <w:sz w:val="32"/>
          <w:szCs w:val="32"/>
          <w:cs/>
        </w:rPr>
        <w:t>) ส่งเสริมและประสานความร่วมมือให้ภาครัฐและภาคเอกชนมีส่วนร่วมในการด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เนินการเกี่ยวกับการฝึกอบรมฝีมือแรงงาน มาตรฐานฝีมือแรงงาน การรับรองความรู้ความสามารถ และการส่งเสริมเครือข่ายการพัฒนาฝีมือแรงงานทั้งในประเทศและต่างประเทศ</w:t>
      </w:r>
    </w:p>
    <w:p w14:paraId="2AF1D1D7" w14:textId="77777777" w:rsidR="007806CE" w:rsidRPr="00543A5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43A5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543A52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เนินการเกี่ยวกับการเป็นศูนย์กลางข้อมูลสารสนเทศการพัฒนาก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ลังแรงงานของประเทศ</w:t>
      </w:r>
    </w:p>
    <w:p w14:paraId="1A0BDF8D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43A5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543A52">
        <w:rPr>
          <w:rFonts w:ascii="TH SarabunPSK" w:hAnsi="TH SarabunPSK" w:cs="TH SarabunPSK"/>
          <w:sz w:val="32"/>
          <w:szCs w:val="32"/>
          <w:cs/>
        </w:rPr>
        <w:t>) ปฏิบัติการอื่นใดตามที่กฎหมายก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หนดให้เป็นหน้าที่และอ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543A52">
        <w:rPr>
          <w:rFonts w:ascii="TH SarabunPSK" w:hAnsi="TH SarabunPSK" w:cs="TH SarabunPSK"/>
          <w:sz w:val="32"/>
          <w:szCs w:val="32"/>
          <w:cs/>
        </w:rPr>
        <w:t>นาจของกรมหรือตามที่รัฐมนตรีหรือคณะรัฐมนตรีมอบหมาย</w:t>
      </w:r>
    </w:p>
    <w:p w14:paraId="548BF1C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C11C8F">
        <w:rPr>
          <w:rFonts w:ascii="TH SarabunPSK" w:hAnsi="TH SarabunPSK" w:cs="TH SarabunPSK"/>
          <w:sz w:val="32"/>
          <w:szCs w:val="32"/>
          <w:cs/>
        </w:rPr>
        <w:t xml:space="preserve">แบ่งส่วนราชการกรมพัฒนาฝีมือแรงงาน </w:t>
      </w:r>
      <w:r>
        <w:rPr>
          <w:rFonts w:ascii="TH SarabunPSK" w:hAnsi="TH SarabunPSK" w:cs="TH SarabunPSK" w:hint="cs"/>
          <w:sz w:val="32"/>
          <w:szCs w:val="32"/>
          <w:cs/>
        </w:rPr>
        <w:t>สามารถจัดแบ่งได้</w:t>
      </w:r>
      <w:r w:rsidRPr="00C11C8F">
        <w:rPr>
          <w:rFonts w:ascii="TH SarabunPSK" w:hAnsi="TH SarabunPSK" w:cs="TH SarabunPSK"/>
          <w:sz w:val="32"/>
          <w:szCs w:val="32"/>
          <w:cs/>
        </w:rPr>
        <w:t>ดังต่อไปนี้</w:t>
      </w:r>
    </w:p>
    <w:p w14:paraId="17C712B2" w14:textId="77777777" w:rsidR="007806CE" w:rsidRPr="00407F38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07F38">
        <w:rPr>
          <w:rFonts w:ascii="TH SarabunPSK" w:hAnsi="TH SarabunPSK" w:cs="TH SarabunPSK"/>
          <w:sz w:val="32"/>
          <w:szCs w:val="32"/>
          <w:cs/>
        </w:rPr>
        <w:t>) 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07F38">
        <w:rPr>
          <w:rFonts w:ascii="TH SarabunPSK" w:hAnsi="TH SarabunPSK" w:cs="TH SarabunPSK"/>
          <w:sz w:val="32"/>
          <w:szCs w:val="32"/>
          <w:cs/>
        </w:rPr>
        <w:t>นักงานเลขานุการกรม</w:t>
      </w:r>
    </w:p>
    <w:p w14:paraId="4B25015E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กองบริหารการคลัง</w:t>
      </w:r>
    </w:p>
    <w:p w14:paraId="65B250A8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กองบริหารทรัพยากรบุคคล</w:t>
      </w:r>
    </w:p>
    <w:p w14:paraId="04CD3140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กองแผนงานและสารสนเทศ</w:t>
      </w:r>
    </w:p>
    <w:p w14:paraId="4EE70D29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กองพัฒนาผู้ฝึกและเทคโนโลยีการฝึก</w:t>
      </w:r>
    </w:p>
    <w:p w14:paraId="10F0BE7B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กองพัฒนามาตรฐานและทดสอบฝีมือแรงงาน</w:t>
      </w:r>
    </w:p>
    <w:p w14:paraId="7EC82D53" w14:textId="77777777" w:rsidR="007806CE" w:rsidRPr="00407F38" w:rsidRDefault="007806CE" w:rsidP="007806CE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กองพัฒนาศักยภาพแรงงานและผู้ประกอบกิจการ</w:t>
      </w:r>
    </w:p>
    <w:p w14:paraId="607FD5A4" w14:textId="77777777" w:rsidR="007806CE" w:rsidRPr="00407F3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407F38">
        <w:rPr>
          <w:rFonts w:ascii="TH SarabunPSK" w:hAnsi="TH SarabunPSK" w:cs="TH SarabunPSK"/>
          <w:sz w:val="32"/>
          <w:szCs w:val="32"/>
          <w:cs/>
        </w:rPr>
        <w:t>) กองส่งเสริมการพัฒนาฝีมือแรงงาน</w:t>
      </w:r>
    </w:p>
    <w:p w14:paraId="2333E49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07F3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Pr="00407F38">
        <w:rPr>
          <w:rFonts w:ascii="TH SarabunPSK" w:hAnsi="TH SarabunPSK" w:cs="TH SarabunPSK"/>
          <w:sz w:val="32"/>
          <w:szCs w:val="32"/>
          <w:cs/>
        </w:rPr>
        <w:t>) - (</w:t>
      </w:r>
      <w:r>
        <w:rPr>
          <w:rFonts w:ascii="TH SarabunPSK" w:hAnsi="TH SarabunPSK" w:cs="TH SarabunPSK"/>
          <w:sz w:val="32"/>
          <w:szCs w:val="32"/>
          <w:cs/>
        </w:rPr>
        <w:t>53</w:t>
      </w:r>
      <w:r w:rsidRPr="00407F38">
        <w:rPr>
          <w:rFonts w:ascii="TH SarabunPSK" w:hAnsi="TH SarabunPSK" w:cs="TH SarabunPSK"/>
          <w:sz w:val="32"/>
          <w:szCs w:val="32"/>
          <w:cs/>
        </w:rPr>
        <w:t xml:space="preserve">) สถาบันพัฒนาฝีมือแรงงาน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07F3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Pr="00407F38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45</w:t>
      </w:r>
    </w:p>
    <w:p w14:paraId="18D58A4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บทบาทหน้าที่ตามกลุ่มงานมีดังต่อไปนี้</w:t>
      </w:r>
    </w:p>
    <w:p w14:paraId="53260D85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 xml:space="preserve">กลุ่มกฎหมาย 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>มีภารกิจ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เพื่อสนับสนุนการปฏิบัติงานของกรมรับผิดชอบงานขึ้นตรงต่ออธิบดี โดยมีหน้าที่</w:t>
      </w:r>
      <w:r w:rsidRPr="00E804C4">
        <w:rPr>
          <w:rFonts w:ascii="TH SarabunPSK" w:hAnsi="TH SarabunPSK" w:cs="TH SarabunPSK"/>
          <w:sz w:val="32"/>
          <w:szCs w:val="32"/>
          <w:cs/>
        </w:rPr>
        <w:t>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E804C4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75E197B5" w14:textId="77777777" w:rsidR="007806CE" w:rsidRPr="00722A6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2A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722A62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เนินการเกี่ยวกับงานกฎหมายที่เกี่ยวข้องกับกรม รวมทั้งงานนิติกรรมและสัญญางานยึด อายัด และขายทอดตลาดทรัพย์สิน งานเกี่ยวกับความรับผิดทางแพ่งและอาญา ความรับผิดทางละเมิดของเจ้าหน้าที่ งานคดีปกครอง งานคดีแรงงาน และงานคดีอื่นที่อยู่ในหน้าที่และอ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นาจของกรม</w:t>
      </w:r>
    </w:p>
    <w:p w14:paraId="6A85E646" w14:textId="77777777" w:rsidR="007806CE" w:rsidRPr="00722A6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2A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722A62">
        <w:rPr>
          <w:rFonts w:ascii="TH SarabunPSK" w:hAnsi="TH SarabunPSK" w:cs="TH SarabunPSK"/>
          <w:sz w:val="32"/>
          <w:szCs w:val="32"/>
          <w:cs/>
        </w:rPr>
        <w:t>) 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ปรึกษาและแนะน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 xml:space="preserve"> ตลอดจนเสนอความเห็นเกี่ยวกับกฎหมาย กฎ ระเบียบ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22A62">
        <w:rPr>
          <w:rFonts w:ascii="TH SarabunPSK" w:hAnsi="TH SarabunPSK" w:cs="TH SarabunPSK"/>
          <w:sz w:val="32"/>
          <w:szCs w:val="32"/>
          <w:cs/>
        </w:rPr>
        <w:t>ประกาศ 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สั่ง และข้อบังคับที่เกี่ยวข้องกับกฎหมายว่าด้วยการส่งเสริมการพัฒนาฝีมือแรงงาน และกฎหมายอื่นที่เกี่ยวข้อง</w:t>
      </w:r>
    </w:p>
    <w:p w14:paraId="2DDFFE72" w14:textId="77777777" w:rsidR="007806CE" w:rsidRPr="00722A6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2A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722A62">
        <w:rPr>
          <w:rFonts w:ascii="TH SarabunPSK" w:hAnsi="TH SarabunPSK" w:cs="TH SarabunPSK"/>
          <w:sz w:val="32"/>
          <w:szCs w:val="32"/>
          <w:cs/>
        </w:rPr>
        <w:t>) ศึกษาและวิเคราะห์เพื่อยกร่างและพัฒนากฎหมายที่อยู่ในความรับผิดชอบของกรม</w:t>
      </w:r>
    </w:p>
    <w:p w14:paraId="05312E4A" w14:textId="77777777" w:rsidR="007806CE" w:rsidRPr="00722A6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2A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722A62">
        <w:rPr>
          <w:rFonts w:ascii="TH SarabunPSK" w:hAnsi="TH SarabunPSK" w:cs="TH SarabunPSK"/>
          <w:sz w:val="32"/>
          <w:szCs w:val="32"/>
          <w:cs/>
        </w:rPr>
        <w:t>) พิจารณาเสนอความเห็นเกี่ยวกับการอุทธรณ์ค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สั่งหรือค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722A62">
        <w:rPr>
          <w:rFonts w:ascii="TH SarabunPSK" w:hAnsi="TH SarabunPSK" w:cs="TH SarabunPSK"/>
          <w:sz w:val="32"/>
          <w:szCs w:val="32"/>
          <w:cs/>
        </w:rPr>
        <w:t>วินิจฉัยตามกฎหมาย กฎ และระเบียบในความรับผิดชอบของกรม และกฎหมายอื่นที่เกี่ยวข้อง</w:t>
      </w:r>
    </w:p>
    <w:p w14:paraId="4AC97C50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22A6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722A62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2EB2E214" w14:textId="77777777" w:rsidR="007806CE" w:rsidRPr="006E53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E53E6">
        <w:rPr>
          <w:rFonts w:ascii="TH SarabunPSK" w:hAnsi="TH SarabunPSK" w:cs="TH SarabunPSK"/>
          <w:sz w:val="32"/>
          <w:szCs w:val="32"/>
          <w:cs/>
        </w:rPr>
        <w:t>กลุ่มตรวจสอบภายใน 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E53E6">
        <w:rPr>
          <w:rFonts w:ascii="TH SarabunPSK" w:hAnsi="TH SarabunPSK" w:cs="TH SarabunPSK"/>
          <w:sz w:val="32"/>
          <w:szCs w:val="32"/>
          <w:cs/>
        </w:rPr>
        <w:t>หน้าที่หลักในการตรวจสอบการด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E53E6">
        <w:rPr>
          <w:rFonts w:ascii="TH SarabunPSK" w:hAnsi="TH SarabunPSK" w:cs="TH SarabunPSK"/>
          <w:sz w:val="32"/>
          <w:szCs w:val="32"/>
          <w:cs/>
        </w:rPr>
        <w:t>เนินงานภายในกรมและสนับสนุน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6E53E6">
        <w:rPr>
          <w:rFonts w:ascii="TH SarabunPSK" w:hAnsi="TH SarabunPSK" w:cs="TH SarabunPSK"/>
          <w:sz w:val="32"/>
          <w:szCs w:val="32"/>
          <w:cs/>
        </w:rPr>
        <w:t>การปฏิบัติงานของกรม รับผิดชอบงานขึ้นตรงต่ออธิบดี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E53E6">
        <w:rPr>
          <w:rFonts w:ascii="TH SarabunPSK" w:hAnsi="TH SarabunPSK" w:cs="TH SarabunPSK"/>
          <w:sz w:val="32"/>
          <w:szCs w:val="32"/>
          <w:cs/>
        </w:rPr>
        <w:t>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E53E6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1F97EB04" w14:textId="77777777" w:rsidR="007806CE" w:rsidRPr="006E53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E53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6E53E6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6E53E6">
        <w:rPr>
          <w:rFonts w:ascii="TH SarabunPSK" w:hAnsi="TH SarabunPSK" w:cs="TH SarabunPSK"/>
          <w:sz w:val="32"/>
          <w:szCs w:val="32"/>
          <w:cs/>
        </w:rPr>
        <w:t>เนินการเกี่ยวกับการตรวจสอบด้านการบริหาร การเงิน และการบัญชีของกรม</w:t>
      </w:r>
    </w:p>
    <w:p w14:paraId="221FB273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E53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6E53E6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350DAFE2" w14:textId="77777777" w:rsidR="007806CE" w:rsidRPr="009A01F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01F1">
        <w:rPr>
          <w:rFonts w:ascii="TH SarabunPSK" w:hAnsi="TH SarabunPSK" w:cs="TH SarabunPSK"/>
          <w:sz w:val="32"/>
          <w:szCs w:val="32"/>
          <w:cs/>
        </w:rPr>
        <w:t>กลุ่มพัฒนาระบบบริหาร 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A01F1">
        <w:rPr>
          <w:rFonts w:ascii="TH SarabunPSK" w:hAnsi="TH SarabunPSK" w:cs="TH SarabunPSK"/>
          <w:sz w:val="32"/>
          <w:szCs w:val="32"/>
          <w:cs/>
        </w:rPr>
        <w:t xml:space="preserve">หน้าที่หลักในการพัฒนาการบริหารของกรมให้เกิดผลสัมฤทธิ์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9A01F1">
        <w:rPr>
          <w:rFonts w:ascii="TH SarabunPSK" w:hAnsi="TH SarabunPSK" w:cs="TH SarabunPSK"/>
          <w:sz w:val="32"/>
          <w:szCs w:val="32"/>
          <w:cs/>
        </w:rPr>
        <w:t>มีประสิทธิภาพ และคุ้มค่า รับผิดชอบงานขึ้นตรงต่ออธิบดี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01F1">
        <w:rPr>
          <w:rFonts w:ascii="TH SarabunPSK" w:hAnsi="TH SarabunPSK" w:cs="TH SarabunPSK"/>
          <w:sz w:val="32"/>
          <w:szCs w:val="32"/>
          <w:cs/>
        </w:rPr>
        <w:t>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A01F1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69213D3A" w14:textId="77777777" w:rsidR="007806CE" w:rsidRPr="009A01F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01F1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9A01F1">
        <w:rPr>
          <w:rFonts w:ascii="TH SarabunPSK" w:hAnsi="TH SarabunPSK" w:cs="TH SarabunPSK"/>
          <w:sz w:val="32"/>
          <w:szCs w:val="32"/>
          <w:cs/>
        </w:rPr>
        <w:t>) เสนอแนะและให้ค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A01F1">
        <w:rPr>
          <w:rFonts w:ascii="TH SarabunPSK" w:hAnsi="TH SarabunPSK" w:cs="TH SarabunPSK"/>
          <w:sz w:val="32"/>
          <w:szCs w:val="32"/>
          <w:cs/>
        </w:rPr>
        <w:t>ปรึกษาแก่อธิบดีเกี่ยวกับยุทธศาสตร์การพัฒนาระบบราชการภายในกรม</w:t>
      </w:r>
    </w:p>
    <w:p w14:paraId="3B36C8E4" w14:textId="77777777" w:rsidR="007806CE" w:rsidRPr="009A01F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01F1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9A01F1">
        <w:rPr>
          <w:rFonts w:ascii="TH SarabunPSK" w:hAnsi="TH SarabunPSK" w:cs="TH SarabunPSK"/>
          <w:sz w:val="32"/>
          <w:szCs w:val="32"/>
          <w:cs/>
        </w:rPr>
        <w:t>) ติดตาม ประเมินผล และจัดท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9A01F1">
        <w:rPr>
          <w:rFonts w:ascii="TH SarabunPSK" w:hAnsi="TH SarabunPSK" w:cs="TH SarabunPSK"/>
          <w:sz w:val="32"/>
          <w:szCs w:val="32"/>
          <w:cs/>
        </w:rPr>
        <w:t>รายงานเกี่ยวกับการพัฒนาระบบราชการภายในกรม</w:t>
      </w:r>
    </w:p>
    <w:p w14:paraId="3FC59F1B" w14:textId="77777777" w:rsidR="007806CE" w:rsidRPr="009A01F1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(3) ประสานและด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เนินการเกี่ยวกับการพัฒนาระบบราชการร่วมกับหน่วยงานกลางต่าง ๆ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และหน่วยงาน</w:t>
      </w:r>
      <w:r w:rsidRPr="009A01F1">
        <w:rPr>
          <w:rFonts w:ascii="TH SarabunPSK" w:hAnsi="TH SarabunPSK" w:cs="TH SarabunPSK"/>
          <w:sz w:val="32"/>
          <w:szCs w:val="32"/>
          <w:cs/>
        </w:rPr>
        <w:t>ภายในกรม</w:t>
      </w:r>
    </w:p>
    <w:p w14:paraId="1B75A53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01F1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9A01F1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0B4F7FEE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นักงานเลขานุการกรม 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03EB7E3E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4C1F0C">
        <w:rPr>
          <w:rFonts w:ascii="TH SarabunPSK" w:hAnsi="TH SarabunPSK" w:cs="TH SarabunPSK"/>
          <w:sz w:val="32"/>
          <w:szCs w:val="32"/>
          <w:cs/>
        </w:rPr>
        <w:t>) ปฏิบัติงานสารบรรณของกรม</w:t>
      </w:r>
    </w:p>
    <w:p w14:paraId="7C56CD83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เนินการเกี่ยวกับงานช่วยอ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นวยการและประสานราชการ</w:t>
      </w:r>
    </w:p>
    <w:p w14:paraId="29171540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เนินการเกี่ยวกับงานเลขานุการผู้บริหาร</w:t>
      </w:r>
    </w:p>
    <w:p w14:paraId="7596F90F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เนินการเกี่ยวกับงานประชาสัมพันธ์และเผยแพร่ข่าวสาร ผลการปฏิบัติงาน และความรู้ความเข้าใจเกี่ยวกับงานในหน้าที่ของกรม</w:t>
      </w:r>
    </w:p>
    <w:p w14:paraId="3BDDB939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เนินการเกี่ยวกับงานห้องสมุด</w:t>
      </w:r>
    </w:p>
    <w:p w14:paraId="44179473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เนินการเกี่ยวกับงานอาคารสถานที่และยานพาหนะ รวมทั้งการบริหารจัดการงาน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4C1F0C">
        <w:rPr>
          <w:rFonts w:ascii="TH SarabunPSK" w:hAnsi="TH SarabunPSK" w:cs="TH SarabunPSK"/>
          <w:sz w:val="32"/>
          <w:szCs w:val="32"/>
          <w:cs/>
        </w:rPr>
        <w:t>ด้านสาธารณูปโภคของกรม</w:t>
      </w:r>
    </w:p>
    <w:p w14:paraId="57A6EA53" w14:textId="77777777" w:rsidR="007806CE" w:rsidRPr="004C1F0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4C1F0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เนินการอื่นใดที่มิได้ก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หนดให้เป็นหน้าที่และอ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4C1F0C">
        <w:rPr>
          <w:rFonts w:ascii="TH SarabunPSK" w:hAnsi="TH SarabunPSK" w:cs="TH SarabunPSK"/>
          <w:sz w:val="32"/>
          <w:szCs w:val="32"/>
          <w:cs/>
        </w:rPr>
        <w:t>นาจของส่วนราชการใดของกรม</w:t>
      </w:r>
    </w:p>
    <w:p w14:paraId="3978573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C1F0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4C1F0C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58B74D8C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กองบริหารการคลัง มีหน้าที่และอ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363077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0B26C8E8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363077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363077">
        <w:rPr>
          <w:rFonts w:ascii="TH SarabunPSK" w:hAnsi="TH SarabunPSK" w:cs="TH SarabunPSK"/>
          <w:sz w:val="32"/>
          <w:szCs w:val="32"/>
          <w:cs/>
        </w:rPr>
        <w:t>เนินการเกี่ยวกับการเงิน การบัญชี การงบประมาณ และการพัสดุของกรม</w:t>
      </w:r>
    </w:p>
    <w:p w14:paraId="69F625F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363077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231BBC6B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กองบริหารทรัพยากรบุคคล มีหน้าที่และอ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363077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7A180B1E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363077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363077">
        <w:rPr>
          <w:rFonts w:ascii="TH SarabunPSK" w:hAnsi="TH SarabunPSK" w:cs="TH SarabunPSK"/>
          <w:sz w:val="32"/>
          <w:szCs w:val="32"/>
          <w:cs/>
        </w:rPr>
        <w:t>เนินการเกี่ยวกับการฝึกอบรมและพัฒนาบุคลากรของกรม</w:t>
      </w:r>
    </w:p>
    <w:p w14:paraId="076F6B39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363077">
        <w:rPr>
          <w:rFonts w:ascii="TH SarabunPSK" w:hAnsi="TH SarabunPSK" w:cs="TH SarabunPSK"/>
          <w:sz w:val="32"/>
          <w:szCs w:val="32"/>
          <w:cs/>
        </w:rPr>
        <w:t>) ศึกษา วิเคราะห์ วิจัย จัดระบบงาน และบริหารทรัพยากรบุคคลของกรม</w:t>
      </w:r>
    </w:p>
    <w:p w14:paraId="58711DC8" w14:textId="77777777" w:rsidR="007806CE" w:rsidRPr="00363077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363077">
        <w:rPr>
          <w:rFonts w:ascii="TH SarabunPSK" w:hAnsi="TH SarabunPSK" w:cs="TH SarabunPSK"/>
          <w:sz w:val="32"/>
          <w:szCs w:val="32"/>
          <w:cs/>
        </w:rPr>
        <w:t>) เสริมสร้างวินัย พิทักษ์ระบบคุณธรรม จริยธรรม จรรยาบรรณ และด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363077">
        <w:rPr>
          <w:rFonts w:ascii="TH SarabunPSK" w:hAnsi="TH SarabunPSK" w:cs="TH SarabunPSK"/>
          <w:sz w:val="32"/>
          <w:szCs w:val="32"/>
          <w:cs/>
        </w:rPr>
        <w:t>เนินการทางวินัย</w:t>
      </w:r>
    </w:p>
    <w:p w14:paraId="069064B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63077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363077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6C7478E6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กองแผนงานและสารสนเทศ มีหน้าที่และอ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4B4F0724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2C769C">
        <w:rPr>
          <w:rFonts w:ascii="TH SarabunPSK" w:hAnsi="TH SarabunPSK" w:cs="TH SarabunPSK"/>
          <w:sz w:val="32"/>
          <w:szCs w:val="32"/>
          <w:cs/>
        </w:rPr>
        <w:t>) ศึกษา วิเคราะห์ วิจัย และเสนอแนะนโยบายการพัฒนากาลังแรงงานตามเป้าหมายการพัฒนาพื้นที่และรายอุตสาหกรรม โดยมุ่งเน้นการวิเคราะห์ข้อมูลในอนาคต เพื่อก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หนดทิศทางการพัฒนาก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ลังแรงงานของประเทศ รวมถึงติดตามประเมินผลการด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เนินงานตามนโยบายการพัฒนาก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ลังแรงงาน</w:t>
      </w:r>
    </w:p>
    <w:p w14:paraId="31D1C606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2C769C">
        <w:rPr>
          <w:rFonts w:ascii="TH SarabunPSK" w:hAnsi="TH SarabunPSK" w:cs="TH SarabunPSK"/>
          <w:sz w:val="32"/>
          <w:szCs w:val="32"/>
          <w:cs/>
        </w:rPr>
        <w:t>)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และพัฒนาแผนยุทธศาสตร์และแผนปฏิบัติราชการของกรม รวมทั้งประสานแผนปฏิบัติราชการของกรมไปสู่การปฏิบัติให้สอดคล้องและเชื่อมโยงกับนโยบายของรัฐบาล ยุทธศาสตร์ชาติ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769C">
        <w:rPr>
          <w:rFonts w:ascii="TH SarabunPSK" w:hAnsi="TH SarabunPSK" w:cs="TH SarabunPSK"/>
          <w:sz w:val="32"/>
          <w:szCs w:val="32"/>
          <w:cs/>
        </w:rPr>
        <w:t>นโยบายกระทรวง และแผนปฏิบัติราชการของกระทรวง</w:t>
      </w:r>
    </w:p>
    <w:p w14:paraId="57A694C4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2C769C">
        <w:rPr>
          <w:rFonts w:ascii="TH SarabunPSK" w:hAnsi="TH SarabunPSK" w:cs="TH SarabunPSK"/>
          <w:sz w:val="32"/>
          <w:szCs w:val="32"/>
          <w:cs/>
        </w:rPr>
        <w:t>) พัฒนาระบบฐานข้อมูลการพัฒนาก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ลังแรงงานที่บูรณาการและเชื่อมโยงกับหน่วยงานอื่น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2C769C">
        <w:rPr>
          <w:rFonts w:ascii="TH SarabunPSK" w:hAnsi="TH SarabunPSK" w:cs="TH SarabunPSK"/>
          <w:sz w:val="32"/>
          <w:szCs w:val="32"/>
          <w:cs/>
        </w:rPr>
        <w:t>โดยเน้นการวิเคราะห์ สังเคราะห์ข้อมูล และศึกษาวิจัย เพื่อสนับสนุนการก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หนดนโยบายการพัฒนาฝีมือแรงงาน และการก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หนดเป้าหมายการพัฒนาเชิงพื้นที่ทั้งในระดับภูมิภาคและพื้นที่จังหวัด</w:t>
      </w:r>
    </w:p>
    <w:p w14:paraId="2CA61313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2C769C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เนินการเกี่ยวกับการเป็นศูนย์ข้อมูลเทคโนโลยีสารสนเทศและการสื่อสารของกรม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769C">
        <w:rPr>
          <w:rFonts w:ascii="TH SarabunPSK" w:hAnsi="TH SarabunPSK" w:cs="TH SarabunPSK"/>
          <w:sz w:val="32"/>
          <w:szCs w:val="32"/>
          <w:cs/>
        </w:rPr>
        <w:t>ส่งเสริม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C769C">
        <w:rPr>
          <w:rFonts w:ascii="TH SarabunPSK" w:hAnsi="TH SarabunPSK" w:cs="TH SarabunPSK"/>
          <w:sz w:val="32"/>
          <w:szCs w:val="32"/>
          <w:cs/>
        </w:rPr>
        <w:t>การพัฒนาระบบข้อมูลและการเชื่อมโยงข้อมูล เพื่อการพัฒนาก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2C769C">
        <w:rPr>
          <w:rFonts w:ascii="TH SarabunPSK" w:hAnsi="TH SarabunPSK" w:cs="TH SarabunPSK"/>
          <w:sz w:val="32"/>
          <w:szCs w:val="32"/>
          <w:cs/>
        </w:rPr>
        <w:t>ลังแรงงานและศักยภาพแรงงานทั้งในประเทศและต่างประเทศ รวมทั้งการให้บริการผ่านระบบเทคโนโลยีดิจิทัล</w:t>
      </w:r>
    </w:p>
    <w:p w14:paraId="7A367AA5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10"/>
          <w:sz w:val="32"/>
          <w:szCs w:val="32"/>
          <w:cs/>
        </w:rPr>
        <w:t>(5) ด</w:t>
      </w:r>
      <w:r w:rsidRPr="0068728E">
        <w:rPr>
          <w:rFonts w:ascii="TH SarabunPSK" w:hAnsi="TH SarabunPSK" w:cs="TH SarabunPSK" w:hint="cs"/>
          <w:spacing w:val="-10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10"/>
          <w:sz w:val="32"/>
          <w:szCs w:val="32"/>
          <w:cs/>
        </w:rPr>
        <w:t>เนินการเกี่ยวกับงานวิเทศสัมพันธ์ รวมถึงการติดต่อและประสานงานความร่วมมือ และด</w:t>
      </w:r>
      <w:r w:rsidRPr="0068728E">
        <w:rPr>
          <w:rFonts w:ascii="TH SarabunPSK" w:hAnsi="TH SarabunPSK" w:cs="TH SarabunPSK" w:hint="cs"/>
          <w:spacing w:val="-10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10"/>
          <w:sz w:val="32"/>
          <w:szCs w:val="32"/>
          <w:cs/>
        </w:rPr>
        <w:t>เนินโครงการ</w:t>
      </w:r>
      <w:r w:rsidRPr="002C769C">
        <w:rPr>
          <w:rFonts w:ascii="TH SarabunPSK" w:hAnsi="TH SarabunPSK" w:cs="TH SarabunPSK"/>
          <w:sz w:val="32"/>
          <w:szCs w:val="32"/>
          <w:cs/>
        </w:rPr>
        <w:t>ความช่วยเหลือ เพื่อการพัฒนาฝีมือแรงงานทั้งในประเทศและต่างประเทศ</w:t>
      </w:r>
    </w:p>
    <w:p w14:paraId="170BF55E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2C769C">
        <w:rPr>
          <w:rFonts w:ascii="TH SarabunPSK" w:hAnsi="TH SarabunPSK" w:cs="TH SarabunPSK"/>
          <w:sz w:val="32"/>
          <w:szCs w:val="32"/>
          <w:cs/>
        </w:rPr>
        <w:t>) ส่งเสริมการมีส่วนร่วม ประสานความร่วมมือ และพัฒนาเครือข่ายการพัฒนาศักยภาพแรงงาน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2C769C">
        <w:rPr>
          <w:rFonts w:ascii="TH SarabunPSK" w:hAnsi="TH SarabunPSK" w:cs="TH SarabunPSK"/>
          <w:sz w:val="32"/>
          <w:szCs w:val="32"/>
          <w:cs/>
        </w:rPr>
        <w:t>ทั้งในประเทศและต่างประเทศ</w:t>
      </w:r>
    </w:p>
    <w:p w14:paraId="40D0E081" w14:textId="77777777" w:rsidR="007806CE" w:rsidRPr="002C769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2C769C">
        <w:rPr>
          <w:rFonts w:ascii="TH SarabunPSK" w:hAnsi="TH SarabunPSK" w:cs="TH SarabunPSK"/>
          <w:sz w:val="32"/>
          <w:szCs w:val="32"/>
          <w:cs/>
        </w:rPr>
        <w:t>) ปฏิบัติหน้าที่เกี่ยวกับงานเลขานุการคณะกรรมการพัฒนาแรงงานและประสานงาน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C769C">
        <w:rPr>
          <w:rFonts w:ascii="TH SarabunPSK" w:hAnsi="TH SarabunPSK" w:cs="TH SarabunPSK"/>
          <w:sz w:val="32"/>
          <w:szCs w:val="32"/>
          <w:cs/>
        </w:rPr>
        <w:t>การฝึกอาชีพแห่งชาติ</w:t>
      </w:r>
    </w:p>
    <w:p w14:paraId="28418809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C769C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2C769C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750C8C92" w14:textId="77777777" w:rsidR="007806CE" w:rsidRPr="00C13805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13805">
        <w:rPr>
          <w:rFonts w:ascii="TH SarabunPSK" w:hAnsi="TH SarabunPSK" w:cs="TH SarabunPSK"/>
          <w:sz w:val="32"/>
          <w:szCs w:val="32"/>
          <w:cs/>
        </w:rPr>
        <w:t>กองพัฒนาผู้ฝึกและเทคโนโลยีการฝึก มีหน้าที่และอ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C13805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7D79ABEE" w14:textId="77777777" w:rsidR="007806CE" w:rsidRPr="00C13805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13805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13805">
        <w:rPr>
          <w:rFonts w:ascii="TH SarabunPSK" w:hAnsi="TH SarabunPSK" w:cs="TH SarabunPSK"/>
          <w:sz w:val="32"/>
          <w:szCs w:val="32"/>
          <w:cs/>
        </w:rPr>
        <w:t>) ศึกษา วิเคราะห์ วิจัย และพัฒนาระบบและรูปแบบการฝึกอบรมฝีมือแรงงาน</w:t>
      </w:r>
    </w:p>
    <w:p w14:paraId="3FC5C312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13805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C13805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C13805">
        <w:rPr>
          <w:rFonts w:ascii="TH SarabunPSK" w:hAnsi="TH SarabunPSK" w:cs="TH SarabunPSK"/>
          <w:sz w:val="32"/>
          <w:szCs w:val="32"/>
          <w:cs/>
        </w:rPr>
        <w:t>เนินการเกี่ยวกับการเป็นศูนย์ปฏิบัติการเพื่อพัฒนาระบบการพัฒนาผู้ฝึกและบุคลากร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13805">
        <w:rPr>
          <w:rFonts w:ascii="TH SarabunPSK" w:hAnsi="TH SarabunPSK" w:cs="TH SarabunPSK"/>
          <w:sz w:val="32"/>
          <w:szCs w:val="32"/>
          <w:cs/>
        </w:rPr>
        <w:t>ด้านพัฒนาฝีมือแรงงานเกี่ยวกับเทคนิคการฝึกและวิทยาการในสาขาต่าง ๆ การก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C13805">
        <w:rPr>
          <w:rFonts w:ascii="TH SarabunPSK" w:hAnsi="TH SarabunPSK" w:cs="TH SarabunPSK"/>
          <w:sz w:val="32"/>
          <w:szCs w:val="32"/>
          <w:cs/>
        </w:rPr>
        <w:t>กับและส่งเสริม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สถานฝึกอบรมภาครัฐและเอกชน เพื่อตอบสนองการเพิ่มผลิตภาพแรงงานของประเทศ รวมทั้งการพัฒนาผู้ฝึกและการอื่นที่เกี่ยวข้อง</w:t>
      </w:r>
    </w:p>
    <w:p w14:paraId="20D95BE3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(3) จัดท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และพัฒนาหลักสูตร ชุดการฝึก มาตรฐานการฝึก อุปกรณ์ช่วยฝึกและเทคโนโลยีในการพัฒนา</w:t>
      </w:r>
      <w:r w:rsidRPr="00B45DE6">
        <w:rPr>
          <w:rFonts w:ascii="TH SarabunPSK" w:hAnsi="TH SarabunPSK" w:cs="TH SarabunPSK"/>
          <w:sz w:val="32"/>
          <w:szCs w:val="32"/>
          <w:cs/>
        </w:rPr>
        <w:t>ฝีมือแรงงาน โดยมุ่งเน้นการพัฒนาหลักสูตรตามความสามารถและการอบรมด้วยระบบเทคโนโลยีดิจิทัล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ให้สอดคล้องกับเทคโนโลยีสมัยใหม่และทักษะที่ตลาดแรงงานต้องการ</w:t>
      </w:r>
    </w:p>
    <w:p w14:paraId="4DA6DED8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B45DE6">
        <w:rPr>
          <w:rFonts w:ascii="TH SarabunPSK" w:hAnsi="TH SarabunPSK" w:cs="TH SarabunPSK"/>
          <w:sz w:val="32"/>
          <w:szCs w:val="32"/>
          <w:cs/>
        </w:rPr>
        <w:t>) พัฒนาผู้ฝึกและบุคลากรด้านพัฒนาฝีมือแรงงานให้มีความรู้และทักษะที่ทันต่อการเปลี่ยนแปลงทางเทคโนโลยี และระบบประกันคุณภาพการพัฒนาฝีมือแรงงาน</w:t>
      </w:r>
    </w:p>
    <w:p w14:paraId="15BFD3F8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B45DE6">
        <w:rPr>
          <w:rFonts w:ascii="TH SarabunPSK" w:hAnsi="TH SarabunPSK" w:cs="TH SarabunPSK"/>
          <w:sz w:val="32"/>
          <w:szCs w:val="32"/>
          <w:cs/>
        </w:rPr>
        <w:t>) 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ปรึกษาแนะน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เกี่ยวกับกระบวนการพัฒนาฝีมือแรงงาน และส่งเสริมการพัฒนาอย่างต่อเนื่องแก่ก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ลังแรงงานและผู้ประกอบกิจการ</w:t>
      </w:r>
    </w:p>
    <w:p w14:paraId="7B33A037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B45DE6">
        <w:rPr>
          <w:rFonts w:ascii="TH SarabunPSK" w:hAnsi="TH SarabunPSK" w:cs="TH SarabunPSK"/>
          <w:sz w:val="32"/>
          <w:szCs w:val="32"/>
          <w:cs/>
        </w:rPr>
        <w:t>) บริหารจัดการศูนย์บริภัณฑ์เทคโนโลยีการพัฒนาฝีมือแรงงาน</w:t>
      </w:r>
    </w:p>
    <w:p w14:paraId="069656FE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B45DE6">
        <w:rPr>
          <w:rFonts w:ascii="TH SarabunPSK" w:hAnsi="TH SarabunPSK" w:cs="TH SarabunPSK"/>
          <w:sz w:val="32"/>
          <w:szCs w:val="32"/>
          <w:cs/>
        </w:rPr>
        <w:t>) ส่งเสริมและสนับสนุนเทคโนโลยีการพัฒนาฝีมือแรงงานให้แก่สถานฝึกอบรมของภาครัฐ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และภาคเอกชน</w:t>
      </w:r>
    </w:p>
    <w:p w14:paraId="50940F3C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B45DE6">
        <w:rPr>
          <w:rFonts w:ascii="TH SarabunPSK" w:hAnsi="TH SarabunPSK" w:cs="TH SarabunPSK"/>
          <w:sz w:val="32"/>
          <w:szCs w:val="32"/>
          <w:cs/>
        </w:rPr>
        <w:t>) สร้างความร่วมมือกับหน่วยงานทั้งภายในประเทศและต่างประเทศในการพัฒนาผู้ฝึกบุคลากร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ด้านพัฒนาฝีมือแรงงาน และเทคโนโลยี เพื่อการพัฒนาฝีมือแรงงานและศักยภาพแรงงาน</w:t>
      </w:r>
    </w:p>
    <w:p w14:paraId="5B195D24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Pr="00B45DE6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771720F1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กองพัฒนามาตรฐานและทดสอบฝีมือแรงงาน 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4D57A8D9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B45DE6">
        <w:rPr>
          <w:rFonts w:ascii="TH SarabunPSK" w:hAnsi="TH SarabunPSK" w:cs="TH SarabunPSK"/>
          <w:sz w:val="32"/>
          <w:szCs w:val="32"/>
          <w:cs/>
        </w:rPr>
        <w:t>) ศึกษา วิเคราะห์ วิจัย และพัฒนาระบบมาตรฐานฝีมือแรงงานแห่งชาติ รวมถึงการด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เนินการเชื่อมโยงกับระบบมาตรฐานฝีมือแรงงานในระดับนานาชาติ</w:t>
      </w:r>
    </w:p>
    <w:p w14:paraId="36F56ADE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B45DE6">
        <w:rPr>
          <w:rFonts w:ascii="TH SarabunPSK" w:hAnsi="TH SarabunPSK" w:cs="TH SarabunPSK"/>
          <w:sz w:val="32"/>
          <w:szCs w:val="32"/>
          <w:cs/>
        </w:rPr>
        <w:t>) พัฒนาผู้ทดสอบมาตรฐานฝีมือแรงงานและระบบประกันคุณภาพมาตรฐานฝีมือแรงงาน</w:t>
      </w:r>
    </w:p>
    <w:p w14:paraId="00119EEB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B45DE6">
        <w:rPr>
          <w:rFonts w:ascii="TH SarabunPSK" w:hAnsi="TH SarabunPSK" w:cs="TH SarabunPSK"/>
          <w:sz w:val="32"/>
          <w:szCs w:val="32"/>
          <w:cs/>
        </w:rPr>
        <w:t>) ส่งเสริมการจัดท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และพัฒนามาตรฐานฝีมือแรงงานให้สอดคล้องกับมาตรฐานสากลครอบคลุม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ทุกสาขาอาชีพและปรับปรุงมาตรฐานฝีมือแรงงานให้สอดคล้องกับเทคโนโลยีสมัยใหม่และทักษะ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ที่ตลาดแรงงานต้องการ</w:t>
      </w:r>
    </w:p>
    <w:p w14:paraId="3F0A4FCC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B45DE6">
        <w:rPr>
          <w:rFonts w:ascii="TH SarabunPSK" w:hAnsi="TH SarabunPSK" w:cs="TH SarabunPSK"/>
          <w:sz w:val="32"/>
          <w:szCs w:val="32"/>
          <w:cs/>
        </w:rPr>
        <w:t>) ศึกษา วิเคราะห์ และวิจัยเพื่อก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หนดหลักเกณฑ์ทางวิชาการเกี่ยวกับการทดสอบมาตรฐานฝีมือแรงงาน การพัฒนาผู้ทดสอบมาตรฐานฝีมือแรงงาน การรับรองมาตรฐานฝีมือแรงงานและการออกใบรับรองมาตรฐานฝีมือแรงงาน</w:t>
      </w:r>
    </w:p>
    <w:p w14:paraId="09A42852" w14:textId="77777777" w:rsidR="007806CE" w:rsidRPr="00B45DE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B45DE6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เนินการส่งเสริม สร้างเครือข่าย อนุญาต กากับ ดูแล ติดตาม และตรวจสอบการด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เนินการ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ของผู้ด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เนินการทดสอบมาตรฐานฝีมือแรงงานและผู้ด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เนินการทดสอบฝีมือคนหางาน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45DE6">
        <w:rPr>
          <w:rFonts w:ascii="TH SarabunPSK" w:hAnsi="TH SarabunPSK" w:cs="TH SarabunPSK"/>
          <w:sz w:val="32"/>
          <w:szCs w:val="32"/>
          <w:cs/>
        </w:rPr>
        <w:t>รวมทั้งพัฒนาระบบเทคโนโลยีดิจิทัลเพื่อการส่งเสริม สร้างเครือข่าย อนุญาต กากับ ดูแล ติดตาม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45DE6">
        <w:rPr>
          <w:rFonts w:ascii="TH SarabunPSK" w:hAnsi="TH SarabunPSK" w:cs="TH SarabunPSK"/>
          <w:sz w:val="32"/>
          <w:szCs w:val="32"/>
          <w:cs/>
        </w:rPr>
        <w:t>และตรวจสอบดังกล่าว</w:t>
      </w:r>
    </w:p>
    <w:p w14:paraId="79AB7F6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45DE6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B45DE6">
        <w:rPr>
          <w:rFonts w:ascii="TH SarabunPSK" w:hAnsi="TH SarabunPSK" w:cs="TH SarabunPSK"/>
          <w:sz w:val="32"/>
          <w:szCs w:val="32"/>
          <w:cs/>
        </w:rPr>
        <w:t>) ส่งเสริมให้สถานประกอบกิจการและองค์กรทั้งภาครัฐและภาคเอกชนน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มาตรฐานฝีมือแรงงาน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B45DE6">
        <w:rPr>
          <w:rFonts w:ascii="TH SarabunPSK" w:hAnsi="TH SarabunPSK" w:cs="TH SarabunPSK"/>
          <w:sz w:val="32"/>
          <w:szCs w:val="32"/>
          <w:cs/>
        </w:rPr>
        <w:t>ไปใช้ในระบบการพัฒนาก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B45DE6">
        <w:rPr>
          <w:rFonts w:ascii="TH SarabunPSK" w:hAnsi="TH SarabunPSK" w:cs="TH SarabunPSK"/>
          <w:sz w:val="32"/>
          <w:szCs w:val="32"/>
          <w:cs/>
        </w:rPr>
        <w:t>ลังแรงงานและการจ้างงาน</w:t>
      </w:r>
    </w:p>
    <w:p w14:paraId="43441D76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161684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เนินการจัดการแข่งขันฝีมือแรงงานทุกระดับทั้งภายในประเทศและในระดับนานาชาติ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161684">
        <w:rPr>
          <w:rFonts w:ascii="TH SarabunPSK" w:hAnsi="TH SarabunPSK" w:cs="TH SarabunPSK"/>
          <w:sz w:val="32"/>
          <w:szCs w:val="32"/>
          <w:cs/>
        </w:rPr>
        <w:t>รวมถึงส่งเสริมให้หน่วยงานทั้งภาครัฐและภาคเอกชนมีส่วนร่วมหรือจัดการแข่งขันฝีมือแรงงาน</w:t>
      </w:r>
    </w:p>
    <w:p w14:paraId="272B1FCB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161684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เนินการเกี่ยวกับการเป็นศูนย์ข้อมูลสารสนเทศระบบรับรองมาตรฐานฝีมือแรงงาน</w:t>
      </w:r>
    </w:p>
    <w:p w14:paraId="3C6F861D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Pr="00161684">
        <w:rPr>
          <w:rFonts w:ascii="TH SarabunPSK" w:hAnsi="TH SarabunPSK" w:cs="TH SarabunPSK"/>
          <w:sz w:val="32"/>
          <w:szCs w:val="32"/>
          <w:cs/>
        </w:rPr>
        <w:t>) 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ปรึกษาแนะน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เกี่ยวกับกระบวนการวิเคราะห์จ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แนกต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แหน่งงานหรือการบริหารค่าจ้าง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161684">
        <w:rPr>
          <w:rFonts w:ascii="TH SarabunPSK" w:hAnsi="TH SarabunPSK" w:cs="TH SarabunPSK"/>
          <w:sz w:val="32"/>
          <w:szCs w:val="32"/>
          <w:cs/>
        </w:rPr>
        <w:t>และค่าตอบแทนให้กับสถานประกอบกิจการ</w:t>
      </w:r>
    </w:p>
    <w:p w14:paraId="1D78D86F" w14:textId="77777777" w:rsidR="007806CE" w:rsidRPr="0068728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(10)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4013E241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กองพัฒนาศักยภาพแรงงานและผู้ประกอบกิจการ 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55DBBFD6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161684">
        <w:rPr>
          <w:rFonts w:ascii="TH SarabunPSK" w:hAnsi="TH SarabunPSK" w:cs="TH SarabunPSK"/>
          <w:sz w:val="32"/>
          <w:szCs w:val="32"/>
          <w:cs/>
        </w:rPr>
        <w:t>) ศึกษา วิเคราะห์ และวิจัย เพื่อพัฒนาและสร้างนวัตกรรมด้านการพัฒนาศักยภาพแรงงาน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161684">
        <w:rPr>
          <w:rFonts w:ascii="TH SarabunPSK" w:hAnsi="TH SarabunPSK" w:cs="TH SarabunPSK"/>
          <w:sz w:val="32"/>
          <w:szCs w:val="32"/>
          <w:cs/>
        </w:rPr>
        <w:t>และผู้ประกอบกิจการ</w:t>
      </w:r>
    </w:p>
    <w:p w14:paraId="6A5B67FB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161684">
        <w:rPr>
          <w:rFonts w:ascii="TH SarabunPSK" w:hAnsi="TH SarabunPSK" w:cs="TH SarabunPSK"/>
          <w:sz w:val="32"/>
          <w:szCs w:val="32"/>
          <w:cs/>
        </w:rPr>
        <w:t>) ส่งเสริมและพัฒนาศักยภาพการเป็นผู้ประกอบกิจการ</w:t>
      </w:r>
    </w:p>
    <w:p w14:paraId="4FB0EFF5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161684">
        <w:rPr>
          <w:rFonts w:ascii="TH SarabunPSK" w:hAnsi="TH SarabunPSK" w:cs="TH SarabunPSK"/>
          <w:sz w:val="32"/>
          <w:szCs w:val="32"/>
          <w:cs/>
        </w:rPr>
        <w:t>) ส่งเสริมการพัฒนาจรรยาบรรณวิชาชีพและองค์ความรู้เสริมในการพัฒนาศักยภาพแรงงาน</w:t>
      </w:r>
    </w:p>
    <w:p w14:paraId="51F279CC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161684">
        <w:rPr>
          <w:rFonts w:ascii="TH SarabunPSK" w:hAnsi="TH SarabunPSK" w:cs="TH SarabunPSK"/>
          <w:sz w:val="32"/>
          <w:szCs w:val="32"/>
          <w:cs/>
        </w:rPr>
        <w:t>) ส่งเสริมและให้ค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ปรึกษา 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 xml:space="preserve"> ตามกระบวนการพัฒนาฝีมือแรงงาน และการจ้างงานผู้ผ่าน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161684">
        <w:rPr>
          <w:rFonts w:ascii="TH SarabunPSK" w:hAnsi="TH SarabunPSK" w:cs="TH SarabunPSK"/>
          <w:sz w:val="32"/>
          <w:szCs w:val="32"/>
          <w:cs/>
        </w:rPr>
        <w:t>การทดสอบมาตรฐานฝีมือแรงงานหรือผู้ผ่านการรับรองความรู้ความสามารถ</w:t>
      </w:r>
    </w:p>
    <w:p w14:paraId="5E37613F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161684">
        <w:rPr>
          <w:rFonts w:ascii="TH SarabunPSK" w:hAnsi="TH SarabunPSK" w:cs="TH SarabunPSK"/>
          <w:sz w:val="32"/>
          <w:szCs w:val="32"/>
          <w:cs/>
        </w:rPr>
        <w:t>) ส่งเสริม สร้างเครือข่าย และพัฒนาศักยภาพแรงงานผู้สูงอายุ สตรี เยาวชน คนพิการ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1684">
        <w:rPr>
          <w:rFonts w:ascii="TH SarabunPSK" w:hAnsi="TH SarabunPSK" w:cs="TH SarabunPSK"/>
          <w:sz w:val="32"/>
          <w:szCs w:val="32"/>
          <w:cs/>
        </w:rPr>
        <w:t>และกลุ่มเป้าหมายเฉพาะ</w:t>
      </w:r>
    </w:p>
    <w:p w14:paraId="0D9A9B6F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161684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7F49BA3A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กองส่งเสริมการพัฒนาฝีมือแรงงาน 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นาจ ดังต่อไปนี้</w:t>
      </w:r>
    </w:p>
    <w:p w14:paraId="4A7A3928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161684">
        <w:rPr>
          <w:rFonts w:ascii="TH SarabunPSK" w:hAnsi="TH SarabunPSK" w:cs="TH SarabunPSK"/>
          <w:sz w:val="32"/>
          <w:szCs w:val="32"/>
          <w:cs/>
        </w:rPr>
        <w:t>) ศึกษา วิเคราะห์ วิจัย และพัฒนาระบบและหลักเกณฑ์ที่เกี่ยวข้องกับการส่งเสริมการพัฒนาฝีมือแรงงานตามกฎหมายว่าด้วยการส่งเสริมการพัฒนาฝีมือแรงงาน และกฎหมายอื่นที่เกี่ยวข้อง รวมถึงพัฒนาระบบฐานข้อมูลเพื่อการส่งเสริมการพัฒนาฝีมือแรงงาน</w:t>
      </w:r>
    </w:p>
    <w:p w14:paraId="4DEF978F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61684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161684">
        <w:rPr>
          <w:rFonts w:ascii="TH SarabunPSK" w:hAnsi="TH SarabunPSK" w:cs="TH SarabunPSK"/>
          <w:sz w:val="32"/>
          <w:szCs w:val="32"/>
          <w:cs/>
        </w:rPr>
        <w:t>) 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>ปรึกษา 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161684">
        <w:rPr>
          <w:rFonts w:ascii="TH SarabunPSK" w:hAnsi="TH SarabunPSK" w:cs="TH SarabunPSK"/>
          <w:sz w:val="32"/>
          <w:szCs w:val="32"/>
          <w:cs/>
        </w:rPr>
        <w:t xml:space="preserve"> และประสานงานตามกฎหมายว่าด้วยการส่งเสริมการพัฒนาฝีมือแรงงาน</w:t>
      </w:r>
    </w:p>
    <w:p w14:paraId="7B963598" w14:textId="77777777" w:rsidR="007806CE" w:rsidRPr="00161684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(3) ส่งเสริม สนับสนุน และจัดให้มีการจ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แนกและกาหนดระดับความรู้ความสามารถ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ก</w:t>
      </w:r>
      <w:r w:rsidRPr="0068728E">
        <w:rPr>
          <w:rFonts w:ascii="TH SarabunPSK" w:hAnsi="TH SarabunPSK" w:cs="TH SarabunPSK" w:hint="cs"/>
          <w:spacing w:val="-6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หนดช่วงอัตรา</w:t>
      </w:r>
      <w:r w:rsidRPr="00161684">
        <w:rPr>
          <w:rFonts w:ascii="TH SarabunPSK" w:hAnsi="TH SarabunPSK" w:cs="TH SarabunPSK"/>
          <w:sz w:val="32"/>
          <w:szCs w:val="32"/>
          <w:cs/>
        </w:rPr>
        <w:t>ค่าจ้างที่เหมาะสมกับระดับความรู้ความสามารถ จัดให้มีการพัฒนา การประเมิน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61684">
        <w:rPr>
          <w:rFonts w:ascii="TH SarabunPSK" w:hAnsi="TH SarabunPSK" w:cs="TH SarabunPSK"/>
          <w:sz w:val="32"/>
          <w:szCs w:val="32"/>
          <w:cs/>
        </w:rPr>
        <w:t>และออกหนังสือรับรองความรู้ความสามารถ รวมถึงการขึ้นทะเบียนผู้ประเมิน</w:t>
      </w:r>
    </w:p>
    <w:p w14:paraId="4C92F098" w14:textId="77777777" w:rsidR="007806CE" w:rsidRPr="0068728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8728E">
        <w:rPr>
          <w:rFonts w:ascii="TH SarabunPSK" w:hAnsi="TH SarabunPSK" w:cs="TH SarabunPSK"/>
          <w:spacing w:val="-4"/>
          <w:sz w:val="32"/>
          <w:szCs w:val="32"/>
          <w:cs/>
        </w:rPr>
        <w:t>(4) ก</w:t>
      </w:r>
      <w:r w:rsidRPr="0068728E">
        <w:rPr>
          <w:rFonts w:ascii="TH SarabunPSK" w:hAnsi="TH SarabunPSK" w:cs="TH SarabunPSK" w:hint="cs"/>
          <w:spacing w:val="-4"/>
          <w:sz w:val="32"/>
          <w:szCs w:val="32"/>
          <w:cs/>
        </w:rPr>
        <w:t>ำ</w:t>
      </w:r>
      <w:r w:rsidRPr="0068728E">
        <w:rPr>
          <w:rFonts w:ascii="TH SarabunPSK" w:hAnsi="TH SarabunPSK" w:cs="TH SarabunPSK"/>
          <w:spacing w:val="-4"/>
          <w:sz w:val="32"/>
          <w:szCs w:val="32"/>
          <w:cs/>
        </w:rPr>
        <w:t>กับ ดูแล ติดตาม และตรวจสอบการปฏิบัติตามกฎหมายว่าด้วยการส่งเสริมการพัฒนาฝีมือแรงงาน</w:t>
      </w:r>
    </w:p>
    <w:p w14:paraId="3C24D21B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8728E">
        <w:rPr>
          <w:rFonts w:ascii="TH SarabunPSK" w:hAnsi="TH SarabunPSK" w:cs="TH SarabunPSK"/>
          <w:spacing w:val="-10"/>
          <w:sz w:val="32"/>
          <w:szCs w:val="32"/>
          <w:cs/>
        </w:rPr>
        <w:t>(5) ส่งเสริมการจัดตั้งศูนย์ฝึกอบรมฝีมือแรงงาน ศูนย์ประเมินความรู้ความสามารถ และการให้ความเห็นชอบ</w:t>
      </w:r>
      <w:r w:rsidRPr="0068728E">
        <w:rPr>
          <w:rFonts w:ascii="TH SarabunPSK" w:hAnsi="TH SarabunPSK" w:cs="TH SarabunPSK"/>
          <w:spacing w:val="-6"/>
          <w:sz w:val="32"/>
          <w:szCs w:val="32"/>
          <w:cs/>
        </w:rPr>
        <w:t>หลักสูตรและรายการค่าใช้จ่ายในการฝึกอบรมฝีมือแรงงาน รวมถึงการขอรับสิทธิประโยชน์ต่าง ๆ 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161684">
        <w:rPr>
          <w:rFonts w:ascii="TH SarabunPSK" w:hAnsi="TH SarabunPSK" w:cs="TH SarabunPSK"/>
          <w:sz w:val="32"/>
          <w:szCs w:val="32"/>
          <w:cs/>
        </w:rPr>
        <w:t>ว่าด้วยการส่งเสริมการพัฒนาฝีมือแรงงาน</w:t>
      </w:r>
    </w:p>
    <w:p w14:paraId="6B9D3C4F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C36B88">
        <w:rPr>
          <w:rFonts w:ascii="TH SarabunPSK" w:hAnsi="TH SarabunPSK" w:cs="TH SarabunPSK"/>
          <w:sz w:val="32"/>
          <w:szCs w:val="32"/>
          <w:cs/>
        </w:rPr>
        <w:t>) บริหารจัดการและด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เนินการเพื่อการประเมินผลกองทุนพัฒนาฝีมือแรงงาน รวมถึงด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เนินการเกี่ยวกับการให้กู้ยืมและการช่วยเหลือหรืออุดหนุน ตามกฎหมายว่าด้วยการส่งเสริมการพัฒนาฝีมือแรงงาน และกฎหมายอื่นที่เกี่ยวข้อง</w:t>
      </w:r>
    </w:p>
    <w:p w14:paraId="0A1F8F20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C36B88">
        <w:rPr>
          <w:rFonts w:ascii="TH SarabunPSK" w:hAnsi="TH SarabunPSK" w:cs="TH SarabunPSK"/>
          <w:sz w:val="32"/>
          <w:szCs w:val="32"/>
          <w:cs/>
        </w:rPr>
        <w:t>) ปฏิบัติหน้าที่เกี่ยวกับงานเลขานุการคณะกรรมการส่งเสริมการพัฒนาฝีมือแรงงานตามกฎหมาย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ว่าด้วยการส่งเสริมการพัฒนาฝีมือแรงงาน</w:t>
      </w:r>
    </w:p>
    <w:p w14:paraId="77C26BCE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C36B88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78AEABFA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36B88">
        <w:rPr>
          <w:rFonts w:ascii="TH SarabunPSK" w:hAnsi="TH SarabunPSK" w:cs="TH SarabunPSK"/>
          <w:sz w:val="32"/>
          <w:szCs w:val="32"/>
          <w:cs/>
        </w:rPr>
        <w:t xml:space="preserve"> - </w:t>
      </w:r>
      <w:r>
        <w:rPr>
          <w:rFonts w:ascii="TH SarabunPSK" w:hAnsi="TH SarabunPSK" w:cs="TH SarabunPSK"/>
          <w:sz w:val="32"/>
          <w:szCs w:val="32"/>
          <w:cs/>
        </w:rPr>
        <w:t>45</w:t>
      </w:r>
      <w:r w:rsidRPr="00C36B88">
        <w:rPr>
          <w:rFonts w:ascii="TH SarabunPSK" w:hAnsi="TH SarabunPSK" w:cs="TH SarabunPSK"/>
          <w:sz w:val="32"/>
          <w:szCs w:val="32"/>
          <w:cs/>
        </w:rPr>
        <w:t xml:space="preserve"> มีหน้าที่และอ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นาจในเขตพื้นที่รับผิดชอบ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B88">
        <w:rPr>
          <w:rFonts w:ascii="TH SarabunPSK" w:hAnsi="TH SarabunPSK" w:cs="TH SarabunPSK"/>
          <w:sz w:val="32"/>
          <w:szCs w:val="32"/>
          <w:cs/>
        </w:rPr>
        <w:t>ดังต่อไปนี้</w:t>
      </w:r>
    </w:p>
    <w:p w14:paraId="60089678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36B88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กับ ดูแล ติดตาม และตรวจสอบให้ผู้เกี่ยวข้องด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เนินการให้เป็นไปตามกฎหมาย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ว่าด้วยการส่งเสริมการพัฒนาฝีมือแรงงาน และกฎหมายอื่นที่เกี่ยวข้อง</w:t>
      </w:r>
    </w:p>
    <w:p w14:paraId="44817527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2</w:t>
      </w:r>
      <w:r w:rsidRPr="00C36B88">
        <w:rPr>
          <w:rFonts w:ascii="TH SarabunPSK" w:hAnsi="TH SarabunPSK" w:cs="TH SarabunPSK"/>
          <w:sz w:val="32"/>
          <w:szCs w:val="32"/>
          <w:cs/>
        </w:rPr>
        <w:t>) 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แผนงานและแนวทางการพัฒนาก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ลังแรงงาน บูรณาการและประสานแผนการฝึกอาชีพ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ของทุกหน่วยงานทั้งภาครัฐและภาคเอกชน และเป็นศูนย์กลางข้อมูลสารสนเทศการพัฒนาทรัพยากรมนุษย์ด้านพัฒนาฝีมือแรงงาน</w:t>
      </w:r>
    </w:p>
    <w:p w14:paraId="357820CD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3</w:t>
      </w:r>
      <w:r w:rsidRPr="00C36B88">
        <w:rPr>
          <w:rFonts w:ascii="TH SarabunPSK" w:hAnsi="TH SarabunPSK" w:cs="TH SarabunPSK"/>
          <w:sz w:val="32"/>
          <w:szCs w:val="32"/>
          <w:cs/>
        </w:rPr>
        <w:t>) 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ปรึกษาแนะน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เกี่ยวกับกระบวนการพัฒนาฝีมือแรงงานและกระบวนการวิเคราะห์จ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แนกต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แหน่งงานหรือการบริหารค่าจ้างและค่าตอบแทนเพื่อพัฒนาความรู้ความสามารถ ทักษะ และทัศนคติ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ของก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ลังแรงงาน รวมทั้งภาคส่วนอื่น เพื่อพัฒนาศักยภาพของผู้ประกอบกิจการ</w:t>
      </w:r>
    </w:p>
    <w:p w14:paraId="5C8F24D3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4</w:t>
      </w:r>
      <w:r w:rsidRPr="00C36B88">
        <w:rPr>
          <w:rFonts w:ascii="TH SarabunPSK" w:hAnsi="TH SarabunPSK" w:cs="TH SarabunPSK"/>
          <w:sz w:val="32"/>
          <w:szCs w:val="32"/>
          <w:cs/>
        </w:rPr>
        <w:t>) ส่งเสริมและให้ค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ปรึกษาแนะน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การจัดท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มาตรฐานฝีมือแรงงานของผู้ประกอบอาชีพ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B88">
        <w:rPr>
          <w:rFonts w:ascii="TH SarabunPSK" w:hAnsi="TH SarabunPSK" w:cs="TH SarabunPSK"/>
          <w:sz w:val="32"/>
          <w:szCs w:val="32"/>
          <w:cs/>
        </w:rPr>
        <w:t>การรับรองมาตรฐานฝีมือแรงงาน รวมทั้งด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เนินการจัดการแข่งขันฝีมือแรงงาน</w:t>
      </w:r>
    </w:p>
    <w:p w14:paraId="7A849002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5</w:t>
      </w:r>
      <w:r w:rsidRPr="00C36B88">
        <w:rPr>
          <w:rFonts w:ascii="TH SarabunPSK" w:hAnsi="TH SarabunPSK" w:cs="TH SarabunPSK"/>
          <w:sz w:val="32"/>
          <w:szCs w:val="32"/>
          <w:cs/>
        </w:rPr>
        <w:t xml:space="preserve">) สนับสนุนการใช้หรือปรับปรุงระบบ รูปแบบการพัฒนาฝีมือแรงงาน หลักสูตรอุปกรณ์ช่วยฝึก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และเทคโนโลยีการพัฒนาฝีมือแรงงาน ให้สอดคล้องกับความต้องการของตลาดแรงงาน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B88">
        <w:rPr>
          <w:rFonts w:ascii="TH SarabunPSK" w:hAnsi="TH SarabunPSK" w:cs="TH SarabunPSK"/>
          <w:sz w:val="32"/>
          <w:szCs w:val="32"/>
          <w:cs/>
        </w:rPr>
        <w:t>และเทคโนโลยีสมัยใหม่ รวมถึงการพัฒนาผู้ฝึกให้แก่ภาครัฐและภาคเอกชน</w:t>
      </w:r>
    </w:p>
    <w:p w14:paraId="4A95A95E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C36B88">
        <w:rPr>
          <w:rFonts w:ascii="TH SarabunPSK" w:hAnsi="TH SarabunPSK" w:cs="TH SarabunPSK"/>
          <w:sz w:val="32"/>
          <w:szCs w:val="32"/>
          <w:cs/>
        </w:rPr>
        <w:t>) ส่งเสริมและสนับสนุนภาคเอกชนให้มีส่วนร่วมเกี่ยวกับการพัฒนาฝีมือแรงงาน รวมทั้งประสาน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การสร้างเครือข่ายการพัฒนาฝีมือแรงงานและศักยภาพแรงงานและผู้ประกอบกิจการทั้งในระดับประเทศ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และระดับนานาชาติ</w:t>
      </w:r>
    </w:p>
    <w:p w14:paraId="6A8F52BD" w14:textId="77777777" w:rsidR="007806CE" w:rsidRPr="00C36B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7</w:t>
      </w:r>
      <w:r w:rsidRPr="00C36B88">
        <w:rPr>
          <w:rFonts w:ascii="TH SarabunPSK" w:hAnsi="TH SarabunPSK" w:cs="TH SarabunPSK"/>
          <w:sz w:val="32"/>
          <w:szCs w:val="32"/>
          <w:cs/>
        </w:rPr>
        <w:t>) ส่งเสริม สนับสนุน และด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เนินการให้สถานประกอบกิจการและองค์กรทั้งภาครัฐและภาคเอกชนน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มาตรฐานฝีมือแรงงานไปใช้ในระบบการพัฒนาก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ลังแรงงานและการจ้างงานให้สอดคล้องกับความต้องการของตลาดแรงงานและเทคโนโลยีสมัยใหม่</w:t>
      </w:r>
    </w:p>
    <w:p w14:paraId="1766037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36B88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8</w:t>
      </w:r>
      <w:r w:rsidRPr="00C36B88">
        <w:rPr>
          <w:rFonts w:ascii="TH SarabunPSK" w:hAnsi="TH SarabunPSK" w:cs="TH SarabunPSK"/>
          <w:sz w:val="32"/>
          <w:szCs w:val="32"/>
          <w:cs/>
        </w:rPr>
        <w:t>)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เนินการฝึกอบรมฝีมือแรงงาน ทดสอบมาตรฐานฝีมือแรงงาน และรับรองความรู้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36B88">
        <w:rPr>
          <w:rFonts w:ascii="TH SarabunPSK" w:hAnsi="TH SarabunPSK" w:cs="TH SarabunPSK"/>
          <w:sz w:val="32"/>
          <w:szCs w:val="32"/>
          <w:cs/>
        </w:rPr>
        <w:t>ความสามารถ เพื่อพัฒนาฝีมือแรงงานและศักยภาพแรงงานและผู้ประกอบกิจการ รวมถึงการพัฒนาทักษะเทคโนโลยีเฉพาะทางเพื่อสร้างผู้ช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>นาญการเฉพาะทาง ตลอดจนด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C36B88">
        <w:rPr>
          <w:rFonts w:ascii="TH SarabunPSK" w:hAnsi="TH SarabunPSK" w:cs="TH SarabunPSK"/>
          <w:sz w:val="32"/>
          <w:szCs w:val="32"/>
          <w:cs/>
        </w:rPr>
        <w:t xml:space="preserve">เนินการเกี่ยวกับการประกันคุณภาพในด้านต่าง ๆ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C36B88">
        <w:rPr>
          <w:rFonts w:ascii="TH SarabunPSK" w:hAnsi="TH SarabunPSK" w:cs="TH SarabunPSK"/>
          <w:sz w:val="32"/>
          <w:szCs w:val="32"/>
          <w:cs/>
        </w:rPr>
        <w:t>ที่เกี่ยวข้องกับการพัฒนาฝีมือแรงงาน</w:t>
      </w:r>
    </w:p>
    <w:p w14:paraId="3F9FA7CC" w14:textId="77777777" w:rsidR="007806CE" w:rsidRPr="0087041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041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9</w:t>
      </w:r>
      <w:r w:rsidRPr="00870413">
        <w:rPr>
          <w:rFonts w:ascii="TH SarabunPSK" w:hAnsi="TH SarabunPSK" w:cs="TH SarabunPSK"/>
          <w:sz w:val="32"/>
          <w:szCs w:val="32"/>
          <w:cs/>
        </w:rPr>
        <w:t>) ศึกษา วิเคราะห์ และสังเคราะห์ข้อมูลตลาดแรงงานเพื่อก</w:t>
      </w:r>
      <w:r>
        <w:rPr>
          <w:rFonts w:ascii="TH SarabunPSK" w:hAnsi="TH SarabunPSK" w:cs="TH SarabunPSK"/>
          <w:sz w:val="32"/>
          <w:szCs w:val="32"/>
          <w:cs/>
        </w:rPr>
        <w:t>ำ</w:t>
      </w:r>
      <w:r w:rsidRPr="00870413">
        <w:rPr>
          <w:rFonts w:ascii="TH SarabunPSK" w:hAnsi="TH SarabunPSK" w:cs="TH SarabunPSK"/>
          <w:sz w:val="32"/>
          <w:szCs w:val="32"/>
          <w:cs/>
        </w:rPr>
        <w:t>หนดกลุ่มเป้าหมายการพัฒนาฝีมือแรงงานและรูปแบบการพัฒนาฝีมือแรงงานให้สอดคล้องกับเทคโนโลยีสมัยใหม่</w:t>
      </w:r>
    </w:p>
    <w:p w14:paraId="6AF52675" w14:textId="77777777" w:rsidR="007806CE" w:rsidRPr="0087041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041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10</w:t>
      </w:r>
      <w:r w:rsidRPr="00870413">
        <w:rPr>
          <w:rFonts w:ascii="TH SarabunPSK" w:hAnsi="TH SarabunPSK" w:cs="TH SarabunPSK"/>
          <w:sz w:val="32"/>
          <w:szCs w:val="32"/>
          <w:cs/>
        </w:rPr>
        <w:t xml:space="preserve">) ส่งเสริมให้หน่วยงานภาครัฐ ภาคเอกชน หรือองค์กรอาชีพจัดตั้งศูนย์ฝึกอบรมฝีมือแรงงาน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870413">
        <w:rPr>
          <w:rFonts w:ascii="TH SarabunPSK" w:hAnsi="TH SarabunPSK" w:cs="TH SarabunPSK"/>
          <w:sz w:val="32"/>
          <w:szCs w:val="32"/>
          <w:cs/>
        </w:rPr>
        <w:t>ศูนย์ทดสอบมาตรฐานฝีมือแรงงาน ศูนย์ประเมินความรู้ความสามารถ และสถานทดสอบฝีมือคนหางาน</w:t>
      </w:r>
    </w:p>
    <w:p w14:paraId="59D13F2D" w14:textId="77777777" w:rsidR="007806CE" w:rsidRPr="0087041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041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11</w:t>
      </w:r>
      <w:r w:rsidRPr="00870413">
        <w:rPr>
          <w:rFonts w:ascii="TH SarabunPSK" w:hAnsi="TH SarabunPSK" w:cs="TH SarabunPSK"/>
          <w:sz w:val="32"/>
          <w:szCs w:val="32"/>
          <w:cs/>
        </w:rPr>
        <w:t>) ปฏิบัติหน้าที่เกี่ยวกับงานเลขานุการคณะอนุกรรมการพัฒนาแรงงานและประสานงาน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870413">
        <w:rPr>
          <w:rFonts w:ascii="TH SarabunPSK" w:hAnsi="TH SarabunPSK" w:cs="TH SarabunPSK"/>
          <w:sz w:val="32"/>
          <w:szCs w:val="32"/>
          <w:cs/>
        </w:rPr>
        <w:t>การฝึกอาชีพจังหวัด</w:t>
      </w:r>
    </w:p>
    <w:p w14:paraId="4B71981C" w14:textId="77777777" w:rsidR="007806CE" w:rsidRPr="00166F88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7041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sz w:val="32"/>
          <w:szCs w:val="32"/>
          <w:cs/>
        </w:rPr>
        <w:t>12</w:t>
      </w:r>
      <w:r w:rsidRPr="00870413">
        <w:rPr>
          <w:rFonts w:ascii="TH SarabunPSK" w:hAnsi="TH SarabunPSK" w:cs="TH SarabunPSK"/>
          <w:sz w:val="32"/>
          <w:szCs w:val="32"/>
          <w:cs/>
        </w:rPr>
        <w:t>) ปฏิบัติงานร่วมกับหรือสนับสนุนการปฏิบัติงานของหน่วยงานอื่นที่เกี่ยวข้อง หรือที่อธิบดีมอบหมาย</w:t>
      </w:r>
    </w:p>
    <w:p w14:paraId="5FE54030" w14:textId="77777777" w:rsidR="007806CE" w:rsidRDefault="007806CE" w:rsidP="007806C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  <w:sectPr w:rsidR="007806CE" w:rsidSect="007806CE">
          <w:headerReference w:type="default" r:id="rId70"/>
          <w:footerReference w:type="default" r:id="rId71"/>
          <w:type w:val="continuous"/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p w14:paraId="78DC5F5B" w14:textId="77777777" w:rsidR="007806CE" w:rsidRPr="00835F38" w:rsidRDefault="007806CE" w:rsidP="007806C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แผนภาพที่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32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แผนภูมิ</w:t>
      </w:r>
      <w:r w:rsidRPr="00D22F5E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โครงสร้างโครงสร้างการแบ่งส่วนราชการ กรมพัฒนาฝีมือแรงงาน</w:t>
      </w:r>
    </w:p>
    <w:p w14:paraId="394311CE" w14:textId="77777777" w:rsidR="007806CE" w:rsidRDefault="007806CE" w:rsidP="007806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14:paraId="5D0EED51" w14:textId="77777777" w:rsidR="007806CE" w:rsidRDefault="007806CE" w:rsidP="007806CE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  <w:sectPr w:rsidR="007806CE" w:rsidSect="007806CE">
          <w:pgSz w:w="16834" w:h="11909" w:orient="landscape" w:code="9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CE0C6C0" wp14:editId="1635941D">
            <wp:simplePos x="0" y="0"/>
            <wp:positionH relativeFrom="margin">
              <wp:posOffset>0</wp:posOffset>
            </wp:positionH>
            <wp:positionV relativeFrom="paragraph">
              <wp:posOffset>-3175</wp:posOffset>
            </wp:positionV>
            <wp:extent cx="8580755" cy="4826635"/>
            <wp:effectExtent l="0" t="0" r="0" b="0"/>
            <wp:wrapTight wrapText="bothSides">
              <wp:wrapPolygon edited="0">
                <wp:start x="0" y="0"/>
                <wp:lineTo x="0" y="21483"/>
                <wp:lineTo x="21531" y="21483"/>
                <wp:lineTo x="21531" y="0"/>
                <wp:lineTo x="0" y="0"/>
              </wp:wrapPolygon>
            </wp:wrapTight>
            <wp:docPr id="6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755" cy="482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B32255" w14:textId="77777777" w:rsidR="007806CE" w:rsidRPr="00D22F5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.6</w:t>
      </w:r>
      <w:r w:rsidRPr="00D22F5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การวิเคราะห์ </w:t>
      </w:r>
      <w:r w:rsidRPr="00D22F5E">
        <w:rPr>
          <w:rFonts w:ascii="TH SarabunPSK" w:hAnsi="TH SarabunPSK" w:cs="TH SarabunPSK"/>
          <w:b/>
          <w:bCs/>
          <w:sz w:val="32"/>
          <w:szCs w:val="32"/>
        </w:rPr>
        <w:t>SWOT</w:t>
      </w:r>
    </w:p>
    <w:p w14:paraId="1338CB8E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F5E">
        <w:rPr>
          <w:rFonts w:ascii="TH SarabunPSK" w:hAnsi="TH SarabunPSK" w:cs="TH SarabunPSK"/>
          <w:b/>
          <w:bCs/>
          <w:sz w:val="32"/>
          <w:szCs w:val="32"/>
          <w:cs/>
        </w:rPr>
        <w:t>จุดแข็งขององค์กร</w:t>
      </w:r>
      <w:r w:rsidRPr="00D22F5E">
        <w:rPr>
          <w:rFonts w:ascii="TH SarabunPSK" w:hAnsi="TH SarabunPSK" w:cs="TH SarabunPSK"/>
          <w:sz w:val="32"/>
          <w:szCs w:val="32"/>
          <w:cs/>
        </w:rPr>
        <w:t xml:space="preserve"> จากการสำรวจความเห็นของผู้ปฎิบัติงาน พบว่า ประเด็นที่เป็นจุดแข็งที่สุด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22F5E">
        <w:rPr>
          <w:rFonts w:ascii="TH SarabunPSK" w:hAnsi="TH SarabunPSK" w:cs="TH SarabunPSK"/>
          <w:sz w:val="32"/>
          <w:szCs w:val="32"/>
          <w:cs/>
        </w:rPr>
        <w:t>ของกรมพัฒนาฝีมือแรงงานนั้น ได้แก่ การมี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หน่วยงานกระจายตัวอยู่ทุกจังหวัด โดยที่ประเด็นรองลงมา ได้แก่ หน่วยงานมีกฎหมายชัดเจนที่ส่งเสริมต่อการพัฒนาฝีมือแรงงาน การมีหลักสูตรที่หลากหลายตามความต้องการของแรงงาน และนายจ้าง มีการบริหารจัดการตามหลักธรรมาภิบาล สามารถสนองตอบต่อความต้องการ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ของนโยบายภาครัฐได้เป็นอย่างดี และองค์กรมีความพร้อมที่จะปรับเปลี่ยนตามสถานการณ์ที่เปลี่ยนแปลงไป ตามลำดับ</w:t>
      </w:r>
    </w:p>
    <w:p w14:paraId="04E5D4AA" w14:textId="77777777" w:rsidR="007806CE" w:rsidRPr="00D22F5E" w:rsidRDefault="007806CE" w:rsidP="007806CE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62"/>
        <w:gridCol w:w="1200"/>
        <w:gridCol w:w="1091"/>
        <w:gridCol w:w="1792"/>
      </w:tblGrid>
      <w:tr w:rsidR="007806CE" w:rsidRPr="00D22F5E" w14:paraId="0983A4C7" w14:textId="77777777" w:rsidTr="007806CE">
        <w:trPr>
          <w:cantSplit/>
          <w:trHeight w:val="20"/>
          <w:tblHeader/>
          <w:jc w:val="center"/>
        </w:trPr>
        <w:tc>
          <w:tcPr>
            <w:tcW w:w="2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C3B94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4A9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995E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มัธยฐาน</w:t>
            </w:r>
          </w:p>
        </w:tc>
        <w:tc>
          <w:tcPr>
            <w:tcW w:w="9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85C2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ส่วนเบี่ยงเบนมาตรฐาน</w:t>
            </w:r>
          </w:p>
        </w:tc>
      </w:tr>
      <w:tr w:rsidR="007806CE" w:rsidRPr="00D22F5E" w14:paraId="03BE563D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515A6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องค์กรมีความพร้อมที่จะปรับเปลี่ยน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ตามสถานการณ์ที่เปลี่ยนแปลงไป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C535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799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2694C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03</w:t>
            </w:r>
          </w:p>
        </w:tc>
      </w:tr>
      <w:tr w:rsidR="007806CE" w:rsidRPr="00D22F5E" w14:paraId="28F6F3B9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F1C88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สามารถสนองตอบต่อความต้องการของนโยบายภาครัฐได้เป็นอย่างดี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653F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87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0EECC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5D27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97</w:t>
            </w:r>
          </w:p>
        </w:tc>
      </w:tr>
      <w:tr w:rsidR="007806CE" w:rsidRPr="00D22F5E" w14:paraId="50C32901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BC4D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มีหน่วยงานกระจายตัวอยู่ทุกจังหวัด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4A36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36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C65B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67D5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98</w:t>
            </w:r>
          </w:p>
        </w:tc>
      </w:tr>
      <w:tr w:rsidR="007806CE" w:rsidRPr="00D22F5E" w14:paraId="30DAB3AB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E041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มีหลักสูตรที่หลากหลายตามความต้องการ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ของแรงงาน และนายจ้าง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161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C99E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9A84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04</w:t>
            </w:r>
          </w:p>
        </w:tc>
      </w:tr>
      <w:tr w:rsidR="007806CE" w:rsidRPr="00D22F5E" w14:paraId="4D3327D8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B8036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มีการบริหารจัดการตามหลักธรรมาภิบาล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2705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88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C491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DCE6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02</w:t>
            </w:r>
          </w:p>
        </w:tc>
      </w:tr>
      <w:tr w:rsidR="007806CE" w:rsidRPr="00D22F5E" w14:paraId="476A600A" w14:textId="77777777" w:rsidTr="007806CE">
        <w:trPr>
          <w:trHeight w:val="20"/>
          <w:jc w:val="center"/>
        </w:trPr>
        <w:tc>
          <w:tcPr>
            <w:tcW w:w="27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C63AF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จุดแข็ง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หน่วยงานมีกฎหมายชัดเจนที่ส่งเสริม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ต่อการพัฒนาฝีมือแรงงาน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8FEB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01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EA5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752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01</w:t>
            </w:r>
          </w:p>
        </w:tc>
      </w:tr>
    </w:tbl>
    <w:p w14:paraId="56F337AC" w14:textId="77777777" w:rsidR="007806CE" w:rsidRPr="00D22F5E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  <w:cs/>
        </w:rPr>
      </w:pPr>
    </w:p>
    <w:p w14:paraId="4BABABBB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F5E">
        <w:rPr>
          <w:rFonts w:ascii="TH SarabunPSK" w:hAnsi="TH SarabunPSK" w:cs="TH SarabunPSK"/>
          <w:b/>
          <w:bCs/>
          <w:sz w:val="32"/>
          <w:szCs w:val="32"/>
          <w:cs/>
        </w:rPr>
        <w:t>จุดอ่อนขององค์กร</w:t>
      </w:r>
      <w:r w:rsidRPr="00D22F5E">
        <w:rPr>
          <w:rFonts w:ascii="TH SarabunPSK" w:hAnsi="TH SarabunPSK" w:cs="TH SarabunPSK"/>
          <w:sz w:val="32"/>
          <w:szCs w:val="32"/>
          <w:cs/>
        </w:rPr>
        <w:t xml:space="preserve"> จากการสำรวจความเห็นของผู้ปฎิบัติงาน พบว่า ประเด็นที่เป็นจุดอ่อนที่สุด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D22F5E">
        <w:rPr>
          <w:rFonts w:ascii="TH SarabunPSK" w:hAnsi="TH SarabunPSK" w:cs="TH SarabunPSK"/>
          <w:sz w:val="32"/>
          <w:szCs w:val="32"/>
          <w:cs/>
        </w:rPr>
        <w:t xml:space="preserve">ของกรมพัฒนาฝีมือแรงงานนั้น ได้แก่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บุคลากรยังไม่มีความเป็นมืออาชีพในการปฏิบัติงาน โดยที่ประเด็นรองลงมา ได้แก่ การขาดการบูรณาการในหน่วยงานของตนเอง และหน่วยงานเกี่ยวข้อง หลักสูตรไม่ทันสมัย ไม่ทันต่อความต้องการของตลาดแรงงาน โครงสร้างองค์กรไม่เอื้ออำนวยต่อการปฏิบัติงาน ขาดกระบวนการติดตามประเมินผลอย่างเป็นระบบ ขาดมาตรฐานการทำงานที่ชัดเจน และมีกฎระเบียบที่ขัด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หรือไม่เอื้ออำนวยต่อการดำเนินงานในด้านการพัฒนาฝีมือแรงงาน</w:t>
      </w:r>
    </w:p>
    <w:p w14:paraId="13E81481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255"/>
        <w:gridCol w:w="1200"/>
        <w:gridCol w:w="1080"/>
        <w:gridCol w:w="1710"/>
      </w:tblGrid>
      <w:tr w:rsidR="007806CE" w:rsidRPr="00D22F5E" w14:paraId="1EA80541" w14:textId="77777777" w:rsidTr="007806CE">
        <w:trPr>
          <w:cantSplit/>
          <w:trHeight w:val="260"/>
          <w:tblHeader/>
          <w:jc w:val="center"/>
        </w:trPr>
        <w:tc>
          <w:tcPr>
            <w:tcW w:w="2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75E19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B8A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4C044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มัธยฐาน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0F15C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ส่วนเบี่ยงเบนมาตรฐาน</w:t>
            </w:r>
          </w:p>
        </w:tc>
      </w:tr>
      <w:tr w:rsidR="007806CE" w:rsidRPr="00D22F5E" w14:paraId="3DC1D2BC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563F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บุคลากรยังไม่มีความเป็นมืออาชีพในการปฏิบัติงาน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7B3E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82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7B08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BC497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09</w:t>
            </w:r>
          </w:p>
        </w:tc>
      </w:tr>
      <w:tr w:rsidR="007806CE" w:rsidRPr="00D22F5E" w14:paraId="3D151DCB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E5621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ขาดการบูรณาการในหน่วยงานของตนเอง และหน่วยงานเกี่ยวข้อง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160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9669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2348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10</w:t>
            </w:r>
          </w:p>
        </w:tc>
      </w:tr>
      <w:tr w:rsidR="007806CE" w:rsidRPr="00D22F5E" w14:paraId="17578DB1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4C1EB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โครงสร้างองค์กรไม่เอื้ออำนวยต่อการปฏิบัติงาน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0580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9733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E6222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15</w:t>
            </w:r>
          </w:p>
        </w:tc>
      </w:tr>
      <w:tr w:rsidR="007806CE" w:rsidRPr="00D22F5E" w14:paraId="26A7F480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82E4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ขาดมาตรฐานการทำงานที่ชัดเจน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122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2849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64D1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13</w:t>
            </w:r>
          </w:p>
        </w:tc>
      </w:tr>
      <w:tr w:rsidR="007806CE" w:rsidRPr="00D22F5E" w14:paraId="5DB9420E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B8C1F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หลักสูตรไม่ทันสมัย ไม่ทันต่อความต้องการของตลาดแรงงาน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4EE4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E3B33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1DA1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17</w:t>
            </w:r>
          </w:p>
        </w:tc>
      </w:tr>
      <w:tr w:rsidR="007806CE" w:rsidRPr="00D22F5E" w14:paraId="60A18619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03DB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จุดอ่อน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ขาดกระบวนการติดตามประเมินผลอย่างเป็นระบบ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8AA32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61E8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CE247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16</w:t>
            </w:r>
          </w:p>
        </w:tc>
      </w:tr>
      <w:tr w:rsidR="007806CE" w:rsidRPr="00D22F5E" w14:paraId="02F33161" w14:textId="77777777" w:rsidTr="007806CE">
        <w:trPr>
          <w:trHeight w:val="260"/>
          <w:jc w:val="center"/>
        </w:trPr>
        <w:tc>
          <w:tcPr>
            <w:tcW w:w="2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251C9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จุดอ่อน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 มีกฎระเบียบที่ขัด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หรือไม่เอื้ออำนวยต่อการดำเนินงานในด้านการพัฒนาฝีมือแรงงาน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86AA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07252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6B9C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12</w:t>
            </w:r>
          </w:p>
        </w:tc>
      </w:tr>
    </w:tbl>
    <w:p w14:paraId="46BA0F1C" w14:textId="77777777" w:rsidR="007806CE" w:rsidRPr="00D22F5E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6AE279D7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27F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โอกาสขององค์กร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จากการสำรวจความเห็นของผู้ปฎิบัติงาน พบว่า ประเด็นที่เป็นโอกาสของกรมพัฒนา</w:t>
      </w:r>
      <w:r w:rsidRPr="002E27FC">
        <w:rPr>
          <w:rFonts w:ascii="TH SarabunPSK" w:hAnsi="TH SarabunPSK" w:cs="TH SarabunPSK"/>
          <w:spacing w:val="-10"/>
          <w:sz w:val="32"/>
          <w:szCs w:val="32"/>
          <w:cs/>
        </w:rPr>
        <w:t>ฝีมือแรงงานเรียงตามลำดับ ได้แก่ การ</w:t>
      </w:r>
      <w:r w:rsidRPr="002E27FC">
        <w:rPr>
          <w:rFonts w:ascii="TH SarabunPSK" w:eastAsia="Times New Roman" w:hAnsi="TH SarabunPSK" w:cs="TH SarabunPSK"/>
          <w:color w:val="000000"/>
          <w:spacing w:val="-10"/>
          <w:sz w:val="32"/>
          <w:szCs w:val="32"/>
          <w:cs/>
        </w:rPr>
        <w:t>มีระบบมาตรฐานฝีมือ และการทดสอบ มาตรฐานฝีมือแรงงาน โดยที่ประเด็น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รองลงมา ได้แก่ การมีหน่วยงานอื่นที่พร้อมบูรณาการ ทำงานร่วมกับกรมพัฒนาฝีมือแรงงาน มีการพัฒนารูปแบบการเรียนรู้ รวมไปถึงระบบการเรียนรู้ตลอดชีวิต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ที่มีความหลากหลายมากขึ้น รัฐมีนโยบายชัดเจน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ในการพัฒนาทรัพยากรมนุษย์ โดยเฉพาะด้านการพัฒนาฝีมือแรงงาน แผนในระดับต่างๆ เกี่ยวกับการพัฒนาฝีมือแรงงานมีการกำหนดยุทธศาสตร์ที่ชัดเจน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ในแต่ละกลุ่มเป้าหมาย เทคโนโลยีใหม่ มีต้นทุนที่ถูกลง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และสามารถนำมาประยุกต์ใช้ได้มากขึ้น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มีความหลากหลายมากขึ้น และนโยบายส่งเสริมการลงทุนและพื้นที่เศรษฐกิจพิเศษ ช่วยกระตุ้นการดำเนินการของกรม</w:t>
      </w:r>
    </w:p>
    <w:p w14:paraId="0D6927B1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1170"/>
        <w:gridCol w:w="990"/>
        <w:gridCol w:w="1731"/>
      </w:tblGrid>
      <w:tr w:rsidR="007806CE" w:rsidRPr="00D22F5E" w14:paraId="29BD5129" w14:textId="77777777" w:rsidTr="007806CE">
        <w:trPr>
          <w:cantSplit/>
          <w:trHeight w:val="260"/>
          <w:tblHeader/>
        </w:trPr>
        <w:tc>
          <w:tcPr>
            <w:tcW w:w="5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6B13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6D1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56E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มัธยฐาน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FC8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ส่วนเบี่ยงเบนมาตรฐาน</w:t>
            </w:r>
          </w:p>
        </w:tc>
      </w:tr>
      <w:tr w:rsidR="007806CE" w:rsidRPr="00D22F5E" w14:paraId="16A5C9C8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F5960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รัฐมีนโยบายชัดเจนในการพัฒนาทรัพยากรมนุษย์ โดยเฉพาะด้านการพัฒนาฝีมือแรงงาน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49CA7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A984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0749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98</w:t>
            </w:r>
          </w:p>
        </w:tc>
      </w:tr>
      <w:tr w:rsidR="007806CE" w:rsidRPr="00D22F5E" w14:paraId="21E9BEDF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B9F9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แผนในระดับต่างๆ เกี่ยวกับการพัฒนาฝีมือแรงงานมีการกำหนดยุทธศาสตร์ที่ชัดเจน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ในแต่ละกลุ่มเป้าหมาย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D67C3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289A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8394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93</w:t>
            </w:r>
          </w:p>
        </w:tc>
      </w:tr>
      <w:tr w:rsidR="007806CE" w:rsidRPr="00D22F5E" w14:paraId="4FD230C7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C2A56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นโยบายส่งเสริมการลงทุนและพื้นที่เศรษฐกิจพิเศษ ช่วยกระตุ้นการดำเนินการของกรม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0EDF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737C9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4064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98</w:t>
            </w:r>
          </w:p>
        </w:tc>
      </w:tr>
      <w:tr w:rsidR="007806CE" w:rsidRPr="00D22F5E" w14:paraId="14781E9A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31B6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มีระบบมาตรฐานฝีมือ และการทดสอบ มาตรฐานฝีมือแรงงาน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DF0C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DE1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692B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98</w:t>
            </w:r>
          </w:p>
        </w:tc>
      </w:tr>
      <w:tr w:rsidR="007806CE" w:rsidRPr="00D22F5E" w14:paraId="6C3F0A59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A76D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เทคโนโลยีใหม่ มีต้นทุนที่ถูกลง และสามารถนำมาประยุกต์ใช้ได้มากขึ้น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มีความหลากหลายมากขึ้น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E44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5B6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9EE7E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97</w:t>
            </w:r>
          </w:p>
        </w:tc>
      </w:tr>
      <w:tr w:rsidR="007806CE" w:rsidRPr="00D22F5E" w14:paraId="51E91A6C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CE97A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มีการพัฒนารูปแบบการเรียนรู้ รวมไปถึงระบบการเรียนรู้ตลอดชีวิต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ที่มีความหลากหลายมากขึ้น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5C25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E49D8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3B810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96</w:t>
            </w:r>
          </w:p>
        </w:tc>
      </w:tr>
      <w:tr w:rsidR="007806CE" w:rsidRPr="00D22F5E" w14:paraId="50CF2A26" w14:textId="77777777" w:rsidTr="007806CE">
        <w:trPr>
          <w:trHeight w:val="260"/>
        </w:trPr>
        <w:tc>
          <w:tcPr>
            <w:tcW w:w="5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78E8D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โอกาส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มีหน่วยงานอื่นที่พร้อมบูรณาการ ทำงานร่วมกับกรมพัฒนาฝีมือแรงงาน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B7F4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C15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EFB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94</w:t>
            </w:r>
          </w:p>
        </w:tc>
      </w:tr>
    </w:tbl>
    <w:p w14:paraId="3690CD45" w14:textId="77777777" w:rsidR="007806CE" w:rsidRPr="00D22F5E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6C1FA542" w14:textId="77777777" w:rsidR="007806CE" w:rsidRPr="00D22F5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E27F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อุปสรรคขององค์กร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 xml:space="preserve"> จากการสำรวจความเห็นของผู้ปฎิบัติงาน พบว่า ประเด็นที่เป็นโอกาสของกรมพัฒนา</w:t>
      </w:r>
      <w:r w:rsidRPr="00D22F5E">
        <w:rPr>
          <w:rFonts w:ascii="TH SarabunPSK" w:hAnsi="TH SarabunPSK" w:cs="TH SarabunPSK"/>
          <w:sz w:val="32"/>
          <w:szCs w:val="32"/>
          <w:cs/>
        </w:rPr>
        <w:t xml:space="preserve">ฝีมือแรงงานเรียงตามลำดับ ได้แก่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สถานการณ์ทางเศรษฐกิจและสังคมที่มีการเปลี่ยนแปลงไปอย่างรวดเร็ว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เช่นสถานการณ์โควิด หรือภูมิรัฐศาสตร์ โดยที่ประเด็นรองลงมา ได้แก่ การเข้าสู่สังคมผู้สูงอายุ การมีหน่วยงานที่มีภารกิจ ไม่แตกต่างกัน ทำให้เกิดความทับซ้อนในการดำเนินการ ระบบการจัดสรรงบประมาณ ระดับประเทศ ไม่เอื้ออำนวยต่อการทำงาน เทคโนโลยีสมัยใหม่เปลี่ยนแปลงอย่างรวดเร็ว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ไม่สามารถพัฒนาฝีมือแรงงานได้ทันกับการเปลี่ยนแปลง และนโยบายของรัฐ และหน่วยงานในระดับต่าง ๆ มีความไม่ชัดเจน หรือไม่ต่อเนื่อง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D22F5E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เกี่ยวกับการพัฒนาฝีมือแรงงาน</w:t>
      </w:r>
    </w:p>
    <w:p w14:paraId="1513C2F9" w14:textId="77777777" w:rsidR="007806CE" w:rsidRPr="00D22F5E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70"/>
        <w:gridCol w:w="1034"/>
        <w:gridCol w:w="1171"/>
        <w:gridCol w:w="1641"/>
      </w:tblGrid>
      <w:tr w:rsidR="007806CE" w:rsidRPr="00D22F5E" w14:paraId="4B789653" w14:textId="77777777" w:rsidTr="007806CE">
        <w:trPr>
          <w:cantSplit/>
          <w:trHeight w:val="260"/>
          <w:tblHeader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96C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5608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ค่าเฉลี่ย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63439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มัธยฐาน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E6C97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ส่วนเบี่ยงเบนมาตรฐาน</w:t>
            </w:r>
          </w:p>
        </w:tc>
      </w:tr>
      <w:tr w:rsidR="007806CE" w:rsidRPr="00D22F5E" w14:paraId="02F9521B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D434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นโยบายของรัฐ และหน่วยงานในระดับต่าง ๆ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มีความไม่ชัดเจน หรือไม่ต่อเนื่อง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เกี่ยวกับการพัฒนาฝีมือแรงงาน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B7D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2858E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847B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02</w:t>
            </w:r>
          </w:p>
        </w:tc>
      </w:tr>
      <w:tr w:rsidR="007806CE" w:rsidRPr="00D22F5E" w14:paraId="07BC94EC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8D2F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สถานการณ์ทางเศรษฐกิจและสังคม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ที่มีการเปลี่ยนแปลงไปอย่างรวดเร็ว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เช่นสถานการณ์โควิด หรือภูมิรัฐศาสตร์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80079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6D58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9B4D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03</w:t>
            </w:r>
          </w:p>
        </w:tc>
      </w:tr>
      <w:tr w:rsidR="007806CE" w:rsidRPr="00D22F5E" w14:paraId="76EED9B5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9E744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ระบบการจัดสรรงบประมาณ ระดับประเทศ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ไม่เอื้ออำนวยต่อการทำงาน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A0B1F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981EC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A168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04</w:t>
            </w:r>
          </w:p>
        </w:tc>
      </w:tr>
      <w:tr w:rsidR="007806CE" w:rsidRPr="00D22F5E" w14:paraId="7CAD4ED1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2FC73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การเข้าสู่สังคมผู้สูงอายุ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9FD2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FF2D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02A8E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</w:t>
            </w:r>
          </w:p>
        </w:tc>
      </w:tr>
      <w:tr w:rsidR="007806CE" w:rsidRPr="00D22F5E" w14:paraId="1D6D7DD9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5A1D6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เทคโนโลยีสมัยใหม่เปลี่ยนแปลงอย่างรวดเร็ว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ไม่สามารถพัฒนาฝีมือแรงงานได้ทันกับการเปลี่ยนแปลง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E569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D0CD7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2651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06</w:t>
            </w:r>
          </w:p>
        </w:tc>
      </w:tr>
      <w:tr w:rsidR="007806CE" w:rsidRPr="00D22F5E" w14:paraId="050DD2A8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1BAC9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คุณภาพและความสามารถของแรงงาน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ในภาพรวม มีผลิตภาพที่ไม่สูง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และมีข้อจำกัดในการเข้าถึงกระบวนการพัฒนาฝีมือแรงงาน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77966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24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929BA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9F15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7806CE" w:rsidRPr="00D22F5E" w14:paraId="500ADBA6" w14:textId="77777777" w:rsidTr="007806CE">
        <w:trPr>
          <w:trHeight w:val="260"/>
          <w:jc w:val="center"/>
        </w:trPr>
        <w:tc>
          <w:tcPr>
            <w:tcW w:w="5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2B54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อุปสรรค 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มีหน่วยงานที่มีภารกิจ ไม่แตกต่างกัน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ทำให้เกิดความทับซ้อนในการดำเนินการ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2D79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54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B73D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6F251" w14:textId="77777777" w:rsidR="007806CE" w:rsidRPr="00D22F5E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.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17</w:t>
            </w:r>
          </w:p>
        </w:tc>
      </w:tr>
    </w:tbl>
    <w:p w14:paraId="4B99616C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563B3836" w14:textId="77777777" w:rsidR="007806CE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E37EA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กระบวนการวิเคราะห์ </w:t>
      </w:r>
      <w:r w:rsidRPr="00E37EA3">
        <w:rPr>
          <w:rFonts w:ascii="TH SarabunPSK" w:hAnsi="TH SarabunPSK" w:cs="TH SarabunPSK"/>
          <w:b/>
          <w:bCs/>
          <w:sz w:val="32"/>
          <w:szCs w:val="32"/>
        </w:rPr>
        <w:t xml:space="preserve">TOWS Matrix </w:t>
      </w:r>
      <w:r w:rsidRPr="00E37EA3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Pr="00E37EA3">
        <w:rPr>
          <w:rFonts w:ascii="TH SarabunPSK" w:hAnsi="TH SarabunPSK" w:cs="TH SarabunPSK"/>
          <w:b/>
          <w:bCs/>
          <w:sz w:val="32"/>
          <w:szCs w:val="32"/>
          <w:cs/>
        </w:rPr>
        <w:t>กรมพัฒนาฝีมือแรงงาน</w:t>
      </w:r>
    </w:p>
    <w:p w14:paraId="38E85080" w14:textId="77777777" w:rsidR="007806CE" w:rsidRPr="007849C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27F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กระบวนการวิเคราะห์โดยใช้ </w:t>
      </w:r>
      <w:r w:rsidRPr="002E27FC">
        <w:rPr>
          <w:rFonts w:ascii="TH SarabunPSK" w:hAnsi="TH SarabunPSK" w:cs="TH SarabunPSK"/>
          <w:spacing w:val="-6"/>
          <w:sz w:val="32"/>
          <w:szCs w:val="32"/>
        </w:rPr>
        <w:t xml:space="preserve">TOWS Matrix 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>เครื่องมือสำหรับการสร้างกลยุทธ์ใหม่จากสภาพแวดล้อม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AD7F29">
        <w:rPr>
          <w:rFonts w:ascii="TH SarabunPSK" w:hAnsi="TH SarabunPSK" w:cs="TH SarabunPSK"/>
          <w:sz w:val="32"/>
          <w:szCs w:val="32"/>
          <w:cs/>
        </w:rPr>
        <w:t>และสถานการณ์ปัจจุบันขององค์กร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โดยที่</w:t>
      </w:r>
      <w:r w:rsidRPr="007849C2">
        <w:rPr>
          <w:rFonts w:ascii="TH SarabunPSK" w:hAnsi="TH SarabunPSK" w:cs="TH SarabunPSK"/>
          <w:sz w:val="32"/>
          <w:szCs w:val="32"/>
          <w:cs/>
        </w:rPr>
        <w:t xml:space="preserve">รูปแบบการจับคู่กลยุทธ์ของ </w:t>
      </w:r>
      <w:r w:rsidRPr="007849C2">
        <w:rPr>
          <w:rFonts w:ascii="TH SarabunPSK" w:hAnsi="TH SarabunPSK" w:cs="TH SarabunPSK"/>
          <w:sz w:val="32"/>
          <w:szCs w:val="32"/>
        </w:rPr>
        <w:t>TOWS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นั้น จะมีดังต่อไปนี้</w:t>
      </w:r>
    </w:p>
    <w:p w14:paraId="43651305" w14:textId="77777777" w:rsidR="007806CE" w:rsidRPr="007849C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849C2">
        <w:rPr>
          <w:rFonts w:ascii="TH SarabunPSK" w:hAnsi="TH SarabunPSK" w:cs="TH SarabunPSK"/>
          <w:sz w:val="32"/>
          <w:szCs w:val="32"/>
          <w:cs/>
        </w:rPr>
        <w:t>กลยุทธ์เชิงรุก (</w:t>
      </w:r>
      <w:r w:rsidRPr="007849C2">
        <w:rPr>
          <w:rFonts w:ascii="TH SarabunPSK" w:hAnsi="TH SarabunPSK" w:cs="TH SarabunPSK"/>
          <w:sz w:val="32"/>
          <w:szCs w:val="32"/>
        </w:rPr>
        <w:t xml:space="preserve">SO) </w:t>
      </w:r>
      <w:r>
        <w:rPr>
          <w:rFonts w:ascii="TH SarabunPSK" w:hAnsi="TH SarabunPSK" w:cs="TH SarabunPSK" w:hint="cs"/>
          <w:sz w:val="32"/>
          <w:szCs w:val="32"/>
          <w:cs/>
        </w:rPr>
        <w:t>เป็นการ</w:t>
      </w:r>
      <w:r w:rsidRPr="007849C2">
        <w:rPr>
          <w:rFonts w:ascii="TH SarabunPSK" w:hAnsi="TH SarabunPSK" w:cs="TH SarabunPSK"/>
          <w:sz w:val="32"/>
          <w:szCs w:val="32"/>
          <w:cs/>
        </w:rPr>
        <w:t>ใช้จุดแข็งของ</w:t>
      </w:r>
      <w:r>
        <w:rPr>
          <w:rFonts w:ascii="TH SarabunPSK" w:hAnsi="TH SarabunPSK" w:cs="TH SarabunPSK" w:hint="cs"/>
          <w:sz w:val="32"/>
          <w:szCs w:val="32"/>
          <w:cs/>
        </w:rPr>
        <w:t>องค์กร</w:t>
      </w:r>
      <w:r w:rsidRPr="007849C2">
        <w:rPr>
          <w:rFonts w:ascii="TH SarabunPSK" w:hAnsi="TH SarabunPSK" w:cs="TH SarabunPSK"/>
          <w:sz w:val="32"/>
          <w:szCs w:val="32"/>
          <w:cs/>
        </w:rPr>
        <w:t>ร่วมกับโอกาส</w:t>
      </w:r>
      <w:r w:rsidRPr="007849C2">
        <w:rPr>
          <w:rFonts w:ascii="TH SarabunPSK" w:hAnsi="TH SarabunPSK" w:cs="TH SarabunPSK"/>
          <w:sz w:val="32"/>
          <w:szCs w:val="32"/>
        </w:rPr>
        <w:t xml:space="preserve"> </w:t>
      </w:r>
      <w:r w:rsidRPr="007849C2">
        <w:rPr>
          <w:rFonts w:ascii="TH SarabunPSK" w:hAnsi="TH SarabunPSK" w:cs="TH SarabunPSK"/>
          <w:sz w:val="32"/>
          <w:szCs w:val="32"/>
          <w:cs/>
        </w:rPr>
        <w:t>เพื่อหาผลประโยชน์สูงสุดจากโอกาสที่เกิดขึ้น เพราะการใช้จุดแข็งที่มีร่วมกับโอกาส จะช่วยทำให้ความสามารถในการแข่งขันดีขึ้นอีก</w:t>
      </w:r>
    </w:p>
    <w:p w14:paraId="17977C76" w14:textId="77777777" w:rsidR="007806CE" w:rsidRPr="007849C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849C2">
        <w:rPr>
          <w:rFonts w:ascii="TH SarabunPSK" w:hAnsi="TH SarabunPSK" w:cs="TH SarabunPSK"/>
          <w:sz w:val="32"/>
          <w:szCs w:val="32"/>
          <w:cs/>
        </w:rPr>
        <w:t>กลยุทธ์เชิงแก้ไข (</w:t>
      </w:r>
      <w:r w:rsidRPr="007849C2">
        <w:rPr>
          <w:rFonts w:ascii="TH SarabunPSK" w:hAnsi="TH SarabunPSK" w:cs="TH SarabunPSK"/>
          <w:sz w:val="32"/>
          <w:szCs w:val="32"/>
        </w:rPr>
        <w:t xml:space="preserve">WO)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7849C2">
        <w:rPr>
          <w:rFonts w:ascii="TH SarabunPSK" w:hAnsi="TH SarabunPSK" w:cs="TH SarabunPSK"/>
          <w:sz w:val="32"/>
          <w:szCs w:val="32"/>
          <w:cs/>
        </w:rPr>
        <w:t>กลยุทธ์ที่เน้นการแก้ไขจุดอ่อนด้วยโอกาสที่เข้ามา เป็นการใช้ประโยชน์จากโอกาสที่มีเพื่อแก้ไขจุดอ่อนหรือกลบจุดอ่อนของ</w:t>
      </w:r>
      <w:r>
        <w:rPr>
          <w:rFonts w:ascii="TH SarabunPSK" w:hAnsi="TH SarabunPSK" w:cs="TH SarabunPSK" w:hint="cs"/>
          <w:sz w:val="32"/>
          <w:szCs w:val="32"/>
          <w:cs/>
        </w:rPr>
        <w:t>องค์กร</w:t>
      </w:r>
    </w:p>
    <w:p w14:paraId="298E85F2" w14:textId="77777777" w:rsidR="007806CE" w:rsidRPr="007849C2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849C2">
        <w:rPr>
          <w:rFonts w:ascii="TH SarabunPSK" w:hAnsi="TH SarabunPSK" w:cs="TH SarabunPSK"/>
          <w:sz w:val="32"/>
          <w:szCs w:val="32"/>
          <w:cs/>
        </w:rPr>
        <w:t>กลยุทธ์เชิงรับ (</w:t>
      </w:r>
      <w:r w:rsidRPr="007849C2">
        <w:rPr>
          <w:rFonts w:ascii="TH SarabunPSK" w:hAnsi="TH SarabunPSK" w:cs="TH SarabunPSK"/>
          <w:sz w:val="32"/>
          <w:szCs w:val="32"/>
        </w:rPr>
        <w:t xml:space="preserve">ST) </w:t>
      </w:r>
      <w:r>
        <w:rPr>
          <w:rFonts w:ascii="TH SarabunPSK" w:hAnsi="TH SarabunPSK" w:cs="TH SarabunPSK" w:hint="cs"/>
          <w:sz w:val="32"/>
          <w:szCs w:val="32"/>
          <w:cs/>
        </w:rPr>
        <w:t>เป็น</w:t>
      </w:r>
      <w:r w:rsidRPr="007849C2">
        <w:rPr>
          <w:rFonts w:ascii="TH SarabunPSK" w:hAnsi="TH SarabunPSK" w:cs="TH SarabunPSK"/>
          <w:sz w:val="32"/>
          <w:szCs w:val="32"/>
          <w:cs/>
        </w:rPr>
        <w:t>การใช้จุดแข็งเพื่อหลีกเลี่ยงอุปสรรค เป็นการใช้จุดแข็งมาป้องกันอุปสรรคด้วยการใช้ทรัพยากรที่องค์กรมีอยู่หลีกเลี่ยงปัญหาที่อาจจะเกิดขึ้น หรือกำลังเกิดขึ้นอยู่ในตอนนี้</w:t>
      </w:r>
    </w:p>
    <w:p w14:paraId="5BB56EE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27FC">
        <w:rPr>
          <w:rFonts w:ascii="TH SarabunPSK" w:hAnsi="TH SarabunPSK" w:cs="TH SarabunPSK"/>
          <w:spacing w:val="-10"/>
          <w:sz w:val="32"/>
          <w:szCs w:val="32"/>
          <w:cs/>
        </w:rPr>
        <w:t>กลยุทธ์เชิงป้องกัน (</w:t>
      </w:r>
      <w:r w:rsidRPr="002E27FC">
        <w:rPr>
          <w:rFonts w:ascii="TH SarabunPSK" w:hAnsi="TH SarabunPSK" w:cs="TH SarabunPSK"/>
          <w:spacing w:val="-10"/>
          <w:sz w:val="32"/>
          <w:szCs w:val="32"/>
        </w:rPr>
        <w:t xml:space="preserve">WT) </w:t>
      </w:r>
      <w:r w:rsidRPr="002E27FC">
        <w:rPr>
          <w:rFonts w:ascii="TH SarabunPSK" w:hAnsi="TH SarabunPSK" w:cs="TH SarabunPSK" w:hint="cs"/>
          <w:spacing w:val="-10"/>
          <w:sz w:val="32"/>
          <w:szCs w:val="32"/>
          <w:cs/>
        </w:rPr>
        <w:t>เป็น</w:t>
      </w:r>
      <w:r w:rsidRPr="002E27FC">
        <w:rPr>
          <w:rFonts w:ascii="TH SarabunPSK" w:hAnsi="TH SarabunPSK" w:cs="TH SarabunPSK"/>
          <w:spacing w:val="-10"/>
          <w:sz w:val="32"/>
          <w:szCs w:val="32"/>
          <w:cs/>
        </w:rPr>
        <w:t>การลดจุดอ่อนและหลีกเลี่ยงอุปสรรค ซึ่งจะเป็นกลยุทธ์ที่ตั้งรับและเน้นป้องกัน</w:t>
      </w:r>
      <w:r w:rsidRPr="007849C2">
        <w:rPr>
          <w:rFonts w:ascii="TH SarabunPSK" w:hAnsi="TH SarabunPSK" w:cs="TH SarabunPSK"/>
          <w:sz w:val="32"/>
          <w:szCs w:val="32"/>
          <w:cs/>
        </w:rPr>
        <w:t>เพียงอย่างเดียว เนื่องจากเจอปัญหาทั้งปัจจัยภายใน-ภายนอก</w:t>
      </w:r>
    </w:p>
    <w:p w14:paraId="5A6C738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0D98D33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โดยที่ เมื่อพิจารณาจากการวิเคราะห์ </w:t>
      </w:r>
      <w:r>
        <w:rPr>
          <w:rFonts w:ascii="TH SarabunPSK" w:hAnsi="TH SarabunPSK" w:cs="TH SarabunPSK"/>
          <w:sz w:val="32"/>
          <w:szCs w:val="32"/>
        </w:rPr>
        <w:t xml:space="preserve">SWOT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ในข้างต้น สามารถปรับมาเป็น </w:t>
      </w:r>
      <w:r>
        <w:rPr>
          <w:rFonts w:ascii="TH SarabunPSK" w:hAnsi="TH SarabunPSK" w:cs="TH SarabunPSK"/>
          <w:sz w:val="32"/>
          <w:szCs w:val="32"/>
        </w:rPr>
        <w:t xml:space="preserve">TOWS </w:t>
      </w:r>
      <w:r>
        <w:rPr>
          <w:rFonts w:ascii="TH SarabunPSK" w:hAnsi="TH SarabunPSK" w:cs="TH SarabunPSK" w:hint="cs"/>
          <w:sz w:val="32"/>
          <w:szCs w:val="32"/>
          <w:cs/>
        </w:rPr>
        <w:t>ได้ดังนี้</w:t>
      </w:r>
    </w:p>
    <w:p w14:paraId="3AEACDC7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14621">
        <w:rPr>
          <w:rFonts w:ascii="TH SarabunPSK" w:hAnsi="TH SarabunPSK" w:cs="TH SarabunPSK"/>
          <w:b/>
          <w:bCs/>
          <w:sz w:val="32"/>
          <w:szCs w:val="32"/>
          <w:cs/>
        </w:rPr>
        <w:t>กลยุทธ์เชิงรุก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ของกรมพัฒนาฝีมือแรงงาน มีดังต่อไปนี้ </w:t>
      </w:r>
    </w:p>
    <w:p w14:paraId="5CE51000" w14:textId="77777777" w:rsidR="007806CE" w:rsidRPr="00D744B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 w:rsidRPr="00D744B3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44B3">
        <w:rPr>
          <w:rFonts w:ascii="TH SarabunPSK" w:hAnsi="TH SarabunPSK" w:cs="TH SarabunPSK"/>
          <w:sz w:val="32"/>
          <w:szCs w:val="32"/>
          <w:cs/>
        </w:rPr>
        <w:t>บูรณาการทำงานเชิงรุก เพื่อพัฒนารูปแบบการเรียนรู้ และมีความหลากหลาย</w:t>
      </w:r>
    </w:p>
    <w:p w14:paraId="5AA3BF7E" w14:textId="77777777" w:rsidR="007806CE" w:rsidRPr="002E27F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>2.</w:t>
      </w:r>
      <w:r w:rsidRPr="002E27F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จัดทำหลักสูตรโดยการใช้เทคโนโลยี และมีรูปแบบที่ทันสมัย และสร้างการมีส่วนร่วมกับภาคส่วนต่าง ๆ </w:t>
      </w:r>
    </w:p>
    <w:p w14:paraId="56F62967" w14:textId="77777777" w:rsidR="007806CE" w:rsidRPr="002E27FC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2E27FC">
        <w:rPr>
          <w:rFonts w:ascii="TH SarabunPSK" w:hAnsi="TH SarabunPSK" w:cs="TH SarabunPSK"/>
          <w:spacing w:val="-10"/>
          <w:sz w:val="32"/>
          <w:szCs w:val="32"/>
          <w:cs/>
        </w:rPr>
        <w:t>3.</w:t>
      </w:r>
      <w:r w:rsidRPr="002E27F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2E27FC">
        <w:rPr>
          <w:rFonts w:ascii="TH SarabunPSK" w:hAnsi="TH SarabunPSK" w:cs="TH SarabunPSK"/>
          <w:spacing w:val="-10"/>
          <w:sz w:val="32"/>
          <w:szCs w:val="32"/>
          <w:cs/>
        </w:rPr>
        <w:t>ปรับการทำงานให้เข้ากับสถานการณ์ที่เปลี่ยนแปลง และการทำงานเชิงรุก ด้วยเทคโนโลยีและสารสนเทศ</w:t>
      </w:r>
    </w:p>
    <w:p w14:paraId="3C9F2C16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744B3">
        <w:rPr>
          <w:rFonts w:ascii="TH SarabunPSK" w:hAnsi="TH SarabunPSK" w:cs="TH SarabunPSK"/>
          <w:b/>
          <w:bCs/>
          <w:sz w:val="32"/>
          <w:szCs w:val="32"/>
          <w:cs/>
        </w:rPr>
        <w:t>กลยุทธ์เชิงรับ</w:t>
      </w:r>
      <w:r>
        <w:rPr>
          <w:rFonts w:ascii="TH SarabunPSK" w:hAnsi="TH SarabunPSK" w:cs="TH SarabunPSK" w:hint="cs"/>
          <w:sz w:val="32"/>
          <w:szCs w:val="32"/>
          <w:cs/>
        </w:rPr>
        <w:t>ของกรมพัฒนาฝีมือแรงงาน มีดังต่อไปนี้</w:t>
      </w:r>
    </w:p>
    <w:p w14:paraId="416B0F66" w14:textId="77777777" w:rsidR="007806CE" w:rsidRPr="00D744B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>1.</w:t>
      </w:r>
      <w:r w:rsidRPr="002E27F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 xml:space="preserve">ส่งเสริมหน่วยงานระดับพื้นที่ในการพัฒนาฝีมือแรงงานให้หลากหลาย ตรงกับความต้องการระดับพื้นที่ </w:t>
      </w:r>
      <w:r w:rsidRPr="00D744B3">
        <w:rPr>
          <w:rFonts w:ascii="TH SarabunPSK" w:hAnsi="TH SarabunPSK" w:cs="TH SarabunPSK"/>
          <w:sz w:val="32"/>
          <w:szCs w:val="32"/>
          <w:cs/>
        </w:rPr>
        <w:t>บูรณาการกับหน่วยงานอื่น ๆ</w:t>
      </w:r>
    </w:p>
    <w:p w14:paraId="433A99DD" w14:textId="77777777" w:rsidR="007806CE" w:rsidRPr="00D744B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D744B3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44B3">
        <w:rPr>
          <w:rFonts w:ascii="TH SarabunPSK" w:hAnsi="TH SarabunPSK" w:cs="TH SarabunPSK"/>
          <w:sz w:val="32"/>
          <w:szCs w:val="32"/>
          <w:cs/>
        </w:rPr>
        <w:t xml:space="preserve">พัฒนาหลักสูตรเพื่อกลุ่มเป้าหมายเฉพาะ </w:t>
      </w:r>
    </w:p>
    <w:p w14:paraId="3A2D9D0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 w:rsidRPr="00D744B3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744B3">
        <w:rPr>
          <w:rFonts w:ascii="TH SarabunPSK" w:hAnsi="TH SarabunPSK" w:cs="TH SarabunPSK"/>
          <w:sz w:val="32"/>
          <w:szCs w:val="32"/>
          <w:cs/>
        </w:rPr>
        <w:t>ประชาสัมพันธ์ทั่วถึง ตรงกลุ่มเป้าหมาย</w:t>
      </w:r>
    </w:p>
    <w:p w14:paraId="02ED3AE2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73993">
        <w:rPr>
          <w:rFonts w:ascii="TH SarabunPSK" w:hAnsi="TH SarabunPSK" w:cs="TH SarabunPSK"/>
          <w:b/>
          <w:bCs/>
          <w:sz w:val="32"/>
          <w:szCs w:val="32"/>
          <w:cs/>
        </w:rPr>
        <w:t>กลยุทธ์เชิงแก้ไข</w:t>
      </w:r>
      <w:r>
        <w:rPr>
          <w:rFonts w:ascii="TH SarabunPSK" w:hAnsi="TH SarabunPSK" w:cs="TH SarabunPSK" w:hint="cs"/>
          <w:sz w:val="32"/>
          <w:szCs w:val="32"/>
          <w:cs/>
        </w:rPr>
        <w:t>ของกรมพัฒนาฝีมือแรงงาน มีดังต่อไปนี้</w:t>
      </w:r>
    </w:p>
    <w:p w14:paraId="61F8ABD1" w14:textId="77777777" w:rsidR="007806CE" w:rsidRPr="00D65BA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</w:t>
      </w:r>
      <w:r w:rsidRPr="00D65BA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5BA6">
        <w:rPr>
          <w:rFonts w:ascii="TH SarabunPSK" w:hAnsi="TH SarabunPSK" w:cs="TH SarabunPSK"/>
          <w:sz w:val="32"/>
          <w:szCs w:val="32"/>
          <w:cs/>
        </w:rPr>
        <w:t>พัฒนาศักยภาพของบุคลากรด้วยเทคโนโลยี</w:t>
      </w:r>
    </w:p>
    <w:p w14:paraId="1BE46837" w14:textId="77777777" w:rsidR="007806CE" w:rsidRPr="00D65BA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D65BA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5BA6">
        <w:rPr>
          <w:rFonts w:ascii="TH SarabunPSK" w:hAnsi="TH SarabunPSK" w:cs="TH SarabunPSK"/>
          <w:sz w:val="32"/>
          <w:szCs w:val="32"/>
          <w:cs/>
        </w:rPr>
        <w:t>ใช้งานวิชาการเพื่อพัฒนาการฝึกฝีมือแรงงาน และเพื่อการบริหารจัดการและการให้บริการ</w:t>
      </w:r>
    </w:p>
    <w:p w14:paraId="247ED70E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 w:rsidRPr="00D65BA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5BA6">
        <w:rPr>
          <w:rFonts w:ascii="TH SarabunPSK" w:hAnsi="TH SarabunPSK" w:cs="TH SarabunPSK"/>
          <w:sz w:val="32"/>
          <w:szCs w:val="32"/>
          <w:cs/>
        </w:rPr>
        <w:t>สร้างระบบการติดตามประเมินผลให้มีประสิทธิภาพ บูรณาการ</w:t>
      </w:r>
    </w:p>
    <w:p w14:paraId="310CFC18" w14:textId="77777777" w:rsidR="007806CE" w:rsidRPr="00AD7F29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3993">
        <w:rPr>
          <w:rFonts w:ascii="TH SarabunPSK" w:hAnsi="TH SarabunPSK" w:cs="TH SarabunPSK"/>
          <w:b/>
          <w:bCs/>
          <w:sz w:val="32"/>
          <w:szCs w:val="32"/>
          <w:cs/>
        </w:rPr>
        <w:t>กลยุทธ์เชิงป้องกัน</w:t>
      </w:r>
      <w:r>
        <w:rPr>
          <w:rFonts w:ascii="TH SarabunPSK" w:hAnsi="TH SarabunPSK" w:cs="TH SarabunPSK" w:hint="cs"/>
          <w:sz w:val="32"/>
          <w:szCs w:val="32"/>
          <w:cs/>
        </w:rPr>
        <w:t>ของกรมพัฒนาฝีมือแรงงาน มีดังต่อไปนี้</w:t>
      </w:r>
    </w:p>
    <w:p w14:paraId="5A2FED8C" w14:textId="77777777" w:rsidR="007806CE" w:rsidRPr="00D65BA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>1.</w:t>
      </w:r>
      <w:r w:rsidRPr="002E27F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2E27FC">
        <w:rPr>
          <w:rFonts w:ascii="TH SarabunPSK" w:hAnsi="TH SarabunPSK" w:cs="TH SarabunPSK"/>
          <w:spacing w:val="-6"/>
          <w:sz w:val="32"/>
          <w:szCs w:val="32"/>
          <w:cs/>
        </w:rPr>
        <w:t xml:space="preserve">ส่งเสริมหน่วยงานระดับพื้นที่ในการพัฒนาฝีมือแรงงานให้หลากหลาย ตรงกับความต้องการระดับพื้นที่ </w:t>
      </w:r>
      <w:r w:rsidRPr="00D65BA6">
        <w:rPr>
          <w:rFonts w:ascii="TH SarabunPSK" w:hAnsi="TH SarabunPSK" w:cs="TH SarabunPSK"/>
          <w:sz w:val="32"/>
          <w:szCs w:val="32"/>
          <w:cs/>
        </w:rPr>
        <w:t>บูรณาการกับหน่วยงานอื่น ๆ</w:t>
      </w:r>
    </w:p>
    <w:p w14:paraId="7BB902FA" w14:textId="77777777" w:rsidR="007806CE" w:rsidRPr="00D65BA6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</w:t>
      </w:r>
      <w:r w:rsidRPr="00D65BA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5BA6">
        <w:rPr>
          <w:rFonts w:ascii="TH SarabunPSK" w:hAnsi="TH SarabunPSK" w:cs="TH SarabunPSK"/>
          <w:sz w:val="32"/>
          <w:szCs w:val="32"/>
          <w:cs/>
        </w:rPr>
        <w:t xml:space="preserve">พัฒนาหลักสูตรเพื่อกลุ่มเป้าหมายเฉพาะ </w:t>
      </w:r>
    </w:p>
    <w:p w14:paraId="03B418FA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3</w:t>
      </w:r>
      <w:r w:rsidRPr="00D65BA6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5BA6">
        <w:rPr>
          <w:rFonts w:ascii="TH SarabunPSK" w:hAnsi="TH SarabunPSK" w:cs="TH SarabunPSK"/>
          <w:sz w:val="32"/>
          <w:szCs w:val="32"/>
          <w:cs/>
        </w:rPr>
        <w:t>ประชาสัมพันธ์ทั่วถึง ตรงกลุ่มเป้าหมาย</w:t>
      </w:r>
    </w:p>
    <w:p w14:paraId="2F2ECE5E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1AFB1AF" w14:textId="77777777" w:rsidR="007806CE" w:rsidRPr="00AD7F29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ทั้งนี้ สามารถสรุปกลยุทธ์ทั้ง 4 ด้าน ได้ตามตารางต่อไปนี้</w:t>
      </w:r>
    </w:p>
    <w:tbl>
      <w:tblPr>
        <w:tblpPr w:leftFromText="180" w:rightFromText="180" w:vertAnchor="text" w:horzAnchor="page" w:tblpXSpec="center" w:tblpY="3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61"/>
        <w:gridCol w:w="3723"/>
        <w:gridCol w:w="2633"/>
      </w:tblGrid>
      <w:tr w:rsidR="007806CE" w:rsidRPr="00D22F5E" w14:paraId="0BD4AF89" w14:textId="77777777" w:rsidTr="007806CE">
        <w:trPr>
          <w:trHeight w:val="2298"/>
        </w:trPr>
        <w:tc>
          <w:tcPr>
            <w:tcW w:w="15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404FA1" w14:textId="77777777" w:rsidR="007806CE" w:rsidRPr="0004351F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4351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>TOWS Matrix</w:t>
            </w:r>
          </w:p>
        </w:tc>
        <w:tc>
          <w:tcPr>
            <w:tcW w:w="19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3BB127" w14:textId="77777777" w:rsidR="007806CE" w:rsidRPr="0004351F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4351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โอกาส</w:t>
            </w:r>
          </w:p>
          <w:p w14:paraId="2F07DA98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มีระบบมาตรฐานฝีมือ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และการทดสอบ มาตรฐานฝีมือแรงงาน</w:t>
            </w:r>
          </w:p>
          <w:p w14:paraId="5B59C040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มีหน่วยงานอื่นที่พร้อมบูรณาการ ทำงานร่วมกับกรมพัฒนาฝีมือแรงงาน</w:t>
            </w:r>
          </w:p>
          <w:p w14:paraId="1D313896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มีการพัฒนารูปแบบการเรียนรู้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รวมไปถึงระบบการเรียนรู้ตลอดชีวิต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ที่มีความหลากหลายมากขึ้น</w:t>
            </w:r>
          </w:p>
          <w:p w14:paraId="04548419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รัฐมีนโยบายชัดเจนในการพัฒนาทรัพยากรมนุษย์ โดยเฉพาะ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ด้านการพัฒนาฝีมือแรงงาน</w:t>
            </w:r>
          </w:p>
          <w:p w14:paraId="395C7000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แผนในระดับต่างๆ เกี่ยวกับ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การพัฒนาฝีมือแรงงานมีการกำหนดยุทธศาสตร์ที่ชัดเจน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ในแต่ละกลุ่มเป้าหมาย</w:t>
            </w:r>
          </w:p>
          <w:p w14:paraId="2A417D54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เทคโนโลยีใหม่ มีต้นทุนที่ถูกลง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และสามารถนำมาประยุกต์ใช้ได้มากขึ้น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มีความหลากหลายมากขึ้น</w:t>
            </w:r>
          </w:p>
          <w:p w14:paraId="2D71C460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O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นโยบายส่งเสริมการลงทุนและพื้นที่เศรษฐกิจพิเศษ ช่วยกระตุ้นการดำเนินการของกรม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พัฒนาฝีมือแรงงาน</w:t>
            </w:r>
          </w:p>
        </w:tc>
        <w:tc>
          <w:tcPr>
            <w:tcW w:w="1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876DF2" w14:textId="77777777" w:rsidR="007806CE" w:rsidRPr="0004351F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4351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อุปสรรค</w:t>
            </w:r>
          </w:p>
          <w:p w14:paraId="669192EF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สถานการณ์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ทางเศรษฐกิจและสังคม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ที่มีการเปลี่ยนแปลงไป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อย่างรวดเร็ว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เช่นสถานการณ์โควิด หรือภูมิรัฐศาสตร์</w:t>
            </w:r>
          </w:p>
          <w:p w14:paraId="79BED99A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การเข้าสู่สังคมผู้สูงอายุ</w:t>
            </w:r>
          </w:p>
          <w:p w14:paraId="29AEDB23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มีหน่วยงานที่มีภารกิจ </w:t>
            </w:r>
          </w:p>
          <w:p w14:paraId="3419A0A9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ไม่แตกต่างกัน ทำให้เกิดความทับซ้อน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ในการดำเนินการ</w:t>
            </w:r>
          </w:p>
          <w:p w14:paraId="56355028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ระบบการจัดสรรงบประมาณ ระดับประเทศ </w:t>
            </w:r>
          </w:p>
          <w:p w14:paraId="5650E36D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ไม่เอื้ออำนวยต่อการทำงาน</w:t>
            </w:r>
          </w:p>
          <w:p w14:paraId="78319EB7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เทคโนโลยีสมัยใหม่เปลี่ยนแปลงอย่างรวดเร็ว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14:paraId="22A2D5AF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ไม่สามารถพัฒนาฝีมือแรงงานได้ทัน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กับการเปลี่ยนแปลง</w:t>
            </w:r>
          </w:p>
          <w:p w14:paraId="5BEC5026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คุณภาพและความสามารถของแรงงาน</w:t>
            </w:r>
          </w:p>
          <w:p w14:paraId="13CB96C7" w14:textId="77777777" w:rsidR="007806C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ในภาพรวม มีผลิตภาพ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ที่ไม่สูง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และมีข้อจำกัด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ในการเข้าถึง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ก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ระบวนการ</w:t>
            </w:r>
          </w:p>
          <w:p w14:paraId="04640306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พัฒนาฝีมือแรงงาน</w:t>
            </w:r>
          </w:p>
        </w:tc>
      </w:tr>
      <w:tr w:rsidR="007806CE" w:rsidRPr="00D22F5E" w14:paraId="6025A120" w14:textId="77777777" w:rsidTr="007806CE">
        <w:trPr>
          <w:trHeight w:val="3159"/>
        </w:trPr>
        <w:tc>
          <w:tcPr>
            <w:tcW w:w="15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5ED0A4" w14:textId="77777777" w:rsidR="007806CE" w:rsidRPr="0004351F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4351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จุดแข็ง </w:t>
            </w:r>
          </w:p>
          <w:p w14:paraId="4577146C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มีหน่วยงานกระจายตัว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อยู่ทุกจังหวัด</w:t>
            </w:r>
          </w:p>
          <w:p w14:paraId="04573BD8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หน่วยงานมีกฎหมายชัดเจน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ที่ส่งเสริมต่อการพัฒนาฝีมือแรงงาน</w:t>
            </w:r>
          </w:p>
          <w:p w14:paraId="219F8152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มีหลักสูตรที่หลากหลาย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ตามความต้องการของแรงงาน และนายจ้าง</w:t>
            </w:r>
          </w:p>
          <w:p w14:paraId="7F30F4F0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การบริหารจัดการตามหลักธรรมาภิบาล</w:t>
            </w:r>
          </w:p>
          <w:p w14:paraId="14318657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สามารถสนองตอบต่อความต้องการของนโยบายภาครัฐ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ได้เป็นอย่างดี</w:t>
            </w:r>
          </w:p>
          <w:p w14:paraId="4AFB6157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S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องค์กรมีความพร้อมที่จะปรับเปลี่ยนตามสถานการณ์ที่เปลี่ยนแปลงไป</w:t>
            </w:r>
          </w:p>
        </w:tc>
        <w:tc>
          <w:tcPr>
            <w:tcW w:w="19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D2271D" w14:textId="77777777" w:rsidR="007806CE" w:rsidRPr="00D22F5E" w:rsidRDefault="007806CE" w:rsidP="007806CE">
            <w:pPr>
              <w:numPr>
                <w:ilvl w:val="0"/>
                <w:numId w:val="11"/>
              </w:numPr>
              <w:tabs>
                <w:tab w:val="clear" w:pos="720"/>
                <w:tab w:val="left" w:pos="207"/>
              </w:tabs>
              <w:spacing w:after="0" w:line="240" w:lineRule="auto"/>
              <w:ind w:left="0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บูรณาการทำงานเชิงรุก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 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เพื่อพัฒนารูปแบบการเรียนรู้ และมีความหลากหลาย</w:t>
            </w:r>
          </w:p>
          <w:p w14:paraId="21335B94" w14:textId="77777777" w:rsidR="007806CE" w:rsidRPr="00D22F5E" w:rsidRDefault="007806CE" w:rsidP="007806CE">
            <w:pPr>
              <w:numPr>
                <w:ilvl w:val="0"/>
                <w:numId w:val="11"/>
              </w:numPr>
              <w:tabs>
                <w:tab w:val="clear" w:pos="720"/>
                <w:tab w:val="left" w:pos="217"/>
              </w:tabs>
              <w:spacing w:after="0" w:line="240" w:lineRule="auto"/>
              <w:ind w:left="16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จัดทำหลักสูตรโดยการใช้เทคโนโลยี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และมีรูปแบบที่ทันสมัย และสร้างการ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มีส่วนร่วมกับภาคส่วนต่าง ๆ </w:t>
            </w:r>
          </w:p>
          <w:p w14:paraId="4A4D00A6" w14:textId="77777777" w:rsidR="007806CE" w:rsidRPr="00D22F5E" w:rsidRDefault="007806CE" w:rsidP="007806CE">
            <w:pPr>
              <w:numPr>
                <w:ilvl w:val="0"/>
                <w:numId w:val="11"/>
              </w:numPr>
              <w:tabs>
                <w:tab w:val="clear" w:pos="720"/>
                <w:tab w:val="left" w:pos="231"/>
              </w:tabs>
              <w:spacing w:after="0" w:line="240" w:lineRule="auto"/>
              <w:ind w:left="16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ปรับการทำงานให้เข้ากับสถานการณ์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ที่เปลี่ยนแปลง และการทำงานเชิงรุก ด้วยเทคโนโลยีและสารสนเทศ</w:t>
            </w:r>
          </w:p>
        </w:tc>
        <w:tc>
          <w:tcPr>
            <w:tcW w:w="1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1ECFE0" w14:textId="77777777" w:rsidR="007806CE" w:rsidRPr="00D22F5E" w:rsidRDefault="007806CE" w:rsidP="007806CE">
            <w:pPr>
              <w:pStyle w:val="a9"/>
              <w:numPr>
                <w:ilvl w:val="0"/>
                <w:numId w:val="13"/>
              </w:numPr>
              <w:tabs>
                <w:tab w:val="left" w:pos="262"/>
              </w:tabs>
              <w:ind w:left="0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ส่งเสริมหน่วยงาน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ระดับพื้นที่ในการพัฒนาฝีมือแรงงานให้หลากหลาย ตรงกับความต้องการระดับพื้นที่ บูรณาการกับหน่วยงานอื่น ๆ</w:t>
            </w:r>
          </w:p>
          <w:p w14:paraId="4419899C" w14:textId="77777777" w:rsidR="007806CE" w:rsidRPr="00D22F5E" w:rsidRDefault="007806CE" w:rsidP="007806CE">
            <w:pPr>
              <w:pStyle w:val="a9"/>
              <w:numPr>
                <w:ilvl w:val="0"/>
                <w:numId w:val="13"/>
              </w:numPr>
              <w:tabs>
                <w:tab w:val="left" w:pos="262"/>
              </w:tabs>
              <w:ind w:left="0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พัฒนาหลักสูตร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เพื่อกลุ่มเป้าหมายเฉพาะ </w:t>
            </w:r>
          </w:p>
          <w:p w14:paraId="22C0F938" w14:textId="77777777" w:rsidR="007806CE" w:rsidRPr="00D22F5E" w:rsidRDefault="007806CE" w:rsidP="007806CE">
            <w:pPr>
              <w:pStyle w:val="a9"/>
              <w:numPr>
                <w:ilvl w:val="0"/>
                <w:numId w:val="13"/>
              </w:numPr>
              <w:tabs>
                <w:tab w:val="left" w:pos="262"/>
              </w:tabs>
              <w:ind w:left="0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ประชาสัมพันธ์ทั่วถึง 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ตรงกลุ่มเป้าหมาย</w:t>
            </w:r>
          </w:p>
        </w:tc>
      </w:tr>
      <w:tr w:rsidR="007806CE" w:rsidRPr="00D22F5E" w14:paraId="522155AB" w14:textId="77777777" w:rsidTr="007806CE">
        <w:trPr>
          <w:trHeight w:val="3159"/>
        </w:trPr>
        <w:tc>
          <w:tcPr>
            <w:tcW w:w="1589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A322EA" w14:textId="77777777" w:rsidR="007806CE" w:rsidRPr="0004351F" w:rsidRDefault="007806CE" w:rsidP="007806C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4351F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จุดอ่อน</w:t>
            </w:r>
          </w:p>
          <w:p w14:paraId="737F4020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บุคลากรยังไม่มีความเป็น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มืออาชีพในการปฏิบัติงาน</w:t>
            </w:r>
          </w:p>
          <w:p w14:paraId="73CBF2A6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ขาดการบูรณาการ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ในหน่วยงานของตนเอง 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และหน่วยงานเกี่ยวข้อง</w:t>
            </w:r>
          </w:p>
          <w:p w14:paraId="7228C137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หลักสูตรไม่ทันสมัย ไม่ทันต่อความต้องการของตลาดแรงงาน</w:t>
            </w:r>
          </w:p>
          <w:p w14:paraId="20893F03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ขาดกระบวนการติดตามประเมินผลอย่างเป็นระบบ</w:t>
            </w:r>
          </w:p>
          <w:p w14:paraId="4C431C72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โครงสร้างองค์กรไม่เอื้ออำนวยต่อการปฏิบัติงาน</w:t>
            </w:r>
          </w:p>
          <w:p w14:paraId="45A730C2" w14:textId="77777777" w:rsidR="007806CE" w:rsidRPr="00D22F5E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W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ขาดมาตรฐานการทำงาน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ที่ชัดเจน</w:t>
            </w:r>
          </w:p>
          <w:p w14:paraId="3A06592B" w14:textId="77777777" w:rsidR="007806CE" w:rsidRPr="00D22F5E" w:rsidRDefault="007806CE" w:rsidP="007806C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W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7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.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มีกฎระเบียบที่ขัด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หรือไม่เอื้ออำนวยต่อการดำเนินงาน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br/>
            </w:r>
            <w:r w:rsidRPr="00D22F5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ในด้านการพัฒนาฝีมือแรงงาน</w:t>
            </w:r>
          </w:p>
        </w:tc>
        <w:tc>
          <w:tcPr>
            <w:tcW w:w="1998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97A688" w14:textId="77777777" w:rsidR="007806CE" w:rsidRPr="00D22F5E" w:rsidRDefault="007806CE" w:rsidP="007806CE">
            <w:pPr>
              <w:numPr>
                <w:ilvl w:val="0"/>
                <w:numId w:val="12"/>
              </w:numPr>
              <w:tabs>
                <w:tab w:val="clear" w:pos="720"/>
                <w:tab w:val="left" w:pos="287"/>
              </w:tabs>
              <w:spacing w:after="0" w:line="240" w:lineRule="auto"/>
              <w:ind w:left="16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พัฒนาศักยภาพของบุคลากร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ด้วยเทคโนโลยี</w:t>
            </w:r>
          </w:p>
          <w:p w14:paraId="74DC7610" w14:textId="77777777" w:rsidR="007806CE" w:rsidRPr="00D22F5E" w:rsidRDefault="007806CE" w:rsidP="007806CE">
            <w:pPr>
              <w:numPr>
                <w:ilvl w:val="0"/>
                <w:numId w:val="12"/>
              </w:numPr>
              <w:tabs>
                <w:tab w:val="clear" w:pos="720"/>
                <w:tab w:val="left" w:pos="287"/>
              </w:tabs>
              <w:spacing w:after="0" w:line="240" w:lineRule="auto"/>
              <w:ind w:left="16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ใช้งานวิชาการเพื่อพัฒนาการฝึก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ฝีมือแรงงาน และเพื่อการบริหารจัดการ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และการให้บริการ</w:t>
            </w:r>
          </w:p>
          <w:p w14:paraId="48AA28AA" w14:textId="77777777" w:rsidR="007806CE" w:rsidRPr="00D22F5E" w:rsidRDefault="007806CE" w:rsidP="007806CE">
            <w:pPr>
              <w:numPr>
                <w:ilvl w:val="0"/>
                <w:numId w:val="12"/>
              </w:numPr>
              <w:tabs>
                <w:tab w:val="clear" w:pos="720"/>
                <w:tab w:val="left" w:pos="287"/>
              </w:tabs>
              <w:spacing w:after="0" w:line="240" w:lineRule="auto"/>
              <w:ind w:left="16" w:firstLine="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สร้างระบบการติดตามประเมินผล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ให้มีประสิทธิภาพ บูรณาการ </w:t>
            </w:r>
          </w:p>
        </w:tc>
        <w:tc>
          <w:tcPr>
            <w:tcW w:w="1413" w:type="pct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E6EE54" w14:textId="77777777" w:rsidR="007806CE" w:rsidRPr="00D22F5E" w:rsidRDefault="007806CE" w:rsidP="007806CE">
            <w:pPr>
              <w:pStyle w:val="a9"/>
              <w:numPr>
                <w:ilvl w:val="0"/>
                <w:numId w:val="14"/>
              </w:numPr>
              <w:tabs>
                <w:tab w:val="left" w:pos="245"/>
              </w:tabs>
              <w:ind w:left="0" w:hanging="7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แก้ไขกฎหมายที่เป็นอุปสรรคต่อการดำเนินงาน และไม่ทันต่อสถานการณ์</w:t>
            </w:r>
          </w:p>
          <w:p w14:paraId="3051EDEC" w14:textId="77777777" w:rsidR="007806CE" w:rsidRPr="00D22F5E" w:rsidRDefault="007806CE" w:rsidP="007806CE">
            <w:pPr>
              <w:pStyle w:val="a9"/>
              <w:numPr>
                <w:ilvl w:val="0"/>
                <w:numId w:val="14"/>
              </w:numPr>
              <w:tabs>
                <w:tab w:val="left" w:pos="245"/>
              </w:tabs>
              <w:ind w:left="0" w:hanging="7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พัฒนาระบบสนับสนุน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br/>
            </w:r>
            <w:r w:rsidRPr="00D22F5E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และสภาพแวดล้อมให้เอื้ออำนวยต่อการทำงาน</w:t>
            </w:r>
          </w:p>
        </w:tc>
      </w:tr>
    </w:tbl>
    <w:p w14:paraId="63E06047" w14:textId="77777777" w:rsidR="007806CE" w:rsidRPr="00BE21A1" w:rsidRDefault="007806CE" w:rsidP="007806CE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31DA77DC" w14:textId="77777777" w:rsidR="007806CE" w:rsidRPr="00F60DE3" w:rsidRDefault="007806CE" w:rsidP="007806CE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sz w:val="32"/>
          <w:szCs w:val="32"/>
        </w:rPr>
        <w:t>.8</w:t>
      </w:r>
      <w:r w:rsidRPr="00F60DE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F60DE3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ประเด็นการรับฟังความคิดเห็น ปัญหา และอุปสรรค</w:t>
      </w:r>
    </w:p>
    <w:p w14:paraId="2534F443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F24AF">
        <w:rPr>
          <w:rFonts w:ascii="TH SarabunPSK" w:hAnsi="TH SarabunPSK" w:cs="TH SarabunPSK"/>
          <w:sz w:val="32"/>
          <w:szCs w:val="32"/>
          <w:cs/>
        </w:rPr>
        <w:tab/>
      </w:r>
      <w:r w:rsidRPr="000F24AF">
        <w:rPr>
          <w:rFonts w:ascii="TH SarabunPSK" w:hAnsi="TH SarabunPSK" w:cs="TH SarabunPSK" w:hint="cs"/>
          <w:sz w:val="32"/>
          <w:szCs w:val="32"/>
          <w:cs/>
        </w:rPr>
        <w:t>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ดำเนินการจัดทำแผนปฏิบัติราชการ กรมพัฒนาฝีมือแรงงานนั้น นอกจากการวิเคราะห์ </w:t>
      </w:r>
      <w:r>
        <w:rPr>
          <w:rFonts w:ascii="TH SarabunPSK" w:hAnsi="TH SarabunPSK" w:cs="TH SarabunPSK"/>
          <w:sz w:val="32"/>
          <w:szCs w:val="32"/>
        </w:rPr>
        <w:t xml:space="preserve">SWOT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และ </w:t>
      </w:r>
      <w:r>
        <w:rPr>
          <w:rFonts w:ascii="TH SarabunPSK" w:hAnsi="TH SarabunPSK" w:cs="TH SarabunPSK"/>
          <w:sz w:val="32"/>
          <w:szCs w:val="32"/>
        </w:rPr>
        <w:t xml:space="preserve">TOWS Matrix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ซึ่งได้ดำเนินการผ่านระบบออนไลน์แล้วนั้น ยังได้มีกระบวนการเก็บข้อมูลในระดับพื้นที่ ผ่านรูปแบบการประชุมกลุ่มย่อยจำนวน </w:t>
      </w:r>
      <w:r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ครั้ง ใน </w:t>
      </w:r>
      <w:r>
        <w:rPr>
          <w:rFonts w:ascii="TH SarabunPSK" w:hAnsi="TH SarabunPSK" w:cs="TH SarabunPSK"/>
          <w:sz w:val="32"/>
          <w:szCs w:val="32"/>
          <w:cs/>
        </w:rPr>
        <w:t>4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พื้นที่ ประกอบไปด้วย ครั้งที่ 1 ภาคกลาง ดำเนินการในพื้นที่จังหวัดชลบุรี ครั้งที่ 2 ภาคตะวันออกเฉียงเหนือ ดำเนินการในพื้นที่จังหวัดอุบลราชธานี ครั้งที่ 3 </w:t>
      </w:r>
      <w:r w:rsidRPr="00FF5488">
        <w:rPr>
          <w:rFonts w:ascii="TH SarabunPSK" w:hAnsi="TH SarabunPSK" w:cs="TH SarabunPSK" w:hint="cs"/>
          <w:sz w:val="32"/>
          <w:szCs w:val="32"/>
          <w:cs/>
        </w:rPr>
        <w:t>ภาคเหนือ ดำเนินการในพื้นที่จังหวัดเชียงใหม่ และครั้งที่ 4 ภาคใต้ ดำเนินการในพื้นที่จังหวัดสงขลา</w:t>
      </w:r>
      <w:r w:rsidRPr="00FF5488">
        <w:rPr>
          <w:rFonts w:ascii="TH SarabunPSK" w:hAnsi="TH SarabunPSK" w:cs="TH SarabunPSK"/>
          <w:sz w:val="32"/>
          <w:szCs w:val="32"/>
        </w:rPr>
        <w:t xml:space="preserve"> </w:t>
      </w:r>
      <w:r w:rsidRPr="00FF5488">
        <w:rPr>
          <w:rFonts w:ascii="TH SarabunPSK" w:hAnsi="TH SarabunPSK" w:cs="TH SarabunPSK" w:hint="cs"/>
          <w:sz w:val="32"/>
          <w:szCs w:val="32"/>
          <w:cs/>
        </w:rPr>
        <w:t xml:space="preserve">ทั้งนี้ </w:t>
      </w:r>
      <w:r>
        <w:rPr>
          <w:rFonts w:ascii="TH SarabunPSK" w:hAnsi="TH SarabunPSK" w:cs="TH SarabunPSK" w:hint="cs"/>
          <w:sz w:val="32"/>
          <w:szCs w:val="32"/>
          <w:cs/>
        </w:rPr>
        <w:t>ข้อความเห็นที่ได้รับจากในพื้นที่ต่าง ๆ นั้น สามารถนำมาสรุป โดยแยกเป็นรายพื้นที่ ได้ดังนี้</w:t>
      </w:r>
    </w:p>
    <w:p w14:paraId="7B8B70CC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2F7346BC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C38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C3896">
        <w:rPr>
          <w:rFonts w:ascii="TH SarabunPSK" w:hAnsi="TH SarabunPSK" w:cs="TH SarabunPSK" w:hint="cs"/>
          <w:b/>
          <w:bCs/>
          <w:sz w:val="32"/>
          <w:szCs w:val="32"/>
          <w:cs/>
        </w:rPr>
        <w:t>ภาคกลาง</w:t>
      </w:r>
    </w:p>
    <w:p w14:paraId="746D611A" w14:textId="77777777" w:rsidR="007806CE" w:rsidRPr="003C389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06CE" w:rsidRPr="003C3896" w14:paraId="362D44C8" w14:textId="77777777" w:rsidTr="007806CE">
        <w:trPr>
          <w:cantSplit/>
          <w:tblHeader/>
        </w:trPr>
        <w:tc>
          <w:tcPr>
            <w:tcW w:w="4508" w:type="dxa"/>
          </w:tcPr>
          <w:p w14:paraId="2333153D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ปัญหา-อุปสรรคในการดำเนินการ</w:t>
            </w:r>
          </w:p>
        </w:tc>
        <w:tc>
          <w:tcPr>
            <w:tcW w:w="4508" w:type="dxa"/>
          </w:tcPr>
          <w:p w14:paraId="79C2831F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7806CE" w14:paraId="14782870" w14:textId="77777777" w:rsidTr="007806CE">
        <w:tc>
          <w:tcPr>
            <w:tcW w:w="4508" w:type="dxa"/>
          </w:tcPr>
          <w:p w14:paraId="01B4848D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เป้าหมาย </w:t>
            </w:r>
            <w:r w:rsidRPr="00AF25EB">
              <w:rPr>
                <w:rFonts w:ascii="TH SarabunPSK" w:hAnsi="TH SarabunPSK" w:cs="TH SarabunPSK"/>
                <w:sz w:val="32"/>
                <w:szCs w:val="32"/>
              </w:rPr>
              <w:t xml:space="preserve">EEC </w:t>
            </w:r>
            <w:r w:rsidRPr="00AF25EB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ที่ได้รับมาจา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</w:t>
            </w:r>
            <w:r w:rsidRPr="00AF25E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กรม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ยังไม่ตรง</w:t>
            </w:r>
            <w:r w:rsidRPr="00AF25EB">
              <w:rPr>
                <w:rFonts w:ascii="TH SarabunPSK" w:hAnsi="TH SarabunPSK" w:cs="TH SarabunPSK"/>
                <w:sz w:val="32"/>
                <w:szCs w:val="32"/>
                <w:cs/>
              </w:rPr>
              <w:t>ต่อ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AF25EB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ความต้องการในพื้นท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ี่</w:t>
            </w:r>
          </w:p>
        </w:tc>
        <w:tc>
          <w:tcPr>
            <w:tcW w:w="4508" w:type="dxa"/>
          </w:tcPr>
          <w:p w14:paraId="054DCB2D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เป้าหมายควรสอดคล้องกับแผนพัฒนาในพื้นที่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โดยมุ่งเน้นความต้องการของภาคอุตสาหกรรม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ในระดับพื้นที่ในการจัดทำแผน </w:t>
            </w:r>
          </w:p>
        </w:tc>
      </w:tr>
      <w:tr w:rsidR="007806CE" w14:paraId="0ABDB4CE" w14:textId="77777777" w:rsidTr="007806CE">
        <w:tc>
          <w:tcPr>
            <w:tcW w:w="4508" w:type="dxa"/>
          </w:tcPr>
          <w:p w14:paraId="60B405CE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สถานประกอบกิจการยังไม่สามารถส่งแรงงาน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มาอบรมได้ครบตามจำนวนชั่วโมงที่กำหนด</w:t>
            </w:r>
          </w:p>
        </w:tc>
        <w:tc>
          <w:tcPr>
            <w:tcW w:w="4508" w:type="dxa"/>
          </w:tcPr>
          <w:p w14:paraId="754FA018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หลักสูตรต้องทำให้สามารถอบรม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Online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ได้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เพื่อให้สอดคล้องกับสถานการณ์ปัจจุบัน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และตรงกับกลุ่มเป้าหมายใหม่ ๆ</w:t>
            </w:r>
          </w:p>
        </w:tc>
      </w:tr>
      <w:tr w:rsidR="007806CE" w14:paraId="0978FD10" w14:textId="77777777" w:rsidTr="007806CE">
        <w:tc>
          <w:tcPr>
            <w:tcW w:w="4508" w:type="dxa"/>
          </w:tcPr>
          <w:p w14:paraId="2ACDEE85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งบประมาณในการดำเนินโครงการลดลง</w:t>
            </w:r>
          </w:p>
        </w:tc>
        <w:tc>
          <w:tcPr>
            <w:tcW w:w="4508" w:type="dxa"/>
          </w:tcPr>
          <w:p w14:paraId="39443A2F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ควรให้ภาคเอกชนเข้าร่วมเป็นวิทยากรได้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และควรทำงานร่วมกับภาคเอกชน เพื่อให้ได้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องค์ความรู้ และเป็นการช่วยแบ่งเบาภาระงบประมาณของกรม</w:t>
            </w:r>
          </w:p>
        </w:tc>
      </w:tr>
      <w:tr w:rsidR="007806CE" w14:paraId="0FC08ECD" w14:textId="77777777" w:rsidTr="007806CE">
        <w:tc>
          <w:tcPr>
            <w:tcW w:w="4508" w:type="dxa"/>
          </w:tcPr>
          <w:p w14:paraId="0190F614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ขาดการสำรวจความต้องการฝึกอบรมของแรงงานในพื้นที่</w:t>
            </w:r>
          </w:p>
        </w:tc>
        <w:tc>
          <w:tcPr>
            <w:tcW w:w="4508" w:type="dxa"/>
          </w:tcPr>
          <w:p w14:paraId="313D17A3" w14:textId="77777777" w:rsidR="007806CE" w:rsidRPr="00D75C22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ควรพัฒนาหลักสูตรให้สามารถเผยแพร่ไปยัง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ภาคส่วนอื่นได้มากยิ่งขึ้น</w:t>
            </w:r>
          </w:p>
        </w:tc>
      </w:tr>
      <w:tr w:rsidR="007806CE" w14:paraId="2CB15005" w14:textId="77777777" w:rsidTr="007806CE">
        <w:tc>
          <w:tcPr>
            <w:tcW w:w="4508" w:type="dxa"/>
          </w:tcPr>
          <w:p w14:paraId="6933117E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จำนวนบุคลากรไม่เพียงพอ</w:t>
            </w:r>
          </w:p>
        </w:tc>
        <w:tc>
          <w:tcPr>
            <w:tcW w:w="4508" w:type="dxa"/>
          </w:tcPr>
          <w:p w14:paraId="67330E1D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หลักสูตรต้องมีความหลากหลายมากกว่าในปัจจุบัน ควรมีแนวทางในการสำรวจความต้องการหลักสูตรและมีการจัดทำหลักสูตรที่ตรงกับความต้องการ</w:t>
            </w:r>
          </w:p>
        </w:tc>
      </w:tr>
      <w:tr w:rsidR="007806CE" w14:paraId="2DB69A29" w14:textId="77777777" w:rsidTr="007806CE">
        <w:tc>
          <w:tcPr>
            <w:tcW w:w="4508" w:type="dxa"/>
          </w:tcPr>
          <w:p w14:paraId="29578F5B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ตัวชี้วัดบางตัวไม่สามารถระบุได้อย่างชัดเจน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ว่าเป็นผลมาจากการดำเนินการพัฒนาฝีมือแรงงาน</w:t>
            </w:r>
          </w:p>
        </w:tc>
        <w:tc>
          <w:tcPr>
            <w:tcW w:w="4508" w:type="dxa"/>
          </w:tcPr>
          <w:p w14:paraId="1F23711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ต้องมีการรวบรวมข้อมูล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skill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ของผู้ที่ผ่านการฝึกเพื่อให้ผู้ประกอบการมีข้อมูลในการตัดสินใจกำหนดทิศทางการจ้างแรงงาน และจัดทำเป็นฐานข้อมูล</w:t>
            </w:r>
          </w:p>
        </w:tc>
      </w:tr>
      <w:tr w:rsidR="007806CE" w14:paraId="3815A960" w14:textId="77777777" w:rsidTr="007806CE">
        <w:tc>
          <w:tcPr>
            <w:tcW w:w="4508" w:type="dxa"/>
          </w:tcPr>
          <w:p w14:paraId="5144D4B6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ความต้องการหลักสูตรฝึกอบรมที่หลากหลาย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>การน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ำห</w:t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ลักสูตรกลางมาใช้ไม่ตรงกับความต้องการพื้นที่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สามารถ</w:t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>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มาปรับได้เพียงบางหัวข้อ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  <w:t>และ</w:t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>ไม่ตอบสนอง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</w:t>
            </w:r>
            <w:r w:rsidRPr="005A2030">
              <w:rPr>
                <w:rFonts w:ascii="TH SarabunPSK" w:hAnsi="TH SarabunPSK" w:cs="TH SarabunPSK"/>
                <w:sz w:val="32"/>
                <w:szCs w:val="32"/>
                <w:cs/>
              </w:rPr>
              <w:t>ความต้องการ</w:t>
            </w:r>
          </w:p>
        </w:tc>
        <w:tc>
          <w:tcPr>
            <w:tcW w:w="4508" w:type="dxa"/>
          </w:tcPr>
          <w:p w14:paraId="58A11E56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14:paraId="515B240B" w14:textId="77777777" w:rsidTr="007806CE">
        <w:tc>
          <w:tcPr>
            <w:tcW w:w="4508" w:type="dxa"/>
          </w:tcPr>
          <w:p w14:paraId="320FA370" w14:textId="77777777" w:rsidR="007806CE" w:rsidRPr="005A2030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ขาด</w:t>
            </w:r>
            <w:r w:rsidRPr="00253022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หลักสูตรที่เป็นเทคโนโลยีชั้นสูงต้องใช้หลักสูตรในพื้นท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ี่ </w:t>
            </w:r>
            <w:r w:rsidRPr="00325687">
              <w:rPr>
                <w:rFonts w:ascii="TH SarabunPSK" w:hAnsi="TH SarabunPSK" w:cs="TH SarabunPSK"/>
                <w:sz w:val="32"/>
                <w:szCs w:val="32"/>
                <w:cs/>
              </w:rPr>
              <w:t>เพราะหลักสูตรกลางไม่ม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ี</w:t>
            </w:r>
          </w:p>
        </w:tc>
        <w:tc>
          <w:tcPr>
            <w:tcW w:w="4508" w:type="dxa"/>
          </w:tcPr>
          <w:p w14:paraId="1CFDD82E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08290D7" w14:textId="77777777" w:rsidR="007806CE" w:rsidRPr="0099507F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1BFB4F97" w14:textId="77777777" w:rsidR="007806CE" w:rsidRPr="003F275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F2753">
        <w:rPr>
          <w:rFonts w:ascii="TH SarabunPSK" w:hAnsi="TH SarabunPSK" w:cs="TH SarabunPSK" w:hint="cs"/>
          <w:sz w:val="32"/>
          <w:szCs w:val="32"/>
          <w:cs/>
        </w:rPr>
        <w:t>สำหรับประเด็นสำคัญของการระดมความคิดเห็นของผู้แทนกรมและหน่วยงานจากภาคกลาง มุ่งเน้นไปที่การออกแบบหลักสูตรให้มีความหลากหลาย ตรงกับความต้องการของตลาดแรงงานและภาคอุตสาหกรรม รวมถึงการจัดทำฐานข้อมูลรายบุคคลที่แสดงถึงการสะสมทักษะที่จำเป็นต่อการทำงาน และการพัฒนาตนเองผ่านระบบของกรมพัฒนาฝีมือแรงงาน</w:t>
      </w:r>
    </w:p>
    <w:p w14:paraId="13291246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29AEC6AC" w14:textId="77777777" w:rsidR="007806CE" w:rsidRPr="003C389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C38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C3896">
        <w:rPr>
          <w:rFonts w:ascii="TH SarabunPSK" w:hAnsi="TH SarabunPSK" w:cs="TH SarabunPSK" w:hint="cs"/>
          <w:b/>
          <w:bCs/>
          <w:sz w:val="32"/>
          <w:szCs w:val="32"/>
          <w:cs/>
        </w:rPr>
        <w:t>ภาคตะวันออกเฉียงเหนือ</w:t>
      </w:r>
    </w:p>
    <w:p w14:paraId="310873A6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06CE" w:rsidRPr="003C3896" w14:paraId="16D2530A" w14:textId="77777777" w:rsidTr="007806CE">
        <w:trPr>
          <w:tblHeader/>
        </w:trPr>
        <w:tc>
          <w:tcPr>
            <w:tcW w:w="4508" w:type="dxa"/>
          </w:tcPr>
          <w:p w14:paraId="2C4985DE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ปัญหา-อุปสรรคในการดำเนินการ</w:t>
            </w:r>
          </w:p>
        </w:tc>
        <w:tc>
          <w:tcPr>
            <w:tcW w:w="4508" w:type="dxa"/>
          </w:tcPr>
          <w:p w14:paraId="1BA151F8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7806CE" w14:paraId="5590275D" w14:textId="77777777" w:rsidTr="007806CE">
        <w:tc>
          <w:tcPr>
            <w:tcW w:w="4508" w:type="dxa"/>
          </w:tcPr>
          <w:p w14:paraId="1DC86619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บุคลากรยังขาดทักษะในการเขียนโครงการ</w:t>
            </w:r>
          </w:p>
        </w:tc>
        <w:tc>
          <w:tcPr>
            <w:tcW w:w="4508" w:type="dxa"/>
          </w:tcPr>
          <w:p w14:paraId="2C01A127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ควรมุ่งเน้นการพัฒนาเทคโนโลยีมาช่วย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ในการทำงาน การพัฒนาองค์ความรู้ของบุคลากร </w:t>
            </w:r>
          </w:p>
        </w:tc>
      </w:tr>
      <w:tr w:rsidR="007806CE" w14:paraId="2CF5C1F5" w14:textId="77777777" w:rsidTr="007806CE">
        <w:tc>
          <w:tcPr>
            <w:tcW w:w="4508" w:type="dxa"/>
          </w:tcPr>
          <w:p w14:paraId="1642FE98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บุคลากรไม่เพียงพอต่อภาระงาน</w:t>
            </w:r>
          </w:p>
        </w:tc>
        <w:tc>
          <w:tcPr>
            <w:tcW w:w="4508" w:type="dxa"/>
          </w:tcPr>
          <w:p w14:paraId="232DBE9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ควรกำหนดบทบาทของกรมให้ชัดเจน และจัดสรรบุคลากรให้ตรงกับประเภทงาน </w:t>
            </w:r>
          </w:p>
        </w:tc>
      </w:tr>
      <w:tr w:rsidR="007806CE" w14:paraId="26DEAFB0" w14:textId="77777777" w:rsidTr="007806CE">
        <w:tc>
          <w:tcPr>
            <w:tcW w:w="4508" w:type="dxa"/>
          </w:tcPr>
          <w:p w14:paraId="6B1EADB1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บุคลากรที่มีทำงานไม่ตรงสาย/ความถนัด</w:t>
            </w:r>
          </w:p>
        </w:tc>
        <w:tc>
          <w:tcPr>
            <w:tcW w:w="4508" w:type="dxa"/>
          </w:tcPr>
          <w:p w14:paraId="12FA4967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ควรมีการออกแบบหลักสูตรการฝึกแรงงานที่ตรงต่อความต้องการของพื้นที่</w:t>
            </w:r>
          </w:p>
        </w:tc>
      </w:tr>
      <w:tr w:rsidR="007806CE" w14:paraId="0071002A" w14:textId="77777777" w:rsidTr="007806CE">
        <w:tc>
          <w:tcPr>
            <w:tcW w:w="4508" w:type="dxa"/>
          </w:tcPr>
          <w:p w14:paraId="4806C06A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50B4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บุคลากรยังไม่ได้รับการพัฒนาเทคโนโลยีที่ทันสมัย</w:t>
            </w:r>
          </w:p>
        </w:tc>
        <w:tc>
          <w:tcPr>
            <w:tcW w:w="4508" w:type="dxa"/>
          </w:tcPr>
          <w:p w14:paraId="4610754E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ควรต้องมีการ</w:t>
            </w:r>
            <w:r w:rsidRPr="00385BA2">
              <w:rPr>
                <w:rFonts w:ascii="TH SarabunPSK" w:hAnsi="TH SarabunPSK" w:cs="TH SarabunPSK"/>
                <w:sz w:val="32"/>
                <w:szCs w:val="32"/>
                <w:cs/>
              </w:rPr>
              <w:t>ทบทวนเป้าหมายตัวชี้วัดเป็นรายพื้นที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</w:p>
        </w:tc>
      </w:tr>
      <w:tr w:rsidR="007806CE" w14:paraId="1662992D" w14:textId="77777777" w:rsidTr="007806CE">
        <w:tc>
          <w:tcPr>
            <w:tcW w:w="4508" w:type="dxa"/>
          </w:tcPr>
          <w:p w14:paraId="0A200209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งบประมาณ</w:t>
            </w:r>
            <w:r w:rsidRPr="00D477AB">
              <w:rPr>
                <w:rFonts w:ascii="TH SarabunPSK" w:hAnsi="TH SarabunPSK" w:cs="TH SarabunPSK"/>
                <w:sz w:val="32"/>
                <w:szCs w:val="32"/>
                <w:cs/>
              </w:rPr>
              <w:t>ค่าวัสดุฝึกอบรมไม่เพียงพอ</w:t>
            </w:r>
          </w:p>
        </w:tc>
        <w:tc>
          <w:tcPr>
            <w:tcW w:w="4508" w:type="dxa"/>
          </w:tcPr>
          <w:p w14:paraId="08FABE49" w14:textId="77777777" w:rsidR="007806CE" w:rsidRPr="00D477AB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137683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เปิด</w:t>
            </w:r>
            <w:r w:rsidRPr="00137683">
              <w:rPr>
                <w:rFonts w:ascii="TH SarabunPSK" w:hAnsi="TH SarabunPSK" w:cs="TH SarabunPSK"/>
                <w:sz w:val="32"/>
                <w:szCs w:val="32"/>
                <w:cs/>
              </w:rPr>
              <w:t>ฐานข้อมูลหลักสูตรทั่วประเทศ โดย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นำ</w:t>
            </w:r>
            <w:r w:rsidRPr="00137683">
              <w:rPr>
                <w:rFonts w:ascii="TH SarabunPSK" w:hAnsi="TH SarabunPSK" w:cs="TH SarabunPSK"/>
                <w:sz w:val="32"/>
                <w:szCs w:val="32"/>
                <w:cs/>
              </w:rPr>
              <w:t>ฐานข้อมูลหลักสูตรระดับจังหวัดมารวมไว้ด้วยกัน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และใช้เพื่อการบริหารจัดการในรูปแบบเดียวกัน</w:t>
            </w:r>
          </w:p>
        </w:tc>
      </w:tr>
      <w:tr w:rsidR="007806CE" w14:paraId="47AA7019" w14:textId="77777777" w:rsidTr="007806CE">
        <w:tc>
          <w:tcPr>
            <w:tcW w:w="4508" w:type="dxa"/>
          </w:tcPr>
          <w:p w14:paraId="5F9B1A57" w14:textId="77777777" w:rsidR="007806CE" w:rsidRPr="00E16A11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81321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งบประมาณไม่เพียงพอและไม่สอดคล้องกับช่วงเวลาในการฝึกอบรม</w:t>
            </w:r>
          </w:p>
        </w:tc>
        <w:tc>
          <w:tcPr>
            <w:tcW w:w="4508" w:type="dxa"/>
          </w:tcPr>
          <w:p w14:paraId="5C4E6CA2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14:paraId="5D037792" w14:textId="77777777" w:rsidTr="007806CE">
        <w:tc>
          <w:tcPr>
            <w:tcW w:w="4508" w:type="dxa"/>
          </w:tcPr>
          <w:p w14:paraId="709B4279" w14:textId="77777777" w:rsidR="007806CE" w:rsidRPr="00E81321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บางโครงการฝึกอบรมที่เป็นโครงการตามนโยบาย ไม่ตรงกับความต้องการของพื้นที่</w:t>
            </w:r>
          </w:p>
        </w:tc>
        <w:tc>
          <w:tcPr>
            <w:tcW w:w="4508" w:type="dxa"/>
          </w:tcPr>
          <w:p w14:paraId="0F522288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14:paraId="50B94D89" w14:textId="77777777" w:rsidTr="007806CE">
        <w:tc>
          <w:tcPr>
            <w:tcW w:w="4508" w:type="dxa"/>
          </w:tcPr>
          <w:p w14:paraId="690F16C5" w14:textId="77777777" w:rsidR="007806CE" w:rsidRPr="00E81321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25687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บุคลากรไม่มีความรู้ความสามารถในการใช้เครื่องมือฝึกอบรม</w:t>
            </w:r>
          </w:p>
        </w:tc>
        <w:tc>
          <w:tcPr>
            <w:tcW w:w="4508" w:type="dxa"/>
          </w:tcPr>
          <w:p w14:paraId="02E971A4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14:paraId="0784069C" w14:textId="77777777" w:rsidTr="007806CE">
        <w:tc>
          <w:tcPr>
            <w:tcW w:w="4508" w:type="dxa"/>
          </w:tcPr>
          <w:p w14:paraId="6FE05A02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B94AC8">
              <w:rPr>
                <w:rFonts w:ascii="TH SarabunPSK" w:hAnsi="TH SarabunPSK" w:cs="TH SarabunPSK"/>
                <w:sz w:val="32"/>
                <w:szCs w:val="32"/>
                <w:cs/>
              </w:rPr>
              <w:t>วิทยากรที่มีความรู้ความเชี่ยวชาญสูงหาได้ยาก เพราะอัตราค่าตอบแทนต่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</w:p>
        </w:tc>
        <w:tc>
          <w:tcPr>
            <w:tcW w:w="4508" w:type="dxa"/>
          </w:tcPr>
          <w:p w14:paraId="0CE9FC62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EFE3B54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A36E93F" w14:textId="77777777" w:rsidR="007806CE" w:rsidRPr="003F275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7834">
        <w:rPr>
          <w:rFonts w:ascii="TH SarabunPSK" w:hAnsi="TH SarabunPSK" w:cs="TH SarabunPSK" w:hint="cs"/>
          <w:spacing w:val="-8"/>
          <w:sz w:val="32"/>
          <w:szCs w:val="32"/>
          <w:cs/>
        </w:rPr>
        <w:t>สำหรับประเด็นสำคัญของการระดมความคิดเห็นของผู้แทนกรมและหน่วยงานจากภาคตะวันออกเฉียงเหนือ</w:t>
      </w:r>
      <w:r w:rsidRPr="003F2753">
        <w:rPr>
          <w:rFonts w:ascii="TH SarabunPSK" w:hAnsi="TH SarabunPSK" w:cs="TH SarabunPSK" w:hint="cs"/>
          <w:sz w:val="32"/>
          <w:szCs w:val="32"/>
          <w:cs/>
        </w:rPr>
        <w:t xml:space="preserve"> เป็นประเด็นที่เกี่ยวกับการบริหารจัดการทรัพยากร โดยเฉพาะทรัพยากรบุคคลขององค์กร ที่อาจมีจำนวน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F2753">
        <w:rPr>
          <w:rFonts w:ascii="TH SarabunPSK" w:hAnsi="TH SarabunPSK" w:cs="TH SarabunPSK" w:hint="cs"/>
          <w:sz w:val="32"/>
          <w:szCs w:val="32"/>
          <w:cs/>
        </w:rPr>
        <w:t>และตำแหน่งที่ไม่สอดคล้องกับภารกิจ ต้องมีการปรับเปลี่ยนภารกิจซึ่งก็อาจไม่ตรงกับความรู้ความสามารถตอนเข้ามาเป็นบุคลากรของกรม รวมถึงในด้านของการได้รับงบประมาณที่อาจไม่ตรงกับภารกิจและช่วงเวลา</w:t>
      </w:r>
    </w:p>
    <w:p w14:paraId="179EE6BD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460693C3" w14:textId="77777777" w:rsidR="007806CE" w:rsidRPr="003C389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C38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C3896">
        <w:rPr>
          <w:rFonts w:ascii="TH SarabunPSK" w:hAnsi="TH SarabunPSK" w:cs="TH SarabunPSK" w:hint="cs"/>
          <w:b/>
          <w:bCs/>
          <w:sz w:val="32"/>
          <w:szCs w:val="32"/>
          <w:cs/>
        </w:rPr>
        <w:t>ภาคเหนือ</w:t>
      </w:r>
    </w:p>
    <w:p w14:paraId="055F750A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06CE" w:rsidRPr="003C3896" w14:paraId="2E091F6E" w14:textId="77777777" w:rsidTr="007806CE">
        <w:trPr>
          <w:tblHeader/>
        </w:trPr>
        <w:tc>
          <w:tcPr>
            <w:tcW w:w="4508" w:type="dxa"/>
          </w:tcPr>
          <w:p w14:paraId="3A19A1E7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ปัญหา-อุปสรรคในการดำเนินการ</w:t>
            </w:r>
          </w:p>
        </w:tc>
        <w:tc>
          <w:tcPr>
            <w:tcW w:w="4508" w:type="dxa"/>
          </w:tcPr>
          <w:p w14:paraId="0464E746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7806CE" w14:paraId="5562C0A9" w14:textId="77777777" w:rsidTr="007806CE">
        <w:tc>
          <w:tcPr>
            <w:tcW w:w="4508" w:type="dxa"/>
          </w:tcPr>
          <w:p w14:paraId="2F077EE0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ยังขาดแผนพัฒนากำลังคนของหน่วยงาน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ที่มีประสิทธิภาพ</w:t>
            </w:r>
          </w:p>
        </w:tc>
        <w:tc>
          <w:tcPr>
            <w:tcW w:w="4508" w:type="dxa"/>
          </w:tcPr>
          <w:p w14:paraId="4D9B2EE4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ควรนำระบบเทคโนโลยีสารสนเทศสมัยใหม่มาใช้ประกอบการทำงาน</w:t>
            </w:r>
          </w:p>
        </w:tc>
      </w:tr>
      <w:tr w:rsidR="007806CE" w14:paraId="09BA892A" w14:textId="77777777" w:rsidTr="007806CE">
        <w:tc>
          <w:tcPr>
            <w:tcW w:w="4508" w:type="dxa"/>
          </w:tcPr>
          <w:p w14:paraId="4885F972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2564C1">
              <w:rPr>
                <w:rFonts w:ascii="TH SarabunPSK" w:hAnsi="TH SarabunPSK" w:cs="TH SarabunPSK"/>
                <w:sz w:val="32"/>
                <w:szCs w:val="32"/>
                <w:cs/>
              </w:rPr>
              <w:t>กลุ่มแรงงานที่ประสงค์เข้ารับการอบรม จะอยู่แต่ในพื้นที่ ไม่ข้ามไปอบรมหลักสูตรที่เปิดในจังหวัดอื่น</w:t>
            </w:r>
          </w:p>
        </w:tc>
        <w:tc>
          <w:tcPr>
            <w:tcW w:w="4508" w:type="dxa"/>
          </w:tcPr>
          <w:p w14:paraId="56BF7363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</w:t>
            </w:r>
            <w:r w:rsidRPr="00606A81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สร้าง</w:t>
            </w:r>
            <w:r w:rsidRPr="00606A81">
              <w:rPr>
                <w:rFonts w:ascii="TH SarabunPSK" w:hAnsi="TH SarabunPSK" w:cs="TH SarabunPSK"/>
                <w:sz w:val="32"/>
                <w:szCs w:val="32"/>
                <w:cs/>
              </w:rPr>
              <w:t>เครือข่าย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จากหน่วยงานภายนอก หรือภาคส่วนอื่นเข้ามา</w:t>
            </w:r>
            <w:r w:rsidRPr="00606A81">
              <w:rPr>
                <w:rFonts w:ascii="TH SarabunPSK" w:hAnsi="TH SarabunPSK" w:cs="TH SarabunPSK"/>
                <w:sz w:val="32"/>
                <w:szCs w:val="32"/>
                <w:cs/>
              </w:rPr>
              <w:t>มาช่วยในการ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จัดการ</w:t>
            </w:r>
            <w:r w:rsidRPr="00606A81">
              <w:rPr>
                <w:rFonts w:ascii="TH SarabunPSK" w:hAnsi="TH SarabunPSK" w:cs="TH SarabunPSK"/>
                <w:sz w:val="32"/>
                <w:szCs w:val="32"/>
                <w:cs/>
              </w:rPr>
              <w:t>ฝึกอบรม</w:t>
            </w:r>
          </w:p>
        </w:tc>
      </w:tr>
      <w:tr w:rsidR="007806CE" w14:paraId="6F753F4C" w14:textId="77777777" w:rsidTr="007806CE">
        <w:tc>
          <w:tcPr>
            <w:tcW w:w="4508" w:type="dxa"/>
          </w:tcPr>
          <w:p w14:paraId="542CCED2" w14:textId="77777777" w:rsidR="007806CE" w:rsidRPr="002564C1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การขับเคลื่อนภารกิจส่วนใหญ่มาจากส่วนกลาง</w:t>
            </w:r>
          </w:p>
        </w:tc>
        <w:tc>
          <w:tcPr>
            <w:tcW w:w="4508" w:type="dxa"/>
          </w:tcPr>
          <w:p w14:paraId="560741D4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ขาดแคลนข้อมูลประกอบการตัดสินใจในการจัดทำภารกิจ</w:t>
            </w:r>
          </w:p>
        </w:tc>
      </w:tr>
      <w:tr w:rsidR="007806CE" w14:paraId="4B71E835" w14:textId="77777777" w:rsidTr="007806CE">
        <w:tc>
          <w:tcPr>
            <w:tcW w:w="4508" w:type="dxa"/>
          </w:tcPr>
          <w:p w14:paraId="000A4C49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บางภารกิจทับซ้อนกับของหน่วยงานอื่น</w:t>
            </w:r>
          </w:p>
        </w:tc>
        <w:tc>
          <w:tcPr>
            <w:tcW w:w="4508" w:type="dxa"/>
          </w:tcPr>
          <w:p w14:paraId="261D41CC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พื้นที่มีความต้องการกลุ่มอาชีพ/แรงงานเฉพาะด้าน จึงควรให้พื้นที่ตัดสินใจออกแบบหลักสูตรฝึกอบรม</w:t>
            </w:r>
          </w:p>
        </w:tc>
      </w:tr>
      <w:tr w:rsidR="007806CE" w14:paraId="6F789FD6" w14:textId="77777777" w:rsidTr="007806CE">
        <w:tc>
          <w:tcPr>
            <w:tcW w:w="4508" w:type="dxa"/>
          </w:tcPr>
          <w:p w14:paraId="6BE60A1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บุคลากรโยกย้ายบ่อย ไม่มีความต่อเนื่อง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และไม่เพียงพอ</w:t>
            </w:r>
          </w:p>
        </w:tc>
        <w:tc>
          <w:tcPr>
            <w:tcW w:w="4508" w:type="dxa"/>
          </w:tcPr>
          <w:p w14:paraId="731E60E8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633C1">
              <w:rPr>
                <w:rFonts w:ascii="TH SarabunPSK" w:hAnsi="TH SarabunPSK" w:cs="TH SarabunPSK"/>
                <w:sz w:val="32"/>
                <w:szCs w:val="32"/>
                <w:cs/>
              </w:rPr>
              <w:t>เป้าหมายเชิงยุทธศาสตร์ต้องชัดเจน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โดยมีการ</w:t>
            </w:r>
            <w:r w:rsidRPr="006C5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ลำดับความสำคัญของปัญหา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ดำเนินการ</w:t>
            </w:r>
            <w:r w:rsidRPr="006C552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การรักษาบุคลากร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และส่งเสริมด้าน</w:t>
            </w:r>
            <w:r w:rsidRPr="006C5528">
              <w:rPr>
                <w:rFonts w:ascii="TH SarabunPSK" w:hAnsi="TH SarabunPSK" w:cs="TH SarabunPSK"/>
                <w:sz w:val="32"/>
                <w:szCs w:val="32"/>
                <w:cs/>
              </w:rPr>
              <w:t>เทคโนโลยี</w:t>
            </w:r>
          </w:p>
        </w:tc>
      </w:tr>
      <w:tr w:rsidR="007806CE" w14:paraId="480B2F36" w14:textId="77777777" w:rsidTr="007806CE">
        <w:tc>
          <w:tcPr>
            <w:tcW w:w="4508" w:type="dxa"/>
          </w:tcPr>
          <w:p w14:paraId="0198C2D1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บุคลากรขาดแรงจูงใจในการทำงาน</w:t>
            </w:r>
          </w:p>
        </w:tc>
        <w:tc>
          <w:tcPr>
            <w:tcW w:w="4508" w:type="dxa"/>
          </w:tcPr>
          <w:p w14:paraId="5C7678F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ควรใช้</w:t>
            </w:r>
            <w:r w:rsidRPr="008024C7">
              <w:rPr>
                <w:rFonts w:ascii="TH SarabunPSK" w:hAnsi="TH SarabunPSK" w:cs="TH SarabunPSK"/>
                <w:sz w:val="32"/>
                <w:szCs w:val="32"/>
                <w:cs/>
              </w:rPr>
              <w:t>จุดแข็ง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ของหน่วยงาน ได้แก่ </w:t>
            </w:r>
            <w:r w:rsidRPr="008024C7">
              <w:rPr>
                <w:rFonts w:ascii="TH SarabunPSK" w:hAnsi="TH SarabunPSK" w:cs="TH SarabunPSK"/>
                <w:sz w:val="32"/>
                <w:szCs w:val="32"/>
                <w:cs/>
              </w:rPr>
              <w:t>กฎหมาย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  <w:r w:rsidRPr="008024C7">
              <w:rPr>
                <w:rFonts w:ascii="TH SarabunPSK" w:hAnsi="TH SarabunPSK" w:cs="TH SarabunPSK"/>
                <w:sz w:val="32"/>
                <w:szCs w:val="32"/>
                <w:cs/>
              </w:rPr>
              <w:t>บังคับใช้ทั้งสถานประกอบกิจการ ผู้ประกอบอาชีพ</w:t>
            </w:r>
          </w:p>
        </w:tc>
      </w:tr>
      <w:tr w:rsidR="007806CE" w14:paraId="40C1B267" w14:textId="77777777" w:rsidTr="007806CE">
        <w:tc>
          <w:tcPr>
            <w:tcW w:w="4508" w:type="dxa"/>
          </w:tcPr>
          <w:p w14:paraId="701F189C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ไม่ได้รับงบประมาณที่เหมาะสม</w:t>
            </w:r>
          </w:p>
        </w:tc>
        <w:tc>
          <w:tcPr>
            <w:tcW w:w="4508" w:type="dxa"/>
          </w:tcPr>
          <w:p w14:paraId="74000B62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1E5E060" w14:textId="77777777" w:rsidR="007806CE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ADD9D3D" w14:textId="77777777" w:rsidR="007806CE" w:rsidRPr="003F2753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F2753">
        <w:rPr>
          <w:rFonts w:ascii="TH SarabunPSK" w:hAnsi="TH SarabunPSK" w:cs="TH SarabunPSK" w:hint="cs"/>
          <w:sz w:val="32"/>
          <w:szCs w:val="32"/>
          <w:cs/>
        </w:rPr>
        <w:t xml:space="preserve">สำหรับประเด็นสำคัญของการระดมความคิดเห็นของผู้แทนกรมและหน่วยงานจากภาคเหนือ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F2753">
        <w:rPr>
          <w:rFonts w:ascii="TH SarabunPSK" w:hAnsi="TH SarabunPSK" w:cs="TH SarabunPSK" w:hint="cs"/>
          <w:sz w:val="32"/>
          <w:szCs w:val="32"/>
          <w:cs/>
        </w:rPr>
        <w:t>เป็นประเด็นที่เกี่ยวกับการบริหารจัดการทรัพยากร โดยเฉพาะทรัพยากรบุคคลขององค์กร ที่อาจมีจำนวน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F2753">
        <w:rPr>
          <w:rFonts w:ascii="TH SarabunPSK" w:hAnsi="TH SarabunPSK" w:cs="TH SarabunPSK" w:hint="cs"/>
          <w:sz w:val="32"/>
          <w:szCs w:val="32"/>
          <w:cs/>
        </w:rPr>
        <w:t>และตำแหน่งที่ไม่สอดคล้องกับภารกิจ การขาดแรงจูงในในการทำงาน และภารกิจของกรมอาจทับซ้อน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F2753">
        <w:rPr>
          <w:rFonts w:ascii="TH SarabunPSK" w:hAnsi="TH SarabunPSK" w:cs="TH SarabunPSK" w:hint="cs"/>
          <w:sz w:val="32"/>
          <w:szCs w:val="32"/>
          <w:cs/>
        </w:rPr>
        <w:t>กับหน่วยงานอื่น ๆ ที่มีการฝึกฝีมือแรงงานเหมือนกัน ควรมีการสร้างจุดเด่นของกรมที่แตกต่างจากการฝึกประเภทอื่น ๆ ที่หน่วยงานอื่นมีการจัด</w:t>
      </w:r>
    </w:p>
    <w:p w14:paraId="32E60940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3DFD98CB" w14:textId="77777777" w:rsidR="007806CE" w:rsidRPr="003C389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C38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3C3896">
        <w:rPr>
          <w:rFonts w:ascii="TH SarabunPSK" w:hAnsi="TH SarabunPSK" w:cs="TH SarabunPSK" w:hint="cs"/>
          <w:b/>
          <w:bCs/>
          <w:sz w:val="32"/>
          <w:szCs w:val="32"/>
          <w:cs/>
        </w:rPr>
        <w:t>ภาคใต้</w:t>
      </w:r>
    </w:p>
    <w:p w14:paraId="44DB7498" w14:textId="77777777" w:rsidR="007806CE" w:rsidRPr="000F24AF" w:rsidRDefault="007806CE" w:rsidP="007806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806CE" w:rsidRPr="003C3896" w14:paraId="27704733" w14:textId="77777777" w:rsidTr="007806CE">
        <w:trPr>
          <w:tblHeader/>
        </w:trPr>
        <w:tc>
          <w:tcPr>
            <w:tcW w:w="4508" w:type="dxa"/>
          </w:tcPr>
          <w:p w14:paraId="3214C4AF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ปัญหา-อุปสรรคในการดำเนินการ</w:t>
            </w:r>
          </w:p>
        </w:tc>
        <w:tc>
          <w:tcPr>
            <w:tcW w:w="4508" w:type="dxa"/>
          </w:tcPr>
          <w:p w14:paraId="61CA42C4" w14:textId="77777777" w:rsidR="007806CE" w:rsidRPr="003C3896" w:rsidRDefault="007806CE" w:rsidP="007806C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C389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7806CE" w14:paraId="5080195C" w14:textId="77777777" w:rsidTr="007806CE">
        <w:tc>
          <w:tcPr>
            <w:tcW w:w="4508" w:type="dxa"/>
          </w:tcPr>
          <w:p w14:paraId="19683BE2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ประเด็น</w:t>
            </w:r>
            <w:r w:rsidRPr="0033730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ความแตกต่างทางวัฒนธรรม การปรับตัวของเจ้าหน้าที่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Pr="00337308">
              <w:rPr>
                <w:rFonts w:ascii="TH SarabunPSK" w:hAnsi="TH SarabunPSK" w:cs="TH SarabunPSK"/>
                <w:sz w:val="32"/>
                <w:szCs w:val="32"/>
                <w:cs/>
              </w:rPr>
              <w:t>การบูรณาการกับทุกภาคส่วน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br/>
              <w:t>ในพื้นที่</w:t>
            </w:r>
          </w:p>
        </w:tc>
        <w:tc>
          <w:tcPr>
            <w:tcW w:w="4508" w:type="dxa"/>
          </w:tcPr>
          <w:p w14:paraId="4ECE041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ควรมีการจัดทำการ</w:t>
            </w:r>
            <w:r w:rsidRPr="001B7834">
              <w:rPr>
                <w:rFonts w:ascii="TH SarabunPSK" w:hAnsi="TH SarabunPSK" w:cs="TH SarabunPSK" w:hint="cs"/>
                <w:sz w:val="32"/>
                <w:szCs w:val="32"/>
                <w:cs/>
              </w:rPr>
              <w:t>ทด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สอบแรงงานระดับพื้นฐาน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ในทุกจังหวัด</w:t>
            </w:r>
          </w:p>
        </w:tc>
      </w:tr>
      <w:tr w:rsidR="007806CE" w14:paraId="4CC5DDDE" w14:textId="77777777" w:rsidTr="007806CE">
        <w:tc>
          <w:tcPr>
            <w:tcW w:w="4508" w:type="dxa"/>
          </w:tcPr>
          <w:p w14:paraId="5D59B5F0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งบประมาณไม่เพียงพอต่อการดำเนินโครงการ</w:t>
            </w:r>
          </w:p>
        </w:tc>
        <w:tc>
          <w:tcPr>
            <w:tcW w:w="4508" w:type="dxa"/>
          </w:tcPr>
          <w:p w14:paraId="55A59805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ในบางสาขาอาชีพ เช่น สปา ควร</w:t>
            </w:r>
            <w:r w:rsidRPr="002C7BF8">
              <w:rPr>
                <w:rFonts w:ascii="TH SarabunPSK" w:hAnsi="TH SarabunPSK" w:cs="TH SarabunPSK"/>
                <w:sz w:val="32"/>
                <w:szCs w:val="32"/>
                <w:cs/>
              </w:rPr>
              <w:t>ใช้มาตรฐานฝีมือแห่งชาติ</w:t>
            </w:r>
          </w:p>
        </w:tc>
      </w:tr>
      <w:tr w:rsidR="007806CE" w14:paraId="28E4A4EF" w14:textId="77777777" w:rsidTr="007806CE">
        <w:tc>
          <w:tcPr>
            <w:tcW w:w="4508" w:type="dxa"/>
          </w:tcPr>
          <w:p w14:paraId="5DDD769F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12503">
              <w:rPr>
                <w:rFonts w:ascii="TH SarabunPSK" w:hAnsi="TH SarabunPSK" w:cs="TH SarabunPSK"/>
                <w:sz w:val="32"/>
                <w:szCs w:val="32"/>
                <w:cs/>
              </w:rPr>
              <w:t>ความไม่แน่นอน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</w:t>
            </w:r>
            <w:r w:rsidRPr="00512503">
              <w:rPr>
                <w:rFonts w:ascii="TH SarabunPSK" w:hAnsi="TH SarabunPSK" w:cs="TH SarabunPSK"/>
                <w:sz w:val="32"/>
                <w:szCs w:val="32"/>
                <w:cs/>
              </w:rPr>
              <w:t>เชิงนโยบาย ส่งผลต่อการ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ดำเนินภารกิจ</w:t>
            </w:r>
          </w:p>
        </w:tc>
        <w:tc>
          <w:tcPr>
            <w:tcW w:w="4508" w:type="dxa"/>
          </w:tcPr>
          <w:p w14:paraId="141C9DF6" w14:textId="77777777" w:rsidR="007806CE" w:rsidRPr="002C7BF8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ควรกำหนดมาตรฐานของวิทยากรภายนอก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ที่เชิญมาอบรม</w:t>
            </w:r>
          </w:p>
        </w:tc>
      </w:tr>
      <w:tr w:rsidR="007806CE" w14:paraId="0FFB5AD5" w14:textId="77777777" w:rsidTr="007806CE">
        <w:tc>
          <w:tcPr>
            <w:tcW w:w="4508" w:type="dxa"/>
          </w:tcPr>
          <w:p w14:paraId="66983200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ตลาดแรงงานในพื้นที่หดตัวลง อันเป็นผลมาจากสถานการณ์ความมั่นคง</w:t>
            </w:r>
          </w:p>
        </w:tc>
        <w:tc>
          <w:tcPr>
            <w:tcW w:w="4508" w:type="dxa"/>
          </w:tcPr>
          <w:p w14:paraId="77C30748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ควรให้พื้นที่เป็นผู้กำหนดหลักสูตรตามบริบท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และความเหมาะสม</w:t>
            </w:r>
          </w:p>
        </w:tc>
      </w:tr>
      <w:tr w:rsidR="007806CE" w14:paraId="1C5CA534" w14:textId="77777777" w:rsidTr="007806CE">
        <w:tc>
          <w:tcPr>
            <w:tcW w:w="4508" w:type="dxa"/>
          </w:tcPr>
          <w:p w14:paraId="38D852A7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แรงงานเคลื่อนย้ายไปยังประเทศมาเลเซีย</w:t>
            </w:r>
          </w:p>
        </w:tc>
        <w:tc>
          <w:tcPr>
            <w:tcW w:w="4508" w:type="dxa"/>
          </w:tcPr>
          <w:p w14:paraId="5DE7B020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ต้องมีการ</w:t>
            </w:r>
            <w:r w:rsidRPr="003424B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รวบรวมฐานข้อมูลของความต้องการฝึกฝีมือแรงงานในจังหวัด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 w:rsidRPr="003424B3">
              <w:rPr>
                <w:rFonts w:ascii="TH SarabunPSK" w:hAnsi="TH SarabunPSK" w:cs="TH SarabunPSK"/>
                <w:sz w:val="32"/>
                <w:szCs w:val="32"/>
                <w:cs/>
              </w:rPr>
              <w:t>ลดความซ้ำซ้อน</w:t>
            </w:r>
          </w:p>
        </w:tc>
      </w:tr>
      <w:tr w:rsidR="007806CE" w14:paraId="326FE982" w14:textId="77777777" w:rsidTr="007806CE">
        <w:tc>
          <w:tcPr>
            <w:tcW w:w="4508" w:type="dxa"/>
          </w:tcPr>
          <w:p w14:paraId="293A6CBF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สถานประกอบกิจการมีการเลือกปฏิบัติต่อแรงงาน</w:t>
            </w:r>
          </w:p>
        </w:tc>
        <w:tc>
          <w:tcPr>
            <w:tcW w:w="4508" w:type="dxa"/>
          </w:tcPr>
          <w:p w14:paraId="416A9F59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ควรมี</w:t>
            </w:r>
            <w:r w:rsidRPr="006C59F2">
              <w:rPr>
                <w:rFonts w:ascii="TH SarabunPSK" w:hAnsi="TH SarabunPSK" w:cs="TH SarabunPSK"/>
                <w:sz w:val="32"/>
                <w:szCs w:val="32"/>
                <w:cs/>
              </w:rPr>
              <w:t>การประกันคุณภาพของการทดสอบมาตรฐาน</w:t>
            </w:r>
          </w:p>
        </w:tc>
      </w:tr>
      <w:tr w:rsidR="007806CE" w14:paraId="1C26F14E" w14:textId="77777777" w:rsidTr="007806CE">
        <w:tc>
          <w:tcPr>
            <w:tcW w:w="4508" w:type="dxa"/>
          </w:tcPr>
          <w:p w14:paraId="0A5DE158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แผนพัฒนากำลังคนยังขาดประสิทธิภาพ</w:t>
            </w:r>
          </w:p>
        </w:tc>
        <w:tc>
          <w:tcPr>
            <w:tcW w:w="4508" w:type="dxa"/>
          </w:tcPr>
          <w:p w14:paraId="4E9A9A86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06CE" w14:paraId="6EBCB39D" w14:textId="77777777" w:rsidTr="007806CE">
        <w:tc>
          <w:tcPr>
            <w:tcW w:w="4508" w:type="dxa"/>
          </w:tcPr>
          <w:p w14:paraId="1D040306" w14:textId="77777777" w:rsidR="007806CE" w:rsidRDefault="007806CE" w:rsidP="007806CE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ขาดการประชาสัมพันธ์การดำเนินงานของหน่วยงานในพื้นที่</w:t>
            </w:r>
          </w:p>
        </w:tc>
        <w:tc>
          <w:tcPr>
            <w:tcW w:w="4508" w:type="dxa"/>
          </w:tcPr>
          <w:p w14:paraId="3DF4ADCF" w14:textId="77777777" w:rsidR="007806CE" w:rsidRDefault="007806CE" w:rsidP="007806C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84390EF" w14:textId="77777777" w:rsidR="007806CE" w:rsidRPr="000F24AF" w:rsidRDefault="007806CE" w:rsidP="007806C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31C0741" w14:textId="77777777" w:rsidR="007806CE" w:rsidRDefault="007806CE" w:rsidP="007806C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2753">
        <w:rPr>
          <w:rFonts w:ascii="TH SarabunPSK" w:hAnsi="TH SarabunPSK" w:cs="TH SarabunPSK" w:hint="cs"/>
          <w:sz w:val="32"/>
          <w:szCs w:val="32"/>
          <w:cs/>
        </w:rPr>
        <w:t xml:space="preserve">สำหรับประเด็นสำคัญของการระดมความคิดเห็นของผู้แทนกรมและหน่วยงานจากภาคใต้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3F2753">
        <w:rPr>
          <w:rFonts w:ascii="TH SarabunPSK" w:hAnsi="TH SarabunPSK" w:cs="TH SarabunPSK" w:hint="cs"/>
          <w:sz w:val="32"/>
          <w:szCs w:val="32"/>
          <w:cs/>
        </w:rPr>
        <w:t>เป็นประเด็นที่เกี่ยวข้องกับการบูรณาการงานฝึกฝีมือแรงงานในอุตสาหกรรมที่เกี่ยวข้อง โดยเฉพาะอุตสาหกรรมท่องเที่ยวและการเกษตรแปรรูป รวมถึงการทำหลักสูตรเพื่อให้ตอบรับกับความต้องการของพื้นที่ มีความเป็นเอกลักษณ์เฉพาะตัว และควรมีนโยบายที่ชัดเจนจากส่วนกลางรวมถึงการสนับสนุนด้านฐานข้อมูลและการเชื่อมโยงข้อมูลจากส่วนกลาง</w:t>
      </w:r>
    </w:p>
    <w:p w14:paraId="554F07B4" w14:textId="77777777" w:rsidR="007806CE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53E75BFB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4.9 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รายละเอียดตัวชี้วัดแผนปฏิบัติราชการ</w:t>
      </w:r>
    </w:p>
    <w:p w14:paraId="6DC092FC" w14:textId="77777777" w:rsidR="007806CE" w:rsidRPr="001C621D" w:rsidRDefault="007806CE" w:rsidP="007806C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FD3AF7B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ตัวชี้วัดที่ 1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อันดับการพัฒนาทรัพยากรมนุษย์ของประเทศไทย (</w:t>
      </w:r>
      <w:r w:rsidRPr="001C621D">
        <w:rPr>
          <w:rFonts w:ascii="TH SarabunPSK" w:hAnsi="TH SarabunPSK" w:cs="TH SarabunPSK"/>
          <w:b/>
          <w:bCs/>
          <w:sz w:val="32"/>
          <w:szCs w:val="32"/>
        </w:rPr>
        <w:t xml:space="preserve">HDI)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ดีขึ้น 1 – 2 อันดับ</w:t>
      </w:r>
    </w:p>
    <w:p w14:paraId="46FFC4BF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5D2B9CAA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หน่วยวัด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อันดับที่เปลี่ยนแปลง</w:t>
      </w:r>
    </w:p>
    <w:p w14:paraId="6D261852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697FF793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คำอธิบาย/นิยามศัพท์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6D49B0EB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B3E96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 xml:space="preserve">1. </w:t>
      </w:r>
      <w:r w:rsidRPr="00AB3E96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นิยาม</w:t>
      </w:r>
      <w:r w:rsidRPr="00AB3E96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 xml:space="preserve"> </w:t>
      </w:r>
      <w:r w:rsidRPr="00AB3E96">
        <w:rPr>
          <w:rFonts w:ascii="TH SarabunPSK" w:hAnsi="TH SarabunPSK" w:cs="TH SarabunPSK"/>
          <w:spacing w:val="-4"/>
          <w:sz w:val="32"/>
          <w:szCs w:val="32"/>
          <w:cs/>
        </w:rPr>
        <w:t>การพัฒนาทรัพยากรมนุษย์ของประเทศไทย (</w:t>
      </w:r>
      <w:r w:rsidRPr="00AB3E96">
        <w:rPr>
          <w:rFonts w:ascii="TH SarabunPSK" w:hAnsi="TH SarabunPSK" w:cs="TH SarabunPSK"/>
          <w:spacing w:val="-4"/>
          <w:sz w:val="32"/>
          <w:szCs w:val="32"/>
        </w:rPr>
        <w:t>HDI)</w:t>
      </w:r>
      <w:r w:rsidRPr="00AB3E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วัดโดยอันดับของการเปลี่ยนแปลงของการจัดลำดับ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ดัชนีวัดการพัฒนาทรัพยากรมนุษย์ของประเทศ ที่จัดทำรายงานโดย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โครงการ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พัฒนาแห่งสหประชาชาติ (</w:t>
      </w:r>
      <w:r w:rsidRPr="001C621D">
        <w:rPr>
          <w:rFonts w:ascii="TH SarabunPSK" w:hAnsi="TH SarabunPSK" w:cs="TH SarabunPSK"/>
          <w:sz w:val="32"/>
          <w:szCs w:val="32"/>
        </w:rPr>
        <w:t>United Nations Development Programme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)</w:t>
      </w:r>
      <w:r w:rsidRPr="001C621D">
        <w:rPr>
          <w:rFonts w:ascii="TH SarabunPSK" w:hAnsi="TH SarabunPSK" w:cs="TH SarabunPSK"/>
          <w:sz w:val="32"/>
          <w:szCs w:val="32"/>
        </w:rPr>
        <w:t xml:space="preserve"> </w:t>
      </w:r>
      <w:r w:rsidRPr="001C621D">
        <w:rPr>
          <w:rFonts w:ascii="TH SarabunPSK" w:hAnsi="TH SarabunPSK" w:cs="TH SarabunPSK" w:hint="cs"/>
          <w:sz w:val="32"/>
          <w:szCs w:val="32"/>
          <w:cs/>
        </w:rPr>
        <w:t xml:space="preserve">องค์การสหประชาชาติ </w:t>
      </w:r>
    </w:p>
    <w:p w14:paraId="3F152480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</w:p>
    <w:p w14:paraId="29262961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  <w:r w:rsidRPr="001C621D">
        <w:rPr>
          <w:rStyle w:val="fontstyle01"/>
          <w:rFonts w:ascii="TH SarabunPSK" w:hAnsi="TH SarabunPSK" w:cs="TH SarabunPSK"/>
          <w:color w:val="auto"/>
          <w:cs/>
        </w:rPr>
        <w:t>2. ขอบเขตการประเมิน</w:t>
      </w:r>
      <w:r w:rsidRPr="001C621D">
        <w:rPr>
          <w:rStyle w:val="fontstyle01"/>
          <w:rFonts w:ascii="TH SarabunPSK" w:hAnsi="TH SarabunPSK" w:cs="TH SarabunPSK"/>
          <w:color w:val="auto"/>
        </w:rPr>
        <w:t xml:space="preserve"> </w:t>
      </w:r>
      <w:r w:rsidRPr="001C621D">
        <w:rPr>
          <w:rStyle w:val="fontstyle21"/>
          <w:rFonts w:ascii="TH SarabunPSK" w:hAnsi="TH SarabunPSK" w:cs="TH SarabunPSK"/>
          <w:color w:val="auto"/>
        </w:rPr>
        <w:t xml:space="preserve">: </w:t>
      </w:r>
    </w:p>
    <w:p w14:paraId="380E30C7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ประเมินจากการจัดทำรายงานการจัดลำดับการพัฒนาทรัพยากรมนุษย์ โดย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องค์การสหประชาชาติ</w:t>
      </w:r>
    </w:p>
    <w:p w14:paraId="13720129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</w:p>
    <w:p w14:paraId="17A34495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3. สูตรการคำนวณ</w:t>
      </w:r>
    </w:p>
    <w:p w14:paraId="6D8AD4EE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621D">
        <w:rPr>
          <w:rFonts w:ascii="TH SarabunPSK" w:hAnsi="TH SarabunPSK" w:cs="TH SarabunPSK" w:hint="cs"/>
          <w:sz w:val="32"/>
          <w:szCs w:val="32"/>
          <w:cs/>
        </w:rPr>
        <w:t>ไม่มีสูตรการคำนวณโดยตรง เป็นการจัดลำดับจากองค์การสหประชาชาติ</w:t>
      </w:r>
    </w:p>
    <w:p w14:paraId="02178F46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CE0179E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4. วิธีการเก็บข้อมูล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1BF6E22B" w14:textId="77777777" w:rsidR="007806CE" w:rsidRPr="00AB3E96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AB3E96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รายงานของโครงการ</w:t>
      </w:r>
      <w:r w:rsidRPr="00AB3E96">
        <w:rPr>
          <w:rFonts w:ascii="TH SarabunPSK" w:hAnsi="TH SarabunPSK" w:cs="TH SarabunPSK" w:hint="cs"/>
          <w:spacing w:val="-4"/>
          <w:sz w:val="32"/>
          <w:szCs w:val="32"/>
          <w:cs/>
        </w:rPr>
        <w:t>พัฒนาแห่งสหประชาชาติ (</w:t>
      </w:r>
      <w:r w:rsidRPr="00AB3E96">
        <w:rPr>
          <w:rFonts w:ascii="TH SarabunPSK" w:hAnsi="TH SarabunPSK" w:cs="TH SarabunPSK"/>
          <w:spacing w:val="-4"/>
          <w:sz w:val="32"/>
          <w:szCs w:val="32"/>
        </w:rPr>
        <w:t>United Nations Development Programme</w:t>
      </w:r>
      <w:r w:rsidRPr="00AB3E96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Pr="00AB3E96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AB3E96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องค์การสหประชาชาติ </w:t>
      </w:r>
    </w:p>
    <w:p w14:paraId="694F46F6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2162462D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5. แหล่งที่มาของข้อมูล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522AFB06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C621D">
        <w:rPr>
          <w:rFonts w:ascii="TH SarabunPSK" w:hAnsi="TH SarabunPSK" w:cs="TH SarabunPSK" w:hint="cs"/>
          <w:sz w:val="32"/>
          <w:szCs w:val="32"/>
          <w:cs/>
        </w:rPr>
        <w:t>โครงการพัฒนาแห่งสหประชาชาติ (</w:t>
      </w:r>
      <w:r w:rsidRPr="001C621D">
        <w:rPr>
          <w:rFonts w:ascii="TH SarabunPSK" w:hAnsi="TH SarabunPSK" w:cs="TH SarabunPSK"/>
          <w:sz w:val="32"/>
          <w:szCs w:val="32"/>
        </w:rPr>
        <w:t>United Nations Development Programme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)</w:t>
      </w:r>
      <w:r w:rsidRPr="001C621D">
        <w:rPr>
          <w:rFonts w:ascii="TH SarabunPSK" w:hAnsi="TH SarabunPSK" w:cs="TH SarabunPSK"/>
          <w:sz w:val="32"/>
          <w:szCs w:val="32"/>
        </w:rPr>
        <w:t xml:space="preserve"> </w:t>
      </w:r>
      <w:hyperlink r:id="rId73" w:history="1">
        <w:r w:rsidRPr="001C621D">
          <w:rPr>
            <w:rStyle w:val="af"/>
            <w:rFonts w:ascii="TH SarabunPSK" w:hAnsi="TH SarabunPSK" w:cs="TH SarabunPSK"/>
            <w:color w:val="auto"/>
            <w:sz w:val="32"/>
            <w:szCs w:val="32"/>
          </w:rPr>
          <w:t>https://www.undp.org</w:t>
        </w:r>
      </w:hyperlink>
      <w:r w:rsidRPr="001C621D">
        <w:rPr>
          <w:rFonts w:ascii="TH SarabunPSK" w:hAnsi="TH SarabunPSK" w:cs="TH SarabunPSK"/>
          <w:sz w:val="32"/>
          <w:szCs w:val="32"/>
        </w:rPr>
        <w:t xml:space="preserve"> </w:t>
      </w:r>
      <w:r w:rsidRPr="001C621D">
        <w:rPr>
          <w:rFonts w:ascii="TH SarabunPSK" w:hAnsi="TH SarabunPSK" w:cs="TH SarabunPSK" w:hint="cs"/>
          <w:sz w:val="32"/>
          <w:szCs w:val="32"/>
          <w:cs/>
        </w:rPr>
        <w:t xml:space="preserve">หรือ </w:t>
      </w:r>
      <w:hyperlink r:id="rId74" w:history="1">
        <w:r w:rsidRPr="001C621D">
          <w:rPr>
            <w:rStyle w:val="af"/>
            <w:rFonts w:ascii="TH SarabunPSK" w:hAnsi="TH SarabunPSK" w:cs="TH SarabunPSK"/>
            <w:color w:val="auto"/>
            <w:sz w:val="32"/>
            <w:szCs w:val="32"/>
          </w:rPr>
          <w:t>https://th.wikipedia.org/wiki/</w:t>
        </w:r>
        <w:r w:rsidRPr="001C621D">
          <w:rPr>
            <w:rStyle w:val="af"/>
            <w:rFonts w:ascii="TH SarabunPSK" w:hAnsi="TH SarabunPSK" w:cs="TH SarabunPSK"/>
            <w:color w:val="auto"/>
            <w:sz w:val="32"/>
            <w:szCs w:val="32"/>
            <w:cs/>
          </w:rPr>
          <w:t>ดัชนีการพัฒนามนุษย์</w:t>
        </w:r>
      </w:hyperlink>
      <w:r w:rsidRPr="001C621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5ECE461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C0236D9" w14:textId="77777777" w:rsidR="007806CE" w:rsidRPr="00FB6275" w:rsidRDefault="007806CE" w:rsidP="007806CE">
      <w:pPr>
        <w:spacing w:after="160" w:line="259" w:lineRule="auto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FB6275">
        <w:rPr>
          <w:rFonts w:ascii="TH SarabunPSK" w:hAnsi="TH SarabunPSK" w:cs="TH SarabunPSK"/>
          <w:color w:val="FF0000"/>
          <w:sz w:val="32"/>
          <w:szCs w:val="32"/>
          <w:cs/>
        </w:rPr>
        <w:br w:type="page"/>
      </w:r>
    </w:p>
    <w:p w14:paraId="7BFF2C52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C62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ตัวชี้วัดที่ 2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ผลิตภาพแรงงานเพิ่มขึ้น ร้อยละ 2.5 ภายใน 3 ปี </w:t>
      </w:r>
    </w:p>
    <w:p w14:paraId="075451FC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หน่วยวัด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</w:p>
    <w:p w14:paraId="48D9DE54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693315AE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คำอธิบาย/นิยามศัพท์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67D393E4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นิยาม</w:t>
      </w:r>
      <w:r w:rsidRPr="001C621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การวัดผลิตภาพที่เพิ่มขึ้นของแรงงาน แสดงถึงศักยภาพของแรงงานที่เข้ารับการพัฒนาฝีมือแรงงาน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มีศักยภาพในการทำงานที่สูงขึ้น ส่งผลต่อรายได้ที่เพิ่มสูงขึ้น</w:t>
      </w:r>
    </w:p>
    <w:p w14:paraId="3ADD904F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</w:p>
    <w:p w14:paraId="60F5F18D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  <w:r w:rsidRPr="001C621D">
        <w:rPr>
          <w:rStyle w:val="fontstyle01"/>
          <w:rFonts w:ascii="TH SarabunPSK" w:hAnsi="TH SarabunPSK" w:cs="TH SarabunPSK"/>
          <w:color w:val="auto"/>
          <w:cs/>
        </w:rPr>
        <w:t>2. ขอบเขตการประเมิน</w:t>
      </w:r>
      <w:r w:rsidRPr="001C621D">
        <w:rPr>
          <w:rStyle w:val="fontstyle01"/>
          <w:rFonts w:ascii="TH SarabunPSK" w:hAnsi="TH SarabunPSK" w:cs="TH SarabunPSK"/>
          <w:color w:val="auto"/>
        </w:rPr>
        <w:t xml:space="preserve"> </w:t>
      </w:r>
      <w:r w:rsidRPr="001C621D">
        <w:rPr>
          <w:rStyle w:val="fontstyle21"/>
          <w:rFonts w:ascii="TH SarabunPSK" w:hAnsi="TH SarabunPSK" w:cs="TH SarabunPSK"/>
          <w:color w:val="auto"/>
        </w:rPr>
        <w:t xml:space="preserve">: </w:t>
      </w:r>
    </w:p>
    <w:p w14:paraId="564099AB" w14:textId="77777777" w:rsidR="007806CE" w:rsidRPr="00B022BF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FF0000"/>
        </w:rPr>
      </w:pP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กรมพัฒนาฝีมือแรงงานมีการติดตามผู้เข้ารับการพัฒนาฝีมือแรงงานโดยมีการรวบรวมข้อมูลด้านรายได้</w:t>
      </w:r>
      <w:r>
        <w:rPr>
          <w:rStyle w:val="fontstyle21"/>
          <w:rFonts w:ascii="TH SarabunPSK" w:hAnsi="TH SarabunPSK" w:cs="TH SarabunPSK"/>
          <w:color w:val="auto"/>
          <w:cs/>
        </w:rPr>
        <w:br/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ของผู้ผ่านการประเมินก่อนและหลังเข้ารับการประเมิน โดย</w:t>
      </w:r>
      <w:r w:rsidRPr="001C621D">
        <w:rPr>
          <w:rStyle w:val="fontstyle21"/>
          <w:rFonts w:ascii="TH SarabunPSK" w:hAnsi="TH SarabunPSK" w:cs="TH SarabunPSK"/>
          <w:color w:val="auto"/>
          <w:cs/>
        </w:rPr>
        <w:t>เก็บข้อมูลจากแบบติดตามและประเมินผล</w:t>
      </w:r>
      <w:r>
        <w:rPr>
          <w:rStyle w:val="fontstyle21"/>
          <w:rFonts w:ascii="TH SarabunPSK" w:hAnsi="TH SarabunPSK" w:cs="TH SarabunPSK" w:hint="cs"/>
          <w:color w:val="auto"/>
          <w:cs/>
        </w:rPr>
        <w:br/>
      </w:r>
      <w:r w:rsidRPr="001C621D">
        <w:rPr>
          <w:rStyle w:val="fontstyle21"/>
          <w:rFonts w:ascii="TH SarabunPSK" w:hAnsi="TH SarabunPSK" w:cs="TH SarabunPSK"/>
          <w:color w:val="auto"/>
          <w:cs/>
        </w:rPr>
        <w:t>ของผู้ผ่านการ</w:t>
      </w:r>
      <w:r w:rsidRPr="00D74B39">
        <w:rPr>
          <w:rStyle w:val="fontstyle21"/>
          <w:rFonts w:ascii="TH SarabunPSK" w:hAnsi="TH SarabunPSK" w:cs="TH SarabunPSK"/>
          <w:cs/>
        </w:rPr>
        <w:t>ฝึกอบรมของกรมพัฒนาฝีมือแรงงาน ทุกโครงการในปีงบประมาณ</w:t>
      </w:r>
      <w:r w:rsidRPr="00D74B39">
        <w:rPr>
          <w:rStyle w:val="fontstyle21"/>
          <w:rFonts w:ascii="TH SarabunPSK" w:hAnsi="TH SarabunPSK" w:cs="TH SarabunPSK"/>
        </w:rPr>
        <w:t xml:space="preserve"> </w:t>
      </w:r>
      <w:r w:rsidRPr="00D74B39">
        <w:rPr>
          <w:rStyle w:val="fontstyle21"/>
          <w:rFonts w:ascii="TH SarabunPSK" w:hAnsi="TH SarabunPSK" w:cs="TH SarabunPSK"/>
          <w:cs/>
        </w:rPr>
        <w:t xml:space="preserve">การฝึกยกระดับฝีมือ </w:t>
      </w:r>
      <w:r>
        <w:rPr>
          <w:rStyle w:val="fontstyle21"/>
          <w:rFonts w:ascii="TH SarabunPSK" w:hAnsi="TH SarabunPSK" w:cs="TH SarabunPSK" w:hint="cs"/>
          <w:cs/>
        </w:rPr>
        <w:br/>
      </w:r>
      <w:r w:rsidRPr="00D74B39">
        <w:rPr>
          <w:rStyle w:val="fontstyle21"/>
          <w:rFonts w:ascii="TH SarabunPSK" w:hAnsi="TH SarabunPSK" w:cs="TH SarabunPSK"/>
          <w:cs/>
        </w:rPr>
        <w:t>โดยใช้แบบติดตามและประเมินผลการดำเนินงานพัฒนาฝีมือแรงงานของกองแผนงานและสารสนเทศ</w:t>
      </w:r>
    </w:p>
    <w:p w14:paraId="07542119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</w:p>
    <w:p w14:paraId="418665BE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3. สูตรการคำนวณ</w:t>
      </w:r>
    </w:p>
    <w:p w14:paraId="5BFA0390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i/>
          <w:sz w:val="24"/>
          <w:szCs w:val="24"/>
        </w:rPr>
      </w:pPr>
      <m:oMathPara>
        <m:oMath>
          <m:r>
            <w:rPr>
              <w:rFonts w:ascii="Cambria Math" w:hAnsi="Cambria Math" w:cs="TH SarabunPSK" w:hint="cs"/>
              <w:sz w:val="24"/>
              <w:szCs w:val="24"/>
              <w:cs/>
            </w:rPr>
            <m:t>การเพิ่มขึ้นของผลิตภาพรายคน</m:t>
          </m:r>
          <m:r>
            <w:rPr>
              <w:rFonts w:ascii="Cambria Math" w:hAnsi="Cambria Math" w:cs="TH SarabunPSK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H SarabunPSK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รายได้หลังเข้ารับการพัฒนาฝีมือแรงงาน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den>
          </m:f>
          <m:r>
            <w:rPr>
              <w:rFonts w:ascii="Cambria Math" w:hAnsi="Cambria Math" w:cs="TH SarabunPSK"/>
              <w:sz w:val="24"/>
              <w:szCs w:val="24"/>
            </w:rPr>
            <m:t>×100</m:t>
          </m:r>
        </m:oMath>
      </m:oMathPara>
    </w:p>
    <w:p w14:paraId="2167877A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BC516D5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621D">
        <w:rPr>
          <w:rFonts w:ascii="TH SarabunPSK" w:hAnsi="TH SarabunPSK" w:cs="TH SarabunPSK"/>
          <w:sz w:val="32"/>
          <w:szCs w:val="32"/>
        </w:rPr>
        <w:tab/>
      </w:r>
    </w:p>
    <w:p w14:paraId="7309B61A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24"/>
          <w:szCs w:val="24"/>
        </w:rPr>
      </w:pPr>
      <m:oMathPara>
        <m:oMath>
          <m:r>
            <w:rPr>
              <w:rFonts w:ascii="Cambria Math" w:hAnsi="Cambria Math" w:cs="TH SarabunPSK" w:hint="cs"/>
              <w:sz w:val="28"/>
              <w:cs/>
            </w:rPr>
            <m:t>ค่าเฉลี่ยของผลิตภาพที่เพิ่มขึ้น</m:t>
          </m:r>
          <m:r>
            <w:rPr>
              <w:rFonts w:ascii="Cambria Math" w:hAnsi="Cambria Math" w:cs="TH SarabunPSK" w:hint="cs"/>
              <w:sz w:val="28"/>
            </w:rPr>
            <m:t xml:space="preserve"> </m:t>
          </m:r>
          <m:r>
            <w:rPr>
              <w:rFonts w:ascii="Cambria Math" w:hAnsi="Cambria Math" w:cs="TH SarabunPSK"/>
              <w:sz w:val="28"/>
            </w:rPr>
            <m:t>=</m:t>
          </m:r>
          <m:f>
            <m:fPr>
              <m:ctrlPr>
                <w:rPr>
                  <w:rFonts w:ascii="Cambria Math" w:hAnsi="Cambria Math" w:cs="TH SarabunPSK"/>
                  <w:i/>
                  <w:sz w:val="28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TH SarabunPSK"/>
                      <w:i/>
                      <w:sz w:val="28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="TH SarabunPSK" w:hint="cs"/>
                      <w:sz w:val="28"/>
                      <w:cs/>
                    </w:rPr>
                    <m:t>การเพิ่มขึ้นของผลิตภาพรายคน</m:t>
                  </m:r>
                </m:e>
              </m:nary>
            </m:num>
            <m:den>
              <m:r>
                <w:rPr>
                  <w:rFonts w:ascii="Cambria Math" w:hAnsi="Cambria Math" w:cs="TH SarabunPSK" w:hint="cs"/>
                  <w:sz w:val="28"/>
                  <w:cs/>
                </w:rPr>
                <m:t>จำนวนแรงงานที่ถูกจัดเก็บข้อมูล</m:t>
              </m:r>
            </m:den>
          </m:f>
          <m:r>
            <w:rPr>
              <w:rFonts w:ascii="Cambria Math" w:hAnsi="Cambria Math" w:cs="TH SarabunPSK"/>
              <w:sz w:val="28"/>
            </w:rPr>
            <m:t xml:space="preserve"> </m:t>
          </m:r>
        </m:oMath>
      </m:oMathPara>
    </w:p>
    <w:p w14:paraId="569C03A6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A44C90D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eastAsiaTheme="minorEastAsia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4. วิธีการเก็บข้อมูล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7BE1D814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ข้อมูลจัดเก็บจากหน่วยงานที่พัฒนาฝีมือแรงงาน โดยการจัดเก็บข้อมูลก่อนและหลังการเข้าพัฒนาฝีมือแรงงาน</w:t>
      </w:r>
    </w:p>
    <w:p w14:paraId="222B67BC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7637637F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5. แหล่งที่มาของข้อมูล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45F0F4ED" w14:textId="77777777" w:rsidR="007806CE" w:rsidRPr="001C621D" w:rsidRDefault="007806CE" w:rsidP="007806CE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 w:rsidRPr="001C621D"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</w:t>
      </w:r>
      <w:r w:rsidRPr="001C621D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47F0F041" w14:textId="77777777" w:rsidR="007806CE" w:rsidRPr="00AB3E96" w:rsidRDefault="007806CE" w:rsidP="007806CE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AB3E9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ตัวชี้วัดที่ 3 </w:t>
      </w:r>
      <w:r w:rsidRPr="00AB3E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อัตราการเติบโตทางเศรษฐกิจในพื้นที่ 20 จังหวัดเพิ่มขึ้น ร้อยละ 3 – 5 จากการพัฒนาฝีมือแรงงาน</w:t>
      </w:r>
    </w:p>
    <w:p w14:paraId="013DC462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หน่วยวัด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</w:p>
    <w:p w14:paraId="39A3A41E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55DBD56F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คำอธิบาย/นิยามศัพท์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6D97F404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นิยาม</w:t>
      </w:r>
      <w:r w:rsidRPr="001C621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เป็นการวัดการเติบโตทางเศรษฐกิจของจังหวัดที่มีศูนย์พัฒนาฝีมือแรงงานจำนวน </w:t>
      </w:r>
      <w:r w:rsidRPr="001C621D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จังหวัด </w:t>
      </w:r>
      <w:r>
        <w:rPr>
          <w:rFonts w:ascii="TH SarabunPSK" w:eastAsia="Times New Roman" w:hAnsi="TH SarabunPSK" w:cs="TH SarabunPSK"/>
          <w:sz w:val="32"/>
          <w:szCs w:val="32"/>
          <w:cs/>
        </w:rPr>
        <w:br/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ด้วยฐานข้อมูลจัดเก็บของกรมพัฒนาฝีมือแรงงาน</w:t>
      </w:r>
    </w:p>
    <w:p w14:paraId="79791E7B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</w:p>
    <w:p w14:paraId="36935D94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Style w:val="fontstyle21"/>
          <w:rFonts w:ascii="TH SarabunPSK" w:hAnsi="TH SarabunPSK" w:cs="TH SarabunPSK"/>
          <w:color w:val="auto"/>
        </w:rPr>
      </w:pPr>
      <w:r w:rsidRPr="001C621D">
        <w:rPr>
          <w:rStyle w:val="fontstyle01"/>
          <w:rFonts w:ascii="TH SarabunPSK" w:hAnsi="TH SarabunPSK" w:cs="TH SarabunPSK"/>
          <w:color w:val="auto"/>
          <w:cs/>
        </w:rPr>
        <w:t>2. ขอบเขตการประเมิน</w:t>
      </w:r>
      <w:r w:rsidRPr="001C621D">
        <w:rPr>
          <w:rStyle w:val="fontstyle01"/>
          <w:rFonts w:ascii="TH SarabunPSK" w:hAnsi="TH SarabunPSK" w:cs="TH SarabunPSK"/>
          <w:color w:val="auto"/>
        </w:rPr>
        <w:t xml:space="preserve"> </w:t>
      </w:r>
      <w:r w:rsidRPr="001C621D">
        <w:rPr>
          <w:rStyle w:val="fontstyle21"/>
          <w:rFonts w:ascii="TH SarabunPSK" w:hAnsi="TH SarabunPSK" w:cs="TH SarabunPSK"/>
          <w:color w:val="auto"/>
        </w:rPr>
        <w:t xml:space="preserve">: </w:t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เป็นการประเมินความเติ</w:t>
      </w:r>
      <w:r>
        <w:rPr>
          <w:rStyle w:val="fontstyle21"/>
          <w:rFonts w:ascii="TH SarabunPSK" w:hAnsi="TH SarabunPSK" w:cs="TH SarabunPSK" w:hint="cs"/>
          <w:color w:val="auto"/>
          <w:cs/>
        </w:rPr>
        <w:t>บ</w:t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โตทางเศรษฐกิจของจังหวัดผ่านการวัดมูลค่าของรายได้</w:t>
      </w:r>
      <w:r>
        <w:rPr>
          <w:rStyle w:val="fontstyle21"/>
          <w:rFonts w:ascii="TH SarabunPSK" w:hAnsi="TH SarabunPSK" w:cs="TH SarabunPSK" w:hint="cs"/>
          <w:color w:val="auto"/>
          <w:cs/>
        </w:rPr>
        <w:t xml:space="preserve">  </w:t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ผู้ผ่านการฝึกเทียบกับรายได้ก่อนการฝึก และคำนวณเป็นค่าเฉลี่ยรายจังหวัด</w:t>
      </w:r>
      <w:r w:rsidRPr="001C621D">
        <w:rPr>
          <w:rStyle w:val="fontstyle21"/>
          <w:rFonts w:ascii="TH SarabunPSK" w:hAnsi="TH SarabunPSK" w:cs="TH SarabunPSK"/>
          <w:color w:val="auto"/>
        </w:rPr>
        <w:t xml:space="preserve"> </w:t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>โดย</w:t>
      </w:r>
      <w:r w:rsidRPr="001C621D">
        <w:rPr>
          <w:rStyle w:val="fontstyle21"/>
          <w:rFonts w:ascii="TH SarabunPSK" w:hAnsi="TH SarabunPSK" w:cs="TH SarabunPSK"/>
          <w:color w:val="auto"/>
          <w:cs/>
        </w:rPr>
        <w:t>เก็บข้อมูลจากแบบติดตาม</w:t>
      </w:r>
      <w:r w:rsidRPr="00396EBA">
        <w:rPr>
          <w:rStyle w:val="fontstyle21"/>
          <w:rFonts w:ascii="TH SarabunPSK" w:hAnsi="TH SarabunPSK" w:cs="TH SarabunPSK"/>
          <w:color w:val="auto"/>
          <w:spacing w:val="-4"/>
          <w:cs/>
        </w:rPr>
        <w:t>และประเมินผลของผู้ผ่านการฝึกอบรมของกรมพัฒนาฝีมือแรงงาน ทุกโครงการ</w:t>
      </w:r>
      <w:r w:rsidRPr="00396EBA">
        <w:rPr>
          <w:rStyle w:val="fontstyle21"/>
          <w:rFonts w:ascii="TH SarabunPSK" w:hAnsi="TH SarabunPSK" w:cs="TH SarabunPSK" w:hint="cs"/>
          <w:color w:val="auto"/>
          <w:spacing w:val="-4"/>
          <w:cs/>
        </w:rPr>
        <w:t>ฝึกฝีมือแรงงาน</w:t>
      </w:r>
      <w:r w:rsidRPr="00396EBA">
        <w:rPr>
          <w:rStyle w:val="fontstyle21"/>
          <w:rFonts w:ascii="TH SarabunPSK" w:hAnsi="TH SarabunPSK" w:cs="TH SarabunPSK"/>
          <w:color w:val="auto"/>
          <w:spacing w:val="-4"/>
          <w:cs/>
        </w:rPr>
        <w:t>ในปีงบประมาณ</w:t>
      </w:r>
      <w:r w:rsidRPr="001C621D">
        <w:rPr>
          <w:rStyle w:val="fontstyle21"/>
          <w:rFonts w:ascii="TH SarabunPSK" w:hAnsi="TH SarabunPSK" w:cs="TH SarabunPSK" w:hint="cs"/>
          <w:color w:val="auto"/>
          <w:cs/>
        </w:rPr>
        <w:t xml:space="preserve"> </w:t>
      </w:r>
      <w:r w:rsidRPr="001C621D">
        <w:rPr>
          <w:rStyle w:val="fontstyle21"/>
          <w:rFonts w:ascii="TH SarabunPSK" w:hAnsi="TH SarabunPSK" w:cs="TH SarabunPSK"/>
          <w:color w:val="auto"/>
          <w:cs/>
        </w:rPr>
        <w:t>โดยใช้แบบติดตามและประเมินผลการดำเนินงานพัฒนาฝีมือแรงงานของกองแผนงานและสารสนเทศ</w:t>
      </w:r>
    </w:p>
    <w:p w14:paraId="4E79CB36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</w:p>
    <w:p w14:paraId="3175A54B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3. สูตรการคำนวณ</w:t>
      </w:r>
    </w:p>
    <w:p w14:paraId="0952FD73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m:oMathPara>
        <m:oMath>
          <m:r>
            <w:rPr>
              <w:rFonts w:ascii="Cambria Math" w:hAnsi="Cambria Math" w:cs="TH SarabunPSK" w:hint="cs"/>
              <w:sz w:val="24"/>
              <w:szCs w:val="24"/>
              <w:cs/>
            </w:rPr>
            <m:t>การเพิ่มขึ้นของผลิตภาพรายคน</m:t>
          </m:r>
          <m:r>
            <w:rPr>
              <w:rFonts w:ascii="Cambria Math" w:hAnsi="Cambria Math" w:cs="TH SarabunPSK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H SarabunPSK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รายได้หลังเข้ารับการพัฒนาฝีมือแรงงาน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รายได้ก่อนเข้ารับการพัฒนาฝีมือแรงงาน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den>
          </m:f>
          <m:r>
            <w:rPr>
              <w:rFonts w:ascii="Cambria Math" w:hAnsi="Cambria Math" w:cs="TH SarabunPSK"/>
              <w:sz w:val="24"/>
              <w:szCs w:val="24"/>
            </w:rPr>
            <m:t>×100</m:t>
          </m:r>
        </m:oMath>
      </m:oMathPara>
    </w:p>
    <w:p w14:paraId="4FD1D807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405967AC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621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m:oMath>
        <m:r>
          <w:rPr>
            <w:rFonts w:ascii="Cambria Math" w:hAnsi="Cambria Math" w:cs="TH SarabunPSK" w:hint="cs"/>
            <w:sz w:val="28"/>
            <w:cs/>
          </w:rPr>
          <m:t>ค่าเฉลี่ยของผลิตภาพที่เพิ่มขึ้นของจังหวัด</m:t>
        </m:r>
        <m:r>
          <w:rPr>
            <w:rFonts w:ascii="Cambria Math" w:hAnsi="Cambria Math" w:cs="TH SarabunPSK" w:hint="cs"/>
            <w:sz w:val="28"/>
          </w:rPr>
          <m:t xml:space="preserve"> </m:t>
        </m:r>
        <m:r>
          <w:rPr>
            <w:rFonts w:ascii="Cambria Math" w:hAnsi="Cambria Math" w:cs="TH SarabunPSK" w:hint="cs"/>
            <w:sz w:val="28"/>
            <w:cs/>
          </w:rPr>
          <m:t>ก</m:t>
        </m:r>
        <m:r>
          <w:rPr>
            <w:rFonts w:ascii="Cambria Math" w:hAnsi="Cambria Math" w:cs="TH SarabunPSK" w:hint="cs"/>
            <w:sz w:val="28"/>
          </w:rPr>
          <m:t xml:space="preserve"> </m:t>
        </m:r>
        <m:r>
          <w:rPr>
            <w:rFonts w:ascii="Cambria Math" w:hAnsi="Cambria Math" w:cs="TH SarabunPSK"/>
            <w:sz w:val="28"/>
          </w:rPr>
          <m:t>=</m:t>
        </m:r>
        <m:f>
          <m:fPr>
            <m:ctrlPr>
              <w:rPr>
                <w:rFonts w:ascii="Cambria Math" w:hAnsi="Cambria Math" w:cs="TH SarabunPSK"/>
                <w:i/>
                <w:sz w:val="28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H SarabunPSK"/>
                    <w:i/>
                    <w:sz w:val="28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TH SarabunPSK" w:hint="cs"/>
                    <w:sz w:val="28"/>
                    <w:cs/>
                  </w:rPr>
                  <m:t>การเพิ่มขึ้นของผลิตภาพรายคน</m:t>
                </m:r>
              </m:e>
            </m:nary>
            <m:r>
              <w:rPr>
                <w:rFonts w:ascii="Cambria Math" w:hAnsi="Cambria Math" w:cs="TH SarabunPSK" w:hint="cs"/>
                <w:sz w:val="28"/>
                <w:cs/>
              </w:rPr>
              <m:t>ของจังหวัด</m:t>
            </m:r>
            <m:r>
              <w:rPr>
                <w:rFonts w:ascii="Cambria Math" w:hAnsi="Cambria Math" w:cs="TH SarabunPSK" w:hint="cs"/>
                <w:sz w:val="28"/>
              </w:rPr>
              <m:t xml:space="preserve"> </m:t>
            </m:r>
            <m:r>
              <w:rPr>
                <w:rFonts w:ascii="Cambria Math" w:hAnsi="Cambria Math" w:cs="TH SarabunPSK" w:hint="cs"/>
                <w:sz w:val="28"/>
                <w:cs/>
              </w:rPr>
              <m:t>ก</m:t>
            </m:r>
          </m:num>
          <m:den>
            <m:r>
              <w:rPr>
                <w:rFonts w:ascii="Cambria Math" w:hAnsi="Cambria Math" w:cs="TH SarabunPSK" w:hint="cs"/>
                <w:sz w:val="28"/>
                <w:cs/>
              </w:rPr>
              <m:t>จำนวนแรงงานที่ได้รับการพัฒนาฝีมือของจังหวัด</m:t>
            </m:r>
            <m:r>
              <w:rPr>
                <w:rFonts w:ascii="Cambria Math" w:hAnsi="Cambria Math" w:cs="TH SarabunPSK" w:hint="cs"/>
                <w:sz w:val="28"/>
              </w:rPr>
              <m:t xml:space="preserve"> </m:t>
            </m:r>
            <m:r>
              <w:rPr>
                <w:rFonts w:ascii="Cambria Math" w:hAnsi="Cambria Math" w:cs="TH SarabunPSK" w:hint="cs"/>
                <w:sz w:val="28"/>
                <w:cs/>
              </w:rPr>
              <m:t>ก</m:t>
            </m:r>
            <m:r>
              <w:rPr>
                <w:rFonts w:ascii="Cambria Math" w:hAnsi="Cambria Math" w:cs="TH SarabunPSK" w:hint="cs"/>
                <w:sz w:val="28"/>
              </w:rPr>
              <m:t xml:space="preserve"> </m:t>
            </m:r>
            <m:r>
              <w:rPr>
                <w:rFonts w:ascii="Cambria Math" w:hAnsi="Cambria Math" w:cs="TH SarabunPSK" w:hint="cs"/>
                <w:sz w:val="28"/>
                <w:cs/>
              </w:rPr>
              <m:t>ที่ถูกจัดเก็บข้อมูล</m:t>
            </m:r>
          </m:den>
        </m:f>
      </m:oMath>
    </w:p>
    <w:p w14:paraId="40EB173D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5E74C44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4. วิธีการเก็บข้อมูล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65657CA8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กรมพัฒนาฝีมือแรงงานมีการจัดเก็บข้อมูลรายได้ของผู้ผ่านการฝึกก่อนและหลังเข้ารับการฝึกฝีมือแรงงาน</w:t>
      </w:r>
      <w:r>
        <w:rPr>
          <w:rFonts w:ascii="TH SarabunPSK" w:eastAsia="Times New Roman" w:hAnsi="TH SarabunPSK" w:cs="TH SarabunPSK"/>
          <w:sz w:val="32"/>
          <w:szCs w:val="32"/>
        </w:rPr>
        <w:br/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ในรายจังหวัด </w:t>
      </w:r>
    </w:p>
    <w:p w14:paraId="016C1C77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2B8CB622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5. แหล่งที่มาของข้อมูล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5033F2F8" w14:textId="77777777" w:rsidR="007806CE" w:rsidRPr="001C621D" w:rsidRDefault="007806CE" w:rsidP="007806CE">
      <w:pPr>
        <w:spacing w:after="160" w:line="259" w:lineRule="auto"/>
        <w:rPr>
          <w:rFonts w:ascii="TH SarabunPSK" w:hAnsi="TH SarabunPSK" w:cs="TH SarabunPSK"/>
          <w:spacing w:val="-4"/>
          <w:sz w:val="32"/>
          <w:szCs w:val="32"/>
          <w:cs/>
        </w:rPr>
      </w:pPr>
      <w:r w:rsidRPr="001C621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ฐานข้อมูลของกรมพัฒนาฝีมือแรงงานในรายจังหวัด </w:t>
      </w:r>
      <w:r w:rsidRPr="001C621D">
        <w:rPr>
          <w:rFonts w:ascii="TH SarabunPSK" w:hAnsi="TH SarabunPSK" w:cs="TH SarabunPSK" w:hint="cs"/>
          <w:sz w:val="32"/>
          <w:szCs w:val="32"/>
          <w:cs/>
        </w:rPr>
        <w:t>กรมพัฒนาฝีมือแรงงาน</w:t>
      </w:r>
      <w:r w:rsidRPr="001C621D">
        <w:rPr>
          <w:rFonts w:ascii="TH SarabunPSK" w:hAnsi="TH SarabunPSK" w:cs="TH SarabunPSK"/>
          <w:spacing w:val="-4"/>
          <w:sz w:val="32"/>
          <w:szCs w:val="32"/>
          <w:cs/>
        </w:rPr>
        <w:br w:type="page"/>
      </w:r>
    </w:p>
    <w:p w14:paraId="73FCF769" w14:textId="77777777" w:rsidR="007806CE" w:rsidRPr="001C621D" w:rsidRDefault="007806CE" w:rsidP="007806CE">
      <w:pPr>
        <w:tabs>
          <w:tab w:val="left" w:pos="1106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ตัวชี้วัดที่ 4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พนักงานที่เข้ารับการฝึกอบรมกับสถานประกอบกิจการ ตามพระราชบัญญัติส่งเสริม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br/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การพัฒนาฝีมือแรงงาน</w:t>
      </w:r>
      <w:r w:rsidRPr="001C621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 xml:space="preserve">พ.ศ. </w:t>
      </w:r>
      <w:r w:rsidRPr="001C621D">
        <w:rPr>
          <w:rFonts w:ascii="TH SarabunPSK" w:hAnsi="TH SarabunPSK" w:cs="TH SarabunPSK"/>
          <w:b/>
          <w:bCs/>
          <w:sz w:val="32"/>
          <w:szCs w:val="32"/>
        </w:rPr>
        <w:t>2545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มีศักยภาพในการทำงานเพิ่มขึ้น ไม่น้อยกว่าร้อยละ </w:t>
      </w:r>
      <w:r w:rsidRPr="001C621D">
        <w:rPr>
          <w:rFonts w:ascii="TH SarabunPSK" w:hAnsi="TH SarabunPSK" w:cs="TH SarabunPSK"/>
          <w:b/>
          <w:bCs/>
          <w:sz w:val="32"/>
          <w:szCs w:val="32"/>
        </w:rPr>
        <w:t xml:space="preserve">65 </w:t>
      </w: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 xml:space="preserve">ต่อปี </w:t>
      </w:r>
    </w:p>
    <w:p w14:paraId="4AAC5B2C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13293B4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หน่วยวัด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1C621D">
        <w:rPr>
          <w:rFonts w:ascii="TH SarabunPSK" w:eastAsia="Times New Roman" w:hAnsi="TH SarabunPSK" w:cs="TH SarabunPSK" w:hint="cs"/>
          <w:sz w:val="32"/>
          <w:szCs w:val="32"/>
          <w:cs/>
        </w:rPr>
        <w:t>ร้อยละ</w:t>
      </w:r>
    </w:p>
    <w:p w14:paraId="1C594FBD" w14:textId="77777777" w:rsidR="007806CE" w:rsidRPr="001C621D" w:rsidRDefault="007806CE" w:rsidP="007806CE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คำอธิบาย/นิยามศัพท์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2954B5FE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1. 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นิยาม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ศักยภาพของ</w:t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ผู้ผ่านการฝึกอบรมเพิ่มขึ้นภายหลังการฝึก</w:t>
      </w:r>
      <w:r w:rsidRPr="001C621D">
        <w:rPr>
          <w:rFonts w:ascii="TH SarabunPSK" w:hAnsi="TH SarabunPSK" w:cs="TH SarabunPSK"/>
          <w:sz w:val="32"/>
          <w:szCs w:val="32"/>
          <w:cs/>
        </w:rPr>
        <w:t>กับสถานประกอบกิจการ ตามพระราชบัญญัติส่งเสริมการพัฒนาฝีมือแรงงาน</w:t>
      </w:r>
      <w:r w:rsidRPr="001C621D">
        <w:rPr>
          <w:rFonts w:ascii="TH SarabunPSK" w:hAnsi="TH SarabunPSK" w:cs="TH SarabunPSK"/>
          <w:sz w:val="32"/>
          <w:szCs w:val="32"/>
        </w:rPr>
        <w:t xml:space="preserve"> </w:t>
      </w:r>
      <w:r w:rsidRPr="001C621D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1C621D">
        <w:rPr>
          <w:rFonts w:ascii="TH SarabunPSK" w:hAnsi="TH SarabunPSK" w:cs="TH SarabunPSK"/>
          <w:sz w:val="32"/>
          <w:szCs w:val="32"/>
        </w:rPr>
        <w:t>2545</w:t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ไม่ต่ำกว่าร้อยละ </w:t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65 </w:t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ทั้งนี้ค่า</w:t>
      </w:r>
      <w:r w:rsidRPr="001C621D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ศักยภาพของการทำงาน</w:t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ที่เพิ่มขึ้น </w:t>
      </w:r>
      <w:r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br/>
      </w:r>
      <w:r w:rsidRPr="001C621D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เป็นการเปรียบเทียบ ระหว่าง</w:t>
      </w:r>
      <w:r w:rsidRPr="001C621D">
        <w:rPr>
          <w:rFonts w:ascii="TH SarabunPSK" w:eastAsia="Times New Roman" w:hAnsi="TH SarabunPSK" w:cs="TH SarabunPSK" w:hint="cs"/>
          <w:spacing w:val="-4"/>
          <w:sz w:val="32"/>
          <w:szCs w:val="32"/>
          <w:cs/>
        </w:rPr>
        <w:t>ศักยภาพในการทำงาน</w:t>
      </w:r>
      <w:r w:rsidRPr="001C621D">
        <w:rPr>
          <w:rFonts w:ascii="TH SarabunPSK" w:eastAsia="Times New Roman" w:hAnsi="TH SarabunPSK" w:cs="TH SarabunPSK"/>
          <w:sz w:val="32"/>
          <w:szCs w:val="32"/>
          <w:cs/>
        </w:rPr>
        <w:t>ภายหลังการฝึกอบรมกับก่อนการฝึกอบรมของผู้ผ่าน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br/>
      </w:r>
      <w:r w:rsidRPr="001C621D">
        <w:rPr>
          <w:rFonts w:ascii="TH SarabunPSK" w:eastAsia="Times New Roman" w:hAnsi="TH SarabunPSK" w:cs="TH SarabunPSK"/>
          <w:sz w:val="32"/>
          <w:szCs w:val="32"/>
          <w:cs/>
        </w:rPr>
        <w:t>การฝึกอบรม</w:t>
      </w:r>
      <w:r w:rsidRPr="001C621D">
        <w:rPr>
          <w:rFonts w:ascii="TH SarabunPSK" w:hAnsi="TH SarabunPSK" w:cs="TH SarabunPSK"/>
          <w:sz w:val="32"/>
          <w:szCs w:val="32"/>
          <w:cs/>
        </w:rPr>
        <w:t>กับสถานประกอบกิจการ ตามพระราชบัญญัติส่งเสริมการพัฒนาฝีมือแรงงาน</w:t>
      </w:r>
      <w:r w:rsidRPr="001C621D">
        <w:rPr>
          <w:rFonts w:ascii="TH SarabunPSK" w:hAnsi="TH SarabunPSK" w:cs="TH SarabunPSK"/>
          <w:sz w:val="32"/>
          <w:szCs w:val="32"/>
        </w:rPr>
        <w:t xml:space="preserve"> </w:t>
      </w:r>
      <w:r w:rsidRPr="001C621D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1C621D">
        <w:rPr>
          <w:rFonts w:ascii="TH SarabunPSK" w:hAnsi="TH SarabunPSK" w:cs="TH SarabunPSK"/>
          <w:sz w:val="32"/>
          <w:szCs w:val="32"/>
        </w:rPr>
        <w:t>2545</w:t>
      </w:r>
      <w:r w:rsidRPr="001C621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1D68AD2" w14:textId="77777777" w:rsidR="007806CE" w:rsidRPr="001C621D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auto"/>
        </w:rPr>
      </w:pPr>
      <w:r w:rsidRPr="001C621D">
        <w:rPr>
          <w:rStyle w:val="fontstyle01"/>
          <w:rFonts w:ascii="TH SarabunPSK" w:hAnsi="TH SarabunPSK" w:cs="TH SarabunPSK"/>
          <w:color w:val="auto"/>
          <w:cs/>
        </w:rPr>
        <w:t>2. ขอบเขตการประเมิน</w:t>
      </w:r>
      <w:r w:rsidRPr="001C621D">
        <w:rPr>
          <w:rStyle w:val="fontstyle01"/>
          <w:rFonts w:ascii="TH SarabunPSK" w:hAnsi="TH SarabunPSK" w:cs="TH SarabunPSK"/>
          <w:color w:val="auto"/>
        </w:rPr>
        <w:t xml:space="preserve"> </w:t>
      </w:r>
      <w:r w:rsidRPr="001C621D">
        <w:rPr>
          <w:rStyle w:val="fontstyle21"/>
          <w:rFonts w:ascii="TH SarabunPSK" w:hAnsi="TH SarabunPSK" w:cs="TH SarabunPSK"/>
          <w:color w:val="auto"/>
        </w:rPr>
        <w:t xml:space="preserve">: </w:t>
      </w:r>
    </w:p>
    <w:p w14:paraId="0E9860F3" w14:textId="77777777" w:rsidR="007806CE" w:rsidRPr="00FB6275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  <w:color w:val="FF0000"/>
        </w:rPr>
      </w:pPr>
      <w:r w:rsidRPr="00D74B39">
        <w:rPr>
          <w:rStyle w:val="fontstyle21"/>
          <w:rFonts w:ascii="TH SarabunPSK" w:hAnsi="TH SarabunPSK" w:cs="TH SarabunPSK"/>
          <w:cs/>
        </w:rPr>
        <w:t xml:space="preserve">เก็บข้อมูลจากแบบติดตามและประเมินผลของผู้ผ่านการฝึกอบรมของกรมพัฒนาฝีมือแรงงาน </w:t>
      </w:r>
      <w:r>
        <w:rPr>
          <w:rStyle w:val="fontstyle21"/>
          <w:rFonts w:ascii="TH SarabunPSK" w:hAnsi="TH SarabunPSK" w:cs="TH SarabunPSK" w:hint="cs"/>
          <w:cs/>
        </w:rPr>
        <w:t>จาก</w:t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การฝึก</w:t>
      </w:r>
      <w:r>
        <w:rPr>
          <w:rFonts w:ascii="TH SarabunPSK" w:eastAsia="Times New Roman" w:hAnsi="TH SarabunPSK" w:cs="TH SarabunPSK" w:hint="cs"/>
          <w:color w:val="000000"/>
          <w:spacing w:val="-4"/>
          <w:sz w:val="32"/>
          <w:szCs w:val="32"/>
          <w:cs/>
        </w:rPr>
        <w:br/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กับสถานประกอบกิจการ ตามพระราชบัญญัติส่งเสริมการพัฒนาฝีมือแรงงาน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พ.ศ. 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 xml:space="preserve"> </w:t>
      </w:r>
      <w:r w:rsidRPr="00D74B39">
        <w:rPr>
          <w:rStyle w:val="fontstyle21"/>
          <w:rFonts w:ascii="TH SarabunPSK" w:hAnsi="TH SarabunPSK" w:cs="TH SarabunPSK"/>
          <w:cs/>
        </w:rPr>
        <w:t>โดยใช้แบบติดตามและประเมินผลการดำเนินงานพัฒนาฝีมือแรงงานของกองแผนงานและสารสนเทศ</w:t>
      </w:r>
    </w:p>
    <w:p w14:paraId="06CC08C5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C7933C6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C621D">
        <w:rPr>
          <w:rFonts w:ascii="TH SarabunPSK" w:hAnsi="TH SarabunPSK" w:cs="TH SarabunPSK"/>
          <w:b/>
          <w:bCs/>
          <w:sz w:val="32"/>
          <w:szCs w:val="32"/>
          <w:cs/>
        </w:rPr>
        <w:t>3. สูตรการคำนวณ</w:t>
      </w:r>
    </w:p>
    <w:p w14:paraId="30C41456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m:oMathPara>
        <m:oMath>
          <m:r>
            <w:rPr>
              <w:rFonts w:ascii="Cambria Math" w:hAnsi="Cambria Math" w:cs="TH SarabunPSK" w:hint="cs"/>
              <w:sz w:val="24"/>
              <w:szCs w:val="24"/>
              <w:cs/>
            </w:rPr>
            <m:t>การเพิ่มขึ้นของศักยภาพรายคน</m:t>
          </m:r>
          <m:r>
            <w:rPr>
              <w:rFonts w:ascii="Cambria Math" w:hAnsi="Cambria Math" w:cs="TH SarabunPSK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H SarabunPSK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ศักยภาพหลังเข้ารับการพัฒนาฝีมือแรงงาน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>-</m:t>
              </m:r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ศักยภาพก่อนเข้ารับการพัฒนาฝีมือแรงงาน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num>
            <m:den>
              <m:r>
                <w:rPr>
                  <w:rFonts w:ascii="Cambria Math" w:hAnsi="Cambria Math" w:cs="TH SarabunPSK" w:hint="cs"/>
                  <w:sz w:val="24"/>
                  <w:szCs w:val="24"/>
                  <w:cs/>
                </w:rPr>
                <m:t>ศักยภาพก่อนเข้ารับการพัฒนาฝีมือแรงงาน</m:t>
              </m:r>
              <m:r>
                <w:rPr>
                  <w:rFonts w:ascii="Cambria Math" w:hAnsi="Cambria Math" w:cs="TH SarabunPSK"/>
                  <w:sz w:val="24"/>
                  <w:szCs w:val="24"/>
                </w:rPr>
                <m:t xml:space="preserve"> </m:t>
              </m:r>
            </m:den>
          </m:f>
          <m:r>
            <w:rPr>
              <w:rFonts w:ascii="Cambria Math" w:hAnsi="Cambria Math" w:cs="TH SarabunPSK"/>
              <w:sz w:val="24"/>
              <w:szCs w:val="24"/>
            </w:rPr>
            <m:t>×100</m:t>
          </m:r>
        </m:oMath>
      </m:oMathPara>
    </w:p>
    <w:p w14:paraId="6D4D062D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3EF2CB82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C621D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m:oMath>
        <m:r>
          <w:rPr>
            <w:rFonts w:ascii="Cambria Math" w:hAnsi="Cambria Math" w:cs="TH SarabunPSK" w:hint="cs"/>
            <w:sz w:val="28"/>
            <w:cs/>
          </w:rPr>
          <m:t>ค่าเฉลี่ยของศักยภาพที่เพิ่มขึ้น</m:t>
        </m:r>
        <m:r>
          <w:rPr>
            <w:rFonts w:ascii="Cambria Math" w:hAnsi="Cambria Math" w:cs="TH SarabunPSK" w:hint="cs"/>
            <w:sz w:val="28"/>
          </w:rPr>
          <m:t xml:space="preserve"> </m:t>
        </m:r>
        <m:r>
          <w:rPr>
            <w:rFonts w:ascii="Cambria Math" w:hAnsi="Cambria Math" w:cs="TH SarabunPSK"/>
            <w:sz w:val="28"/>
          </w:rPr>
          <m:t>=</m:t>
        </m:r>
        <m:f>
          <m:fPr>
            <m:ctrlPr>
              <w:rPr>
                <w:rFonts w:ascii="Cambria Math" w:hAnsi="Cambria Math" w:cs="TH SarabunPSK"/>
                <w:i/>
                <w:sz w:val="28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H SarabunPSK"/>
                    <w:i/>
                    <w:sz w:val="28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TH SarabunPSK" w:hint="cs"/>
                    <w:sz w:val="28"/>
                    <w:cs/>
                  </w:rPr>
                  <m:t>การเพิ่มขึ้นของผลิตภาพรายคน</m:t>
                </m:r>
              </m:e>
            </m:nary>
          </m:num>
          <m:den>
            <m:r>
              <w:rPr>
                <w:rFonts w:ascii="Cambria Math" w:hAnsi="Cambria Math" w:cs="TH SarabunPSK" w:hint="cs"/>
                <w:sz w:val="28"/>
                <w:cs/>
              </w:rPr>
              <m:t>จำนวนแรงงานที่ได้รับการพัฒนาฝีมือที่ผ่านการฝึกกับ</m:t>
            </m:r>
            <m:r>
              <w:rPr>
                <w:rFonts w:ascii="Cambria Math" w:hAnsi="Cambria Math" w:cs="TH SarabunPSK" w:hint="cs"/>
                <w:sz w:val="28"/>
              </w:rPr>
              <m:t xml:space="preserve"> </m:t>
            </m:r>
            <m:r>
              <w:rPr>
                <w:rFonts w:ascii="Cambria Math" w:hAnsi="Cambria Math" w:cs="TH SarabunPSK" w:hint="cs"/>
                <w:sz w:val="28"/>
                <w:cs/>
              </w:rPr>
              <m:t>สปก</m:t>
            </m:r>
            <m:r>
              <w:rPr>
                <w:rFonts w:ascii="Cambria Math" w:hAnsi="Cambria Math" w:cs="TH SarabunPSK" w:hint="cs"/>
                <w:sz w:val="28"/>
              </w:rPr>
              <m:t xml:space="preserve">. </m:t>
            </m:r>
            <m:r>
              <w:rPr>
                <w:rFonts w:ascii="Cambria Math" w:hAnsi="Cambria Math" w:cs="TH SarabunPSK" w:hint="cs"/>
                <w:sz w:val="28"/>
                <w:cs/>
              </w:rPr>
              <m:t>ตาม</m:t>
            </m:r>
            <m:r>
              <w:rPr>
                <w:rFonts w:ascii="Cambria Math" w:hAnsi="Cambria Math" w:cs="TH SarabunPSK" w:hint="cs"/>
                <w:sz w:val="28"/>
              </w:rPr>
              <m:t xml:space="preserve"> </m:t>
            </m:r>
            <m:r>
              <w:rPr>
                <w:rFonts w:ascii="Cambria Math" w:hAnsi="Cambria Math" w:cs="TH SarabunPSK" w:hint="cs"/>
                <w:sz w:val="28"/>
                <w:cs/>
              </w:rPr>
              <m:t>พรบ</m:t>
            </m:r>
            <m:r>
              <w:rPr>
                <w:rFonts w:ascii="Cambria Math" w:hAnsi="Cambria Math" w:cs="TH SarabunPSK" w:hint="cs"/>
                <w:sz w:val="28"/>
              </w:rPr>
              <m:t xml:space="preserve">. </m:t>
            </m:r>
            <m:r>
              <w:rPr>
                <w:rFonts w:ascii="Cambria Math" w:hAnsi="Cambria Math" w:cs="TH SarabunPSK" w:hint="cs"/>
                <w:sz w:val="28"/>
                <w:cs/>
              </w:rPr>
              <m:t>ที่ถูกจัดเก็บข้อมูล</m:t>
            </m:r>
          </m:den>
        </m:f>
      </m:oMath>
    </w:p>
    <w:p w14:paraId="037607EE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21AF6CC" w14:textId="77777777" w:rsidR="007806CE" w:rsidRPr="001C621D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F7AD8EF" w14:textId="77777777" w:rsidR="007806CE" w:rsidRPr="001C621D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4. วิธีการเก็บข้อมูล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66E12715" w14:textId="77777777" w:rsidR="007806CE" w:rsidRPr="00D74B39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F05F93">
        <w:rPr>
          <w:rFonts w:ascii="TH SarabunPSK" w:eastAsia="Times New Roman" w:hAnsi="TH SarabunPSK" w:cs="TH SarabunPSK"/>
          <w:color w:val="000000"/>
          <w:spacing w:val="-12"/>
          <w:sz w:val="32"/>
          <w:szCs w:val="32"/>
        </w:rPr>
        <w:t>1.</w:t>
      </w:r>
      <w:r w:rsidRPr="00F05F93">
        <w:rPr>
          <w:rFonts w:ascii="TH SarabunPSK" w:eastAsia="Times New Roman" w:hAnsi="TH SarabunPSK" w:cs="TH SarabunPSK"/>
          <w:color w:val="000000"/>
          <w:spacing w:val="-12"/>
          <w:sz w:val="32"/>
          <w:szCs w:val="32"/>
          <w:cs/>
        </w:rPr>
        <w:t xml:space="preserve"> เป็นข้อมูลที่ได้จากผู้ผ่านการฝึกอบรมของกรมพัฒนาฝีมือแรงงานที่ตอบแบบติดตาม และประเมินผล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การพัฒนาฝีมือแรงงาน และบันทึกลงในระบบผ่านระบบคลังข้อมูล (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http://datacenter.dsd.go.th)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ภายหลังการฝึก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เดือน เท่านั้น</w:t>
      </w:r>
    </w:p>
    <w:p w14:paraId="66A53DCC" w14:textId="77777777" w:rsidR="007806CE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2.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ติดตามผลสัมฤทธิ์ผู้ผ่านการฝึกอบรม</w:t>
      </w:r>
      <w:r>
        <w:rPr>
          <w:rStyle w:val="fontstyle21"/>
          <w:rFonts w:ascii="TH SarabunPSK" w:hAnsi="TH SarabunPSK" w:cs="TH SarabunPSK" w:hint="cs"/>
          <w:cs/>
        </w:rPr>
        <w:t>จาก</w:t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การฝึก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กับสถานประกอบกิจการ ตามพระราชบัญญัติส่งเสริมการพัฒนาฝีมือแรงงาน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พ.ศ. </w:t>
      </w:r>
      <w:r w:rsidRPr="00F92BFB">
        <w:rPr>
          <w:rFonts w:ascii="TH SarabunPSK" w:hAnsi="TH SarabunPSK" w:cs="TH SarabunPSK"/>
          <w:color w:val="000000" w:themeColor="text1"/>
          <w:sz w:val="32"/>
          <w:szCs w:val="32"/>
        </w:rPr>
        <w:t>2545</w:t>
      </w:r>
    </w:p>
    <w:p w14:paraId="6C40ADE6" w14:textId="77777777" w:rsidR="007806CE" w:rsidRPr="00FB6275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085C34E3" w14:textId="77777777" w:rsidR="007806CE" w:rsidRPr="001C621D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1C621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5. แหล่งที่มาของข้อมูล</w:t>
      </w:r>
      <w:r w:rsidRPr="001C621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1C621D">
        <w:rPr>
          <w:rFonts w:ascii="TH SarabunPSK" w:eastAsia="Times New Roman" w:hAnsi="TH SarabunPSK" w:cs="TH SarabunPSK"/>
          <w:sz w:val="32"/>
          <w:szCs w:val="32"/>
        </w:rPr>
        <w:t>:</w:t>
      </w:r>
    </w:p>
    <w:p w14:paraId="5465A455" w14:textId="77777777" w:rsidR="007806CE" w:rsidRPr="00FB6275" w:rsidRDefault="007806CE" w:rsidP="007806CE">
      <w:pPr>
        <w:spacing w:after="160" w:line="259" w:lineRule="auto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</w:pPr>
      <w:r w:rsidRPr="00D74B39">
        <w:rPr>
          <w:rStyle w:val="fontstyle21"/>
          <w:rFonts w:ascii="TH SarabunPSK" w:hAnsi="TH SarabunPSK" w:cs="TH SarabunPSK"/>
          <w:cs/>
        </w:rPr>
        <w:t>กองแผนงานและสารสนเทศ</w:t>
      </w:r>
      <w:r>
        <w:rPr>
          <w:rStyle w:val="fontstyle21"/>
          <w:rFonts w:ascii="TH SarabunPSK" w:hAnsi="TH SarabunPSK" w:cs="TH SarabunPSK" w:hint="cs"/>
          <w:cs/>
        </w:rPr>
        <w:t xml:space="preserve"> กรมพัฒนาฝีมือแรงงาน</w:t>
      </w:r>
      <w:r w:rsidRPr="00FB6275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br w:type="page"/>
      </w:r>
    </w:p>
    <w:p w14:paraId="5A5E2FBD" w14:textId="77777777" w:rsidR="007806CE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ตัวชี้วัด</w:t>
      </w:r>
      <w:r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 xml:space="preserve">ที่ 5 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ประสิทธิภาพการผลิตของปัจจัยด้านแรงงานเพิ่มขึ้นไม่น้อยกว่าร้อยละ 40</w:t>
      </w:r>
    </w:p>
    <w:p w14:paraId="6A5A3DD9" w14:textId="77777777" w:rsidR="007806CE" w:rsidRPr="00D74B39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303A605" w14:textId="77777777" w:rsidR="007806CE" w:rsidRDefault="007806CE" w:rsidP="007806CE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หน่วยวัด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: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ร้อยละ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14:paraId="5E04CEC7" w14:textId="77777777" w:rsidR="007806CE" w:rsidRPr="00D74B39" w:rsidRDefault="007806CE" w:rsidP="007806CE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97D94A3" w14:textId="77777777" w:rsidR="007806CE" w:rsidRPr="00D74B39" w:rsidRDefault="007806CE" w:rsidP="007806CE">
      <w:pPr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คำอธิบาย/นิยามศัพท์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>:</w:t>
      </w:r>
    </w:p>
    <w:p w14:paraId="61BC2414" w14:textId="77777777" w:rsidR="007806CE" w:rsidRPr="00D74B39" w:rsidRDefault="007806CE" w:rsidP="007806CE">
      <w:pPr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1. 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นิยาม</w:t>
      </w:r>
    </w:p>
    <w:p w14:paraId="09C0FEA4" w14:textId="77777777" w:rsidR="007806CE" w:rsidRPr="00D74B39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ab/>
        <w:t xml:space="preserve">ค่าประสิทธิภาพการผลิตของปัจจัยด้านแรงงานของผู้ผ่านการฝึกอบรมเพิ่มขึ้นภายหลังการฝึก </w:t>
      </w:r>
      <w:r>
        <w:rPr>
          <w:rFonts w:ascii="TH SarabunPSK" w:eastAsia="Times New Roman" w:hAnsi="TH SarabunPSK" w:cs="TH SarabunPSK" w:hint="cs"/>
          <w:color w:val="000000"/>
          <w:spacing w:val="-4"/>
          <w:sz w:val="32"/>
          <w:szCs w:val="32"/>
          <w:cs/>
        </w:rPr>
        <w:br/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ไม่ต่ำกว่าร้อยละ 40</w:t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 xml:space="preserve"> </w:t>
      </w:r>
      <w:r w:rsidRPr="00D74B39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ทั้งนี้ค่าประสิทธิภาพการผลิตของปัจจัยด้านแรงงานที่เพิ่มขึ้น เป็นการเปรียบเทียบ ระหว่างประสิทธิภาพ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การผลิตของปัจจัยด้านแรงงานภายหลังการฝึกอบรมกับก่อนการฝึกอบรมของผู้ผ่านการฝึกอบรม ในด้านต่างๆ เช่น การปฏิบัติงานอย่างถูกต้องตามขั้นตอน ลดการสูญเสียในการทำงาน เพิ่มประสิทธิภาพ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การทำงาน ความผิดพลาดในการทำงานลดลง ลดเวลาการผลิตสินค้า/บริการ คุณภาพของงาน/สินค้า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br/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ดีขึ้นกว่าเดิม เป็นต้น</w:t>
      </w:r>
    </w:p>
    <w:p w14:paraId="4BF59838" w14:textId="77777777" w:rsidR="007806CE" w:rsidRDefault="007806CE" w:rsidP="007806CE">
      <w:pPr>
        <w:tabs>
          <w:tab w:val="left" w:pos="1134"/>
        </w:tabs>
        <w:spacing w:after="0" w:line="240" w:lineRule="auto"/>
        <w:jc w:val="thaiDistribute"/>
        <w:rPr>
          <w:rStyle w:val="fontstyle21"/>
          <w:rFonts w:ascii="TH SarabunPSK" w:hAnsi="TH SarabunPSK" w:cs="TH SarabunPSK"/>
        </w:rPr>
      </w:pPr>
      <w:r>
        <w:rPr>
          <w:rStyle w:val="fontstyle01"/>
          <w:rFonts w:ascii="TH SarabunPSK" w:hAnsi="TH SarabunPSK" w:cs="TH SarabunPSK"/>
          <w:cs/>
        </w:rPr>
        <w:t>2</w:t>
      </w:r>
      <w:r w:rsidRPr="00D74B39">
        <w:rPr>
          <w:rStyle w:val="fontstyle01"/>
          <w:rFonts w:ascii="TH SarabunPSK" w:hAnsi="TH SarabunPSK" w:cs="TH SarabunPSK"/>
          <w:cs/>
        </w:rPr>
        <w:t>. ขอบเขตการประเมิน</w:t>
      </w:r>
      <w:r w:rsidRPr="00D74B39">
        <w:rPr>
          <w:rStyle w:val="fontstyle01"/>
          <w:rFonts w:ascii="TH SarabunPSK" w:hAnsi="TH SarabunPSK" w:cs="TH SarabunPSK"/>
        </w:rPr>
        <w:t xml:space="preserve"> </w:t>
      </w:r>
      <w:r w:rsidRPr="00D74B39">
        <w:rPr>
          <w:rStyle w:val="fontstyle21"/>
          <w:rFonts w:ascii="TH SarabunPSK" w:hAnsi="TH SarabunPSK" w:cs="TH SarabunPSK"/>
        </w:rPr>
        <w:t xml:space="preserve">: </w:t>
      </w:r>
      <w:r w:rsidRPr="00D74B39">
        <w:rPr>
          <w:rStyle w:val="fontstyle21"/>
          <w:rFonts w:ascii="TH SarabunPSK" w:hAnsi="TH SarabunPSK" w:cs="TH SarabunPSK"/>
          <w:cs/>
        </w:rPr>
        <w:t>เก็บข้อมูลจากแบบติดตามและประเมินผลของผู้ผ่านการฝึกอบรมของกรมพัฒนาฝีมือแรงงาน ทุกโครงการในปีงบประมาณ</w:t>
      </w:r>
      <w:r w:rsidRPr="00D74B39">
        <w:rPr>
          <w:rStyle w:val="fontstyle21"/>
          <w:rFonts w:ascii="TH SarabunPSK" w:hAnsi="TH SarabunPSK" w:cs="TH SarabunPSK"/>
        </w:rPr>
        <w:t xml:space="preserve"> </w:t>
      </w:r>
      <w:r w:rsidRPr="00D74B39">
        <w:rPr>
          <w:rStyle w:val="fontstyle21"/>
          <w:rFonts w:ascii="TH SarabunPSK" w:hAnsi="TH SarabunPSK" w:cs="TH SarabunPSK"/>
          <w:cs/>
        </w:rPr>
        <w:t xml:space="preserve">จำแนกตามหลักสูตรเตรียมเข้าทำงาน การฝึกยกระดับฝีมือ </w:t>
      </w:r>
      <w:r>
        <w:rPr>
          <w:rStyle w:val="fontstyle21"/>
          <w:rFonts w:ascii="TH SarabunPSK" w:hAnsi="TH SarabunPSK" w:cs="TH SarabunPSK" w:hint="cs"/>
          <w:cs/>
        </w:rPr>
        <w:br/>
      </w:r>
      <w:r w:rsidRPr="00D74B39">
        <w:rPr>
          <w:rStyle w:val="fontstyle21"/>
          <w:rFonts w:ascii="TH SarabunPSK" w:hAnsi="TH SarabunPSK" w:cs="TH SarabunPSK"/>
          <w:cs/>
        </w:rPr>
        <w:t>และการฝึกอาชีพเสริม โดยใช้แบบติดตามและประเมินผลการดำเนินงานพัฒนาฝีมือแรงงานของกองแผนงานและสารสนเทศ</w:t>
      </w:r>
    </w:p>
    <w:p w14:paraId="27DD707D" w14:textId="77777777" w:rsidR="007806CE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74B39">
        <w:rPr>
          <w:rFonts w:ascii="TH SarabunPSK" w:hAnsi="TH SarabunPSK" w:cs="TH SarabunPSK"/>
          <w:b/>
          <w:bCs/>
          <w:sz w:val="32"/>
          <w:szCs w:val="32"/>
          <w:cs/>
        </w:rPr>
        <w:t>3. สูตรการคำนวณ</w:t>
      </w:r>
    </w:p>
    <w:p w14:paraId="75314492" w14:textId="77777777" w:rsidR="007806CE" w:rsidRPr="00D74B39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E209B15" w14:textId="77777777" w:rsidR="007806CE" w:rsidRPr="00B022BF" w:rsidRDefault="007806CE" w:rsidP="007806CE">
      <w:pPr>
        <w:tabs>
          <w:tab w:val="left" w:pos="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28"/>
        </w:rPr>
      </w:pPr>
      <m:oMathPara>
        <m:oMath>
          <m:r>
            <w:rPr>
              <w:rFonts w:ascii="Cambria Math" w:hAnsi="Cambria Math" w:cs="TH SarabunPSK" w:hint="cs"/>
              <w:szCs w:val="22"/>
              <w:cs/>
            </w:rPr>
            <m:t>ร้อยละของประสิทธิภาพการผลิตปัจจัยด้านแรงงาน</m:t>
          </m:r>
          <m:r>
            <w:rPr>
              <w:rFonts w:ascii="Cambria Math" w:hAnsi="Cambria Math" w:cs="TH SarabunPSK" w:hint="cs"/>
              <w:szCs w:val="22"/>
            </w:rPr>
            <m:t xml:space="preserve">= </m:t>
          </m:r>
          <m:f>
            <m:fPr>
              <m:ctrlPr>
                <w:rPr>
                  <w:rFonts w:ascii="Cambria Math" w:hAnsi="Cambria Math" w:cs="TH SarabunPSK" w:hint="cs"/>
                  <w:i/>
                  <w:szCs w:val="22"/>
                </w:rPr>
              </m:ctrlPr>
            </m:fPr>
            <m:num>
              <m:r>
                <w:rPr>
                  <w:rFonts w:ascii="Cambria Math" w:hAnsi="Cambria Math" w:cs="TH SarabunPSK" w:hint="cs"/>
                  <w:szCs w:val="22"/>
                  <w:cs/>
                </w:rPr>
                <m:t>ประสิทธิภาพการผลิตปัจจัยด้านแรงงานภายหลังการฝึก</m:t>
              </m:r>
              <m:r>
                <w:rPr>
                  <w:rFonts w:ascii="Cambria Math" w:hAnsi="Cambria Math" w:cs="TH SarabunPSK" w:hint="cs"/>
                  <w:szCs w:val="22"/>
                </w:rPr>
                <m:t>-</m:t>
              </m:r>
              <m:r>
                <w:rPr>
                  <w:rFonts w:ascii="Cambria Math" w:hAnsi="Cambria Math" w:cs="TH SarabunPSK" w:hint="cs"/>
                  <w:szCs w:val="22"/>
                  <w:cs/>
                </w:rPr>
                <m:t>ประสิทธิภาพการผลิตปัจจัยด้านแรงงานก่อนการฝึก</m:t>
              </m:r>
              <m:r>
                <w:rPr>
                  <w:rFonts w:ascii="Cambria Math" w:hAnsi="Cambria Math" w:cs="TH SarabunPSK" w:hint="cs"/>
                  <w:szCs w:val="22"/>
                </w:rPr>
                <m:t xml:space="preserve"> </m:t>
              </m:r>
            </m:num>
            <m:den>
              <m:r>
                <w:rPr>
                  <w:rFonts w:ascii="Cambria Math" w:hAnsi="Cambria Math" w:cs="TH SarabunPSK" w:hint="cs"/>
                  <w:szCs w:val="22"/>
                </w:rPr>
                <m:t>5</m:t>
              </m:r>
            </m:den>
          </m:f>
          <m:r>
            <w:rPr>
              <w:rFonts w:ascii="Cambria Math" w:hAnsi="Cambria Math" w:cs="TH SarabunPSK" w:hint="cs"/>
              <w:szCs w:val="22"/>
            </w:rPr>
            <m:t>×100</m:t>
          </m:r>
        </m:oMath>
      </m:oMathPara>
    </w:p>
    <w:p w14:paraId="43EA732F" w14:textId="77777777" w:rsidR="007806CE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451A3F9" w14:textId="77777777" w:rsidR="007806CE" w:rsidRPr="00D74B39" w:rsidRDefault="007806CE" w:rsidP="007806CE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4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. วิธีการเก็บข้อมูล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>:</w:t>
      </w:r>
    </w:p>
    <w:p w14:paraId="1B0C4F64" w14:textId="77777777" w:rsidR="007806CE" w:rsidRPr="00D74B39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F05F93">
        <w:rPr>
          <w:rFonts w:ascii="TH SarabunPSK" w:eastAsia="Times New Roman" w:hAnsi="TH SarabunPSK" w:cs="TH SarabunPSK"/>
          <w:color w:val="000000"/>
          <w:spacing w:val="-10"/>
          <w:sz w:val="32"/>
          <w:szCs w:val="32"/>
        </w:rPr>
        <w:t>1.</w:t>
      </w:r>
      <w:r w:rsidRPr="00F05F93">
        <w:rPr>
          <w:rFonts w:ascii="TH SarabunPSK" w:eastAsia="Times New Roman" w:hAnsi="TH SarabunPSK" w:cs="TH SarabunPSK"/>
          <w:color w:val="000000"/>
          <w:spacing w:val="-10"/>
          <w:sz w:val="32"/>
          <w:szCs w:val="32"/>
          <w:cs/>
        </w:rPr>
        <w:t xml:space="preserve"> เป็นข้อมูลที่ได้จากผู้ผ่านการฝึกอบรมของกรมพัฒนาฝีมือแรงงานที่ตอบแบบติดตาม และประเมินผล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การพัฒนาฝีมือแรงงาน และบันทึกลงในระบบผ่านระบบคลังข้อมูล (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http://datacenter.dsd.go.th)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ภายหลังการฝึก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3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เดือน เท่านั้น</w:t>
      </w:r>
    </w:p>
    <w:p w14:paraId="424E7131" w14:textId="77777777" w:rsidR="007806CE" w:rsidRPr="00D74B39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F05F93">
        <w:rPr>
          <w:rFonts w:ascii="TH SarabunPSK" w:eastAsia="Times New Roman" w:hAnsi="TH SarabunPSK" w:cs="TH SarabunPSK"/>
          <w:color w:val="000000"/>
          <w:spacing w:val="-6"/>
          <w:sz w:val="32"/>
          <w:szCs w:val="32"/>
        </w:rPr>
        <w:t xml:space="preserve">2. </w:t>
      </w:r>
      <w:r w:rsidRPr="00F05F93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 xml:space="preserve">ติดตามผลสัมฤทธิ์ผู้ผ่านการฝึกอบรมที่กรมดำเนินการทุกโครงการ จำแนกตามกิจกรรมทั้งการฝึก </w:t>
      </w:r>
      <w:r w:rsidRPr="00F05F93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 xml:space="preserve">เตรียมเข้าทำงาน การฝึกยกระดับฝีมือ และการฝึกอาชีพเสริม อย่างละไม่น้อยกว่าร้อยละ </w:t>
      </w:r>
      <w:r w:rsidRPr="00F05F93">
        <w:rPr>
          <w:rFonts w:ascii="TH SarabunPSK" w:eastAsia="Times New Roman" w:hAnsi="TH SarabunPSK" w:cs="TH SarabunPSK"/>
          <w:color w:val="000000"/>
          <w:spacing w:val="-4"/>
          <w:sz w:val="32"/>
          <w:szCs w:val="32"/>
        </w:rPr>
        <w:t xml:space="preserve">50 </w:t>
      </w:r>
      <w:r w:rsidRPr="00F05F93">
        <w:rPr>
          <w:rFonts w:ascii="TH SarabunPSK" w:eastAsia="Times New Roman" w:hAnsi="TH SarabunPSK" w:cs="TH SarabunPSK"/>
          <w:color w:val="000000"/>
          <w:spacing w:val="-4"/>
          <w:sz w:val="32"/>
          <w:szCs w:val="32"/>
          <w:cs/>
        </w:rPr>
        <w:t>ของผู้ผ่านการฝึก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</w:p>
    <w:p w14:paraId="565931AD" w14:textId="77777777" w:rsidR="007806CE" w:rsidRPr="00D74B39" w:rsidRDefault="007806CE" w:rsidP="007806CE">
      <w:pPr>
        <w:tabs>
          <w:tab w:val="left" w:pos="1134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5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. แหล่งที่มาของข้อมูล</w:t>
      </w:r>
      <w:r w:rsidRPr="00D74B39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D74B39">
        <w:rPr>
          <w:rFonts w:ascii="TH SarabunPSK" w:eastAsia="Times New Roman" w:hAnsi="TH SarabunPSK" w:cs="TH SarabunPSK"/>
          <w:color w:val="000000"/>
          <w:sz w:val="32"/>
          <w:szCs w:val="32"/>
        </w:rPr>
        <w:t>:</w:t>
      </w:r>
    </w:p>
    <w:p w14:paraId="36D3A1A0" w14:textId="77777777" w:rsidR="007806CE" w:rsidRPr="00F05F93" w:rsidRDefault="007806CE" w:rsidP="007806CE">
      <w:pPr>
        <w:tabs>
          <w:tab w:val="left" w:pos="1134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pacing w:val="-6"/>
          <w:sz w:val="32"/>
          <w:szCs w:val="32"/>
        </w:rPr>
      </w:pPr>
      <w:r w:rsidRPr="00D74B39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F05F93">
        <w:rPr>
          <w:rFonts w:ascii="TH SarabunPSK" w:eastAsia="Times New Roman" w:hAnsi="TH SarabunPSK" w:cs="TH SarabunPSK"/>
          <w:color w:val="000000"/>
          <w:spacing w:val="-6"/>
          <w:sz w:val="32"/>
          <w:szCs w:val="32"/>
          <w:cs/>
        </w:rPr>
        <w:t xml:space="preserve">ค่าประสิทธิภาพการผลิตของปัจจัยด้านแรงงานผ่านระบบคลังข้อมูล </w:t>
      </w:r>
      <w:r w:rsidRPr="00F05F93">
        <w:rPr>
          <w:rFonts w:ascii="TH SarabunPSK" w:eastAsia="Times New Roman" w:hAnsi="TH SarabunPSK" w:cs="TH SarabunPSK"/>
          <w:color w:val="000000"/>
          <w:spacing w:val="-6"/>
          <w:sz w:val="32"/>
          <w:szCs w:val="32"/>
        </w:rPr>
        <w:t>http://datacenter.dsd.go.th)</w:t>
      </w:r>
    </w:p>
    <w:p w14:paraId="6FEC408D" w14:textId="77777777" w:rsidR="007806CE" w:rsidRPr="0034164E" w:rsidRDefault="007806CE" w:rsidP="007806CE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557561B9" w14:textId="77777777" w:rsidR="007806CE" w:rsidRDefault="007806CE" w:rsidP="007806CE">
      <w:pPr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1F2D30B4" w14:textId="77777777" w:rsidR="007806CE" w:rsidRDefault="007806CE" w:rsidP="007806CE">
      <w:pPr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23B22842" w14:textId="77777777" w:rsidR="007806CE" w:rsidRDefault="007806CE" w:rsidP="007806CE">
      <w:pPr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4BF2EAB" w14:textId="77777777" w:rsidR="007806CE" w:rsidRDefault="007806CE" w:rsidP="007806CE">
      <w:pPr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356DFC8F" w14:textId="77777777" w:rsidR="007806CE" w:rsidRDefault="007806CE" w:rsidP="007806CE">
      <w:pPr>
        <w:jc w:val="thaiDistribute"/>
        <w:rPr>
          <w:rFonts w:ascii="TH SarabunPSK" w:hAnsi="TH SarabunPSK" w:cs="TH SarabunPSK"/>
          <w:sz w:val="32"/>
          <w:szCs w:val="32"/>
          <w:cs/>
        </w:rPr>
        <w:sectPr w:rsidR="007806CE" w:rsidSect="007806CE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842" w:type="pct"/>
        <w:tblInd w:w="-1168" w:type="dxa"/>
        <w:tblLayout w:type="fixed"/>
        <w:tblLook w:val="04A0" w:firstRow="1" w:lastRow="0" w:firstColumn="1" w:lastColumn="0" w:noHBand="0" w:noVBand="1"/>
      </w:tblPr>
      <w:tblGrid>
        <w:gridCol w:w="4256"/>
        <w:gridCol w:w="720"/>
        <w:gridCol w:w="984"/>
        <w:gridCol w:w="1291"/>
        <w:gridCol w:w="983"/>
        <w:gridCol w:w="1268"/>
        <w:gridCol w:w="983"/>
        <w:gridCol w:w="1291"/>
        <w:gridCol w:w="983"/>
        <w:gridCol w:w="1291"/>
        <w:gridCol w:w="1132"/>
        <w:gridCol w:w="1374"/>
      </w:tblGrid>
      <w:tr w:rsidR="007806CE" w:rsidRPr="00E27C6A" w14:paraId="68754231" w14:textId="77777777" w:rsidTr="009305AC">
        <w:trPr>
          <w:trHeight w:val="49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340"/>
            </w:tblGrid>
            <w:tr w:rsidR="007806CE" w:rsidRPr="00E27C6A" w14:paraId="3BE315E9" w14:textId="77777777" w:rsidTr="007806CE">
              <w:trPr>
                <w:trHeight w:val="495"/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25B0BE4" w14:textId="77777777" w:rsidR="007806CE" w:rsidRPr="00536E29" w:rsidRDefault="007806CE" w:rsidP="007806CE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 xml:space="preserve">แผนปฏิบัติการระยะ </w:t>
                  </w: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</w:rPr>
                    <w:t xml:space="preserve">5 </w:t>
                  </w: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 xml:space="preserve">ปี (พ.ศ. </w:t>
                  </w: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</w:rPr>
                    <w:t>2566 - 2570)</w:t>
                  </w:r>
                </w:p>
                <w:p w14:paraId="19E3F56F" w14:textId="77777777" w:rsidR="007806CE" w:rsidRPr="00536E29" w:rsidRDefault="007806CE" w:rsidP="007806CE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กรมพัฒนาฝีมือแรงงาน</w:t>
                  </w: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536E29">
                    <w:rPr>
                      <w:rFonts w:ascii="TH SarabunPSK" w:eastAsia="Times New Roman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กระทรวงแรงงาน</w:t>
                  </w:r>
                </w:p>
                <w:p w14:paraId="594B615D" w14:textId="77777777" w:rsidR="007806CE" w:rsidRPr="00E27C6A" w:rsidRDefault="007806CE" w:rsidP="007806CE">
                  <w:pPr>
                    <w:spacing w:after="0" w:line="240" w:lineRule="auto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11CC5F6B" w14:textId="77777777" w:rsidR="007806CE" w:rsidRPr="00E27C6A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9305AC" w:rsidRPr="009305AC" w14:paraId="2D3F5A95" w14:textId="77777777" w:rsidTr="009305AC">
        <w:trPr>
          <w:trHeight w:val="20"/>
          <w:tblHeader/>
        </w:trPr>
        <w:tc>
          <w:tcPr>
            <w:tcW w:w="128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2B699" w14:textId="6DF0E865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1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A3E81E" w14:textId="672F415F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0CAD41" w14:textId="5FCDAF8C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5F4EBD" w14:textId="207E257C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05C5E03" w14:textId="5C6FB9FC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8F66CF" w14:textId="17AC5F89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67F308" w14:textId="1E198BEC" w:rsidR="009305AC" w:rsidRPr="009305AC" w:rsidRDefault="009305AC" w:rsidP="00C30BC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E35FF6" w14:textId="553C058F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E522FB" w14:textId="04168DC4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27BBD05" w14:textId="466AA993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0F2762" w14:textId="4207DD14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66A7C6" w14:textId="517B4D35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9305AC" w:rsidRPr="009305AC" w14:paraId="0F5DAA52" w14:textId="77777777" w:rsidTr="009305AC">
        <w:trPr>
          <w:trHeight w:val="20"/>
          <w:tblHeader/>
        </w:trPr>
        <w:tc>
          <w:tcPr>
            <w:tcW w:w="128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82BF26" w14:textId="77777777" w:rsidR="009305AC" w:rsidRPr="009305AC" w:rsidRDefault="009305AC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1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EBF76A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7F527C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8C22A1" w14:textId="7C9C5C0F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2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19748C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098F494" w14:textId="1E0A8AB9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2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6EBA3D1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F8386E" w14:textId="514DCFF9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29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99B3F2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99188A" w14:textId="27D11A46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34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4F46DE" w14:textId="77777777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5E793B" w14:textId="70E4245E" w:rsidR="009305AC" w:rsidRPr="009305AC" w:rsidRDefault="009305AC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</w:tr>
      <w:tr w:rsidR="009305AC" w:rsidRPr="009305AC" w14:paraId="45919248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75BD61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รวมทั้งสิ้น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321DEE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B315E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3,877,747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5CA5C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3,401,315,850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5068C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3,995,657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CFAD6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3,872,768,300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3CE51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4,515,277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2CBF6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4,445,038,200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B7A06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6,290,177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92061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5,600,999,000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002BF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10,944,677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A3A8D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10,106,994,700</w:t>
            </w:r>
          </w:p>
        </w:tc>
      </w:tr>
      <w:tr w:rsidR="009305AC" w:rsidRPr="009305AC" w14:paraId="3EE99182" w14:textId="77777777" w:rsidTr="009305AC">
        <w:trPr>
          <w:trHeight w:val="6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A59AF6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36C227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C35CD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E462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66250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A755B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90DF1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CC693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ED9C2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8B717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8C7CA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97FDA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305AC" w:rsidRPr="009305AC" w14:paraId="70A49FE7" w14:textId="77777777" w:rsidTr="009305AC">
        <w:trPr>
          <w:trHeight w:val="20"/>
        </w:trPr>
        <w:tc>
          <w:tcPr>
            <w:tcW w:w="128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17FEC6A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  <w:cs/>
              </w:rPr>
              <w:t>รวมตามแผนงานงบประมาณ</w:t>
            </w:r>
          </w:p>
        </w:tc>
        <w:tc>
          <w:tcPr>
            <w:tcW w:w="2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439D68B0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08C5FB0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3,877,747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E3C4C9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3,401,315,850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5A53A2F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3,995,657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559F8A3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3,872,768,300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64871BF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4,515,277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E4838A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4,445,038,200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3B256C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6,290,177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0BB7F0A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5,600,999,000</w:t>
            </w:r>
          </w:p>
        </w:tc>
        <w:tc>
          <w:tcPr>
            <w:tcW w:w="3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A9800C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10,944,677</w:t>
            </w:r>
          </w:p>
        </w:tc>
        <w:tc>
          <w:tcPr>
            <w:tcW w:w="4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2462780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10,106,994,700</w:t>
            </w:r>
          </w:p>
        </w:tc>
      </w:tr>
      <w:tr w:rsidR="009305AC" w:rsidRPr="009305AC" w14:paraId="516F70F5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97538E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แผนงานยุทธศาสตร์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STRATEGY)       (3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6D6B58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BBD31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229,117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9D846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773,929,100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EC361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286,457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E4A4D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853,475,300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94AFA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385,777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24B5C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1,130,261,200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5E47A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1,340,477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F043A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1,855,124,000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1853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2,771,977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147E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4,921,345,700</w:t>
            </w:r>
          </w:p>
        </w:tc>
      </w:tr>
      <w:tr w:rsidR="009305AC" w:rsidRPr="009305AC" w14:paraId="7C12E4B6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D4843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แผนงานบูรณาการ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AGENDA)           (5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แผนงาน)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DA0357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BEE1A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33,630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E343E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128,910,750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B0709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92,200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DB7CB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378,747,000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4C2CB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109,500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5BE66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466,759,000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A2142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124,700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EBA16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533,750,000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9C2E6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142,700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AD2FE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624,763,000</w:t>
            </w:r>
          </w:p>
        </w:tc>
      </w:tr>
      <w:tr w:rsidR="009305AC" w:rsidRPr="009305AC" w14:paraId="6E364666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DD24BB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3.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แผนงานพื้นฐาน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FUNCTION)          (1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D71B7B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46402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173B5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4C03C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3,617,000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3978E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DF213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4,020,000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08F2E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1,603,878,000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5C225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4,825,000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9D94C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1,825,915,000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61933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8,030,000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58DD7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3,032,606,000</w:t>
            </w:r>
          </w:p>
        </w:tc>
      </w:tr>
      <w:tr w:rsidR="009305AC" w:rsidRPr="009305AC" w14:paraId="23150DCC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79B29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4. 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แผนงานบุคลากรภาครัฐ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                 (1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7484124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9F80CB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0BE3D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960,000,000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F30FE3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95133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1,102,070,000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30E13C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1945A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1,244,140,000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2A9216D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82599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1,386,210,000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0B3035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94F20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1,528,280,000</w:t>
            </w:r>
          </w:p>
        </w:tc>
      </w:tr>
      <w:tr w:rsidR="009305AC" w:rsidRPr="009305AC" w14:paraId="647B0F67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BF0121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9B4DC5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033EE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920B6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CD1BB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ACB0B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034A2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40511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73F5E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ACDC1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83EA9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CAADD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305AC" w:rsidRPr="009305AC" w14:paraId="5F204BFE" w14:textId="77777777" w:rsidTr="009305AC">
        <w:trPr>
          <w:trHeight w:val="20"/>
        </w:trPr>
        <w:tc>
          <w:tcPr>
            <w:tcW w:w="128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31869B"/>
            <w:noWrap/>
            <w:vAlign w:val="center"/>
            <w:hideMark/>
          </w:tcPr>
          <w:p w14:paraId="600AD296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  <w:cs/>
              </w:rPr>
              <w:t>รวมตามหน่วยงานที่ดำเนินการ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  <w:cs/>
              </w:rPr>
              <w:t>ไม่นับรวมงบบุคลากรภาครัฐ)</w:t>
            </w:r>
          </w:p>
        </w:tc>
        <w:tc>
          <w:tcPr>
            <w:tcW w:w="21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1A3D9B1D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48745A1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3,725,827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32B1D55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1,510,576,750</w:t>
            </w:r>
          </w:p>
        </w:tc>
        <w:tc>
          <w:tcPr>
            <w:tcW w:w="29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6B51428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3,843,737</w:t>
            </w:r>
          </w:p>
        </w:tc>
        <w:tc>
          <w:tcPr>
            <w:tcW w:w="38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2772983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1,839,959,200</w:t>
            </w:r>
          </w:p>
        </w:tc>
        <w:tc>
          <w:tcPr>
            <w:tcW w:w="29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7246B8B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4,114,277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1E2947E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2,245,953,200</w:t>
            </w:r>
          </w:p>
        </w:tc>
        <w:tc>
          <w:tcPr>
            <w:tcW w:w="29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30B859B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6,289,677</w:t>
            </w:r>
          </w:p>
        </w:tc>
        <w:tc>
          <w:tcPr>
            <w:tcW w:w="39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2B55769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3,454,166,500</w:t>
            </w:r>
          </w:p>
        </w:tc>
        <w:tc>
          <w:tcPr>
            <w:tcW w:w="34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31869B"/>
            <w:noWrap/>
            <w:vAlign w:val="center"/>
            <w:hideMark/>
          </w:tcPr>
          <w:p w14:paraId="08B2C3B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9,414,677</w:t>
            </w:r>
          </w:p>
        </w:tc>
        <w:tc>
          <w:tcPr>
            <w:tcW w:w="41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31869B"/>
            <w:noWrap/>
            <w:vAlign w:val="center"/>
            <w:hideMark/>
          </w:tcPr>
          <w:p w14:paraId="4D0BF76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FFFFFF"/>
                <w:sz w:val="24"/>
                <w:szCs w:val="24"/>
              </w:rPr>
              <w:t>7,050,760,700</w:t>
            </w:r>
          </w:p>
        </w:tc>
      </w:tr>
      <w:tr w:rsidR="009305AC" w:rsidRPr="009305AC" w14:paraId="538C1191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1033F9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กรมพัฒนาฝีมือแรงงานดำเนินการเอง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A6DC75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6437D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219,747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BFFE7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771,825,250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0F0C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337,657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71867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1,101,207,700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149D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447,277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AB49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1,443,460,200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FE07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1,412,177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2678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2,214,424,000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8A986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2,856,677</w:t>
            </w:r>
          </w:p>
        </w:tc>
        <w:tc>
          <w:tcPr>
            <w:tcW w:w="4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04C87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5,350,768,700</w:t>
            </w:r>
          </w:p>
        </w:tc>
      </w:tr>
      <w:tr w:rsidR="009305AC" w:rsidRPr="009305AC" w14:paraId="7FCFA6B8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8ABD52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กำกับและตรวจติดตาม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การดำเนินการตามกฎหมาย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8DBDDE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9C7A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56,080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C97D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35,192,900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94AC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56,080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4774E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35,192,900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5CF1B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107,000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B13ED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57,493,000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382D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1,007,500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800ED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418,742,500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5E43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2,478,000</w:t>
            </w:r>
          </w:p>
        </w:tc>
        <w:tc>
          <w:tcPr>
            <w:tcW w:w="4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D0B57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819,992,000</w:t>
            </w:r>
          </w:p>
        </w:tc>
      </w:tr>
      <w:tr w:rsidR="009305AC" w:rsidRPr="009305AC" w14:paraId="04553656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3BDC06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74C3B1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แห่ง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4649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15034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A7FC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49A6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53781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2158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71488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F7D3B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80B15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50,000</w:t>
            </w:r>
          </w:p>
        </w:tc>
        <w:tc>
          <w:tcPr>
            <w:tcW w:w="4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2075D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</w:tr>
      <w:tr w:rsidR="009305AC" w:rsidRPr="009305AC" w14:paraId="38CD8A7B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3F82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ดำเนินการร่วมกับหน่วยงานเฉพาะทาง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1B35E4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EF599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D206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125,000,000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E0860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50,000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385E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125,000,000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B3C47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48D6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150,000,000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326F0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A56F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175,000,000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47A33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80,000</w:t>
            </w:r>
          </w:p>
        </w:tc>
        <w:tc>
          <w:tcPr>
            <w:tcW w:w="41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4C57B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200,000,000</w:t>
            </w:r>
          </w:p>
        </w:tc>
      </w:tr>
      <w:tr w:rsidR="009305AC" w:rsidRPr="009305AC" w14:paraId="6655BA49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46655A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ส่งเสริมสถานประกอบกิจการดำเนินการ</w:t>
            </w:r>
          </w:p>
        </w:tc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AB1146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C293A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3,400,000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6623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578,558,600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1323A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3,400,000</w:t>
            </w:r>
          </w:p>
        </w:tc>
        <w:tc>
          <w:tcPr>
            <w:tcW w:w="38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4AF28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578,558,600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4684A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3,500,000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5CA8B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595,000,000</w:t>
            </w:r>
          </w:p>
        </w:tc>
        <w:tc>
          <w:tcPr>
            <w:tcW w:w="29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C0E2A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3,800,000</w:t>
            </w:r>
          </w:p>
        </w:tc>
        <w:tc>
          <w:tcPr>
            <w:tcW w:w="39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C3CB4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646,000,000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5B307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4,000,000</w:t>
            </w:r>
          </w:p>
        </w:tc>
        <w:tc>
          <w:tcPr>
            <w:tcW w:w="4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5E7FB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680,000,000</w:t>
            </w:r>
          </w:p>
        </w:tc>
      </w:tr>
      <w:tr w:rsidR="009305AC" w:rsidRPr="009305AC" w14:paraId="13E6B540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D86E92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1687AA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F243E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5F808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D321A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BFA0C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8784F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0440E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39F97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2327A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B46BE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9C9F5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9A84D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</w:p>
        </w:tc>
      </w:tr>
      <w:tr w:rsidR="009305AC" w:rsidRPr="009305AC" w14:paraId="5A2D9220" w14:textId="77777777" w:rsidTr="009305AC">
        <w:trPr>
          <w:trHeight w:val="20"/>
        </w:trPr>
        <w:tc>
          <w:tcPr>
            <w:tcW w:w="1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14C411DF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ยุทธศาสตร์ชาติ ด้านความมั่นคง</w:t>
            </w:r>
          </w:p>
        </w:tc>
        <w:tc>
          <w:tcPr>
            <w:tcW w:w="2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40EE65A3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14BDFEF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3,500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57EA76D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14,680,000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58DEB3C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3,500</w:t>
            </w: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72A4D68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15,687,000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38C6DA1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3FA8ED6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4EA98FB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59FA675F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5,000,000</w:t>
            </w:r>
          </w:p>
        </w:tc>
        <w:tc>
          <w:tcPr>
            <w:tcW w:w="3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765C7AD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4,500</w:t>
            </w:r>
          </w:p>
        </w:tc>
        <w:tc>
          <w:tcPr>
            <w:tcW w:w="4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54E1169E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5,000,000</w:t>
            </w:r>
          </w:p>
        </w:tc>
      </w:tr>
      <w:tr w:rsidR="009305AC" w:rsidRPr="009305AC" w14:paraId="3B811E16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4BB097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แผนแม่บท ประเด็นความมั่นคง</w:t>
            </w: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C257F6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B560A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4A53F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840E6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28B5C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D2343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28E56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F4D98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4A3D0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E15053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762BF4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9305AC" w:rsidRPr="009305AC" w14:paraId="119DB33A" w14:textId="77777777" w:rsidTr="009305AC">
        <w:trPr>
          <w:trHeight w:val="2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FCCEFE" w14:textId="25D3A87B" w:rsidR="009305AC" w:rsidRPr="009305AC" w:rsidRDefault="009305AC" w:rsidP="009305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การป้องกันและแก้ไขปัญหาที่มีผลกระทบต่อความมั่นคง</w:t>
            </w:r>
          </w:p>
        </w:tc>
      </w:tr>
      <w:tr w:rsidR="009305AC" w:rsidRPr="009305AC" w14:paraId="2D8766B3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F18073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Cs w:val="22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Cs w:val="22"/>
                <w:cs/>
              </w:rPr>
              <w:t>แผนงานบูรณาการ</w:t>
            </w:r>
            <w:r w:rsidRPr="009305AC">
              <w:rPr>
                <w:rFonts w:ascii="TH SarabunPSK" w:eastAsia="Times New Roman" w:hAnsi="TH SarabunPSK" w:cs="TH SarabunPSK"/>
                <w:color w:val="0070C0"/>
                <w:szCs w:val="22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Cs w:val="22"/>
                <w:cs/>
              </w:rPr>
              <w:t>ขับเคลื่อนการแก้ไขปัญหาจังหวัดชายแดนภาคใต้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9A772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F9C14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3,500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791DE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14,680,000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7D27F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3,500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72408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15,687,000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21B40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3A97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7F91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6AD0AD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5,000,000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D44BF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4,500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73621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F243E"/>
                <w:sz w:val="24"/>
                <w:szCs w:val="24"/>
              </w:rPr>
              <w:t>5,000,000</w:t>
            </w:r>
          </w:p>
        </w:tc>
      </w:tr>
      <w:tr w:rsidR="009305AC" w:rsidRPr="009305AC" w14:paraId="2C3B9D42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E7BA00B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7B7969F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91A165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8D7295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9,680,000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15A01D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5056C0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10,687,000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C0DF0A2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DD53126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6CB3E6B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E2670E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3C531B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3,500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F1037DA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305AC" w:rsidRPr="009305AC" w14:paraId="31CA4FB1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14:paraId="060CB895" w14:textId="77777777" w:rsidR="007806CE" w:rsidRPr="009305AC" w:rsidRDefault="007806CE" w:rsidP="007806C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2.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โครงการพัฒนาฝีมือแรงงานนานาชาติรองรับการฟื้นตัวทางเศรษฐกิจในกลุ่มประเทศอนุภูมิภาค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ลุ่มแม่น้ำโขง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3111EA2C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17515CC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275FDF2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2400DE3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5059D845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21CAA550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7634A428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5C8A9847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4C00BE79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53980A43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noWrap/>
            <w:vAlign w:val="center"/>
            <w:hideMark/>
          </w:tcPr>
          <w:p w14:paraId="0ACE922C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5,000,000</w:t>
            </w:r>
          </w:p>
        </w:tc>
      </w:tr>
      <w:tr w:rsidR="009305AC" w:rsidRPr="009305AC" w14:paraId="5C32F74A" w14:textId="77777777" w:rsidTr="009305AC">
        <w:trPr>
          <w:trHeight w:val="20"/>
        </w:trPr>
        <w:tc>
          <w:tcPr>
            <w:tcW w:w="4585" w:type="pct"/>
            <w:gridSpan w:val="11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600B7F" w14:textId="77777777" w:rsidR="007806CE" w:rsidRPr="009305AC" w:rsidRDefault="007806CE" w:rsidP="007806C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5EAF1" w14:textId="77777777" w:rsidR="007806CE" w:rsidRPr="009305AC" w:rsidRDefault="007806CE" w:rsidP="007806C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</w:tbl>
    <w:p w14:paraId="5068000B" w14:textId="77777777" w:rsidR="007806CE" w:rsidRDefault="007806CE" w:rsidP="00A21B68">
      <w:pPr>
        <w:rPr>
          <w:sz w:val="24"/>
          <w:szCs w:val="24"/>
        </w:rPr>
      </w:pPr>
    </w:p>
    <w:p w14:paraId="74BBA185" w14:textId="77777777" w:rsidR="009305AC" w:rsidRDefault="009305AC" w:rsidP="00A21B68">
      <w:pPr>
        <w:rPr>
          <w:sz w:val="24"/>
          <w:szCs w:val="24"/>
        </w:rPr>
      </w:pPr>
    </w:p>
    <w:p w14:paraId="5D305CAE" w14:textId="77777777" w:rsidR="009305AC" w:rsidRDefault="009305AC" w:rsidP="00A21B68">
      <w:pPr>
        <w:rPr>
          <w:sz w:val="24"/>
          <w:szCs w:val="24"/>
        </w:rPr>
      </w:pPr>
    </w:p>
    <w:tbl>
      <w:tblPr>
        <w:tblW w:w="5842" w:type="pct"/>
        <w:tblInd w:w="-1168" w:type="dxa"/>
        <w:tblLayout w:type="fixed"/>
        <w:tblLook w:val="04A0" w:firstRow="1" w:lastRow="0" w:firstColumn="1" w:lastColumn="0" w:noHBand="0" w:noVBand="1"/>
      </w:tblPr>
      <w:tblGrid>
        <w:gridCol w:w="4256"/>
        <w:gridCol w:w="726"/>
        <w:gridCol w:w="984"/>
        <w:gridCol w:w="1291"/>
        <w:gridCol w:w="983"/>
        <w:gridCol w:w="1268"/>
        <w:gridCol w:w="983"/>
        <w:gridCol w:w="1291"/>
        <w:gridCol w:w="983"/>
        <w:gridCol w:w="1291"/>
        <w:gridCol w:w="1132"/>
        <w:gridCol w:w="1368"/>
      </w:tblGrid>
      <w:tr w:rsidR="009305AC" w:rsidRPr="009305AC" w14:paraId="31881A3A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DAB7ED" w14:textId="5693581F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CECE4B" w14:textId="6DA88BB4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CD1339" w14:textId="76046E8D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6754D5" w14:textId="2312024C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2E7B7F" w14:textId="04EEE6D1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44843D" w14:textId="5C19A528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91EE7A" w14:textId="5EE1E970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76A1C0" w14:textId="1BC55BD6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281E17" w14:textId="7D60D4AA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171BF0" w14:textId="06CB793E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97C03F" w14:textId="46F70030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706AE" w14:textId="0CCF01EA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9305AC" w:rsidRPr="009305AC" w14:paraId="0FEC2F5C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470222D2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ด้านการสร้างความสามารถในการแข่งขัน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37FE9EF1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3E24566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46,930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1314430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188,334,650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0B5C3C9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106,200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6C8C0BB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439,503,000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53A98C0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128,300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2A6D8C4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551,702,500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47AB98A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151,100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1D0BE0C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633,193,500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6BBA651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177,200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14:paraId="68C6064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738,606,500</w:t>
            </w:r>
          </w:p>
        </w:tc>
      </w:tr>
      <w:tr w:rsidR="009305AC" w:rsidRPr="009305AC" w14:paraId="4D01562D" w14:textId="77777777" w:rsidTr="009305AC">
        <w:trPr>
          <w:trHeight w:val="20"/>
        </w:trPr>
        <w:tc>
          <w:tcPr>
            <w:tcW w:w="128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E1942A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แผนแม่บท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ประเด็นอุตสาหกรรมและบริการแห่งอนาคต</w:t>
            </w:r>
          </w:p>
        </w:tc>
        <w:tc>
          <w:tcPr>
            <w:tcW w:w="219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FE14DB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72EA4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93768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36B16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404AE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8575C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0322B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568EE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5335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809C3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single" w:sz="8" w:space="0" w:color="auto"/>
              <w:left w:val="nil"/>
              <w:bottom w:val="nil"/>
            </w:tcBorders>
            <w:shd w:val="clear" w:color="000000" w:fill="FFFFFF"/>
            <w:noWrap/>
            <w:vAlign w:val="center"/>
            <w:hideMark/>
          </w:tcPr>
          <w:p w14:paraId="3CF6394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05AC" w:rsidRPr="009305AC" w14:paraId="79775CA3" w14:textId="77777777" w:rsidTr="009305AC">
        <w:trPr>
          <w:trHeight w:val="2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center"/>
            <w:hideMark/>
          </w:tcPr>
          <w:p w14:paraId="4753EB51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การพัฒนาระบบนิเวศอุตสาหกรรมและบริการแห่งอนาคต</w:t>
            </w:r>
          </w:p>
        </w:tc>
      </w:tr>
      <w:tr w:rsidR="009305AC" w:rsidRPr="009305AC" w14:paraId="0AD9E2F1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29CDBA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แผนงานบูรณาการ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พัฒนาอุตสาหกรรมและบริการแห่งอนาคต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5C643CB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2399E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16,480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D37CD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56,879,000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68589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36,200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B334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132,463,000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C15B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40,700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B152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176,334,000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67D9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46,700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DB5B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201,464,000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5141D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53,200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7A17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233,172,000</w:t>
            </w:r>
          </w:p>
        </w:tc>
      </w:tr>
      <w:tr w:rsidR="009305AC" w:rsidRPr="009305AC" w14:paraId="3C569023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63E3FE6E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CA4BBB8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6C2620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16,480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A386F4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56,879,000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210E4F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36,200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D2D5F4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132,463,000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0AC13E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40,700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485911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176,334,000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31AF97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46,700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CE11E3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201,464,000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351624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53,200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434E58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233,172,000</w:t>
            </w:r>
          </w:p>
        </w:tc>
      </w:tr>
      <w:tr w:rsidR="009305AC" w:rsidRPr="009305AC" w14:paraId="5A5328E6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FE4609C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พัฒนาสมรรถนะบุคลากรรองรับการขยายตัวของอุตสาหกรรมยานยนต์สมัยใหม่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75B2EF7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025A1F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EC300E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4,700,000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A059F8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4C5546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30,600,000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1430DB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472F93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33,000,000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9CF2F2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51079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37,600,000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B9E1C6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BB56E3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47,000,000</w:t>
            </w:r>
          </w:p>
        </w:tc>
      </w:tr>
      <w:tr w:rsidR="009305AC" w:rsidRPr="009305AC" w14:paraId="5748D807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354DA5E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2.2 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พัฒนาบุคลากรด้านระบบอัตโนมัติและหุ่นยนต์เพื่อรองรับอุตสาหกรรมและบริการแห่งอนาคต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94A27A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CE12EC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5CB753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24,300,000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95C5CF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766C94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40,500,000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D4515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E47F5B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60,750,000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9A9605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1E0D52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68,000,000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95ED95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6C4CF1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81,000,000</w:t>
            </w:r>
          </w:p>
        </w:tc>
      </w:tr>
      <w:tr w:rsidR="009305AC" w:rsidRPr="009305AC" w14:paraId="3F77A887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094735D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2.3 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พัฒนาสมรรถนะบุคลากรดิจิทัลรองรับอุตสาหกรรมและบริการแห่งอนาคต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D-Workforce)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A1A830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622D33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10D5C5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4,766,000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89D39E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2C2E56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39,721,000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9E85B4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202234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59,580,000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7106A5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BCCFFC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71,496,000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27E0DA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8DF742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79,440,000</w:t>
            </w:r>
          </w:p>
        </w:tc>
      </w:tr>
      <w:tr w:rsidR="009305AC" w:rsidRPr="009305AC" w14:paraId="3000625C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C890AE6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2.4 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พัฒนาทักษะที่จำเป็นแห่งศตวรรษที่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 (Essential Skills Online Training)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073FAC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69CE8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2262B5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8,293,000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D59E8A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D3EF0B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6,822,000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2A4553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5672C6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8,184,000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1F2F1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15DECE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9,548,000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B57380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0E69D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10,912,000</w:t>
            </w:r>
          </w:p>
        </w:tc>
      </w:tr>
      <w:tr w:rsidR="009305AC" w:rsidRPr="009305AC" w14:paraId="71A8B87F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9CA2ECD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2.5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จัดทำแผนพัฒนาแรงงานในอุตสาหกรรมเป้าหมายรองรับอุตสาหกรรมและบริการแห่งอนาคต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7C723DF8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45C0489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7CAD4EC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3,673,500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1FB3E92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54056F1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3,673,000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6F8395F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261D82B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3,673,500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552D94A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50ACBE8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3,673,500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E15540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345390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3,673,500</w:t>
            </w:r>
          </w:p>
        </w:tc>
      </w:tr>
      <w:tr w:rsidR="009305AC" w:rsidRPr="009305AC" w14:paraId="0341A562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0BAD7DF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2.6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พัฒนาสมรรถนะบุคลากรเฉพาะทางรองรับอุตสาหกรรมและบริการแห่งอนาคต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AF869E4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7032E9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5,200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0200E4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14,820,000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8CFCFE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5,200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768515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14,820,000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804A6A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5,200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057A5C2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14,820,000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22D942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5,200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998F25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14,820,000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B967FA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7AAEC8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14,820,000</w:t>
            </w:r>
          </w:p>
        </w:tc>
      </w:tr>
      <w:tr w:rsidR="009305AC" w:rsidRPr="009305AC" w14:paraId="2A72A52E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725102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แผนแม่บท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ประเด็นการท่องเที่ยว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9A7A3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50760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CDC40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E50C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0EA5C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F9A23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D0442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D2C2B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85A63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5CEC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nil"/>
            </w:tcBorders>
            <w:shd w:val="clear" w:color="000000" w:fill="FFFFFF"/>
            <w:noWrap/>
            <w:vAlign w:val="center"/>
            <w:hideMark/>
          </w:tcPr>
          <w:p w14:paraId="3219FFA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05AC" w:rsidRPr="009305AC" w14:paraId="4D60BFEA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37AFEE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แผนย่อย การพัฒนาระบบนิเวศการท่องเที่ยว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64E53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BB8D0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1E625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B090A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AA551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E7DC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7C779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04A12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A7A2C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1C499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0008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05AC" w:rsidRPr="009305AC" w14:paraId="3960C341" w14:textId="77777777" w:rsidTr="009305AC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AF466F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แผนงานบูรณาการ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สร้างรายได้จากการท่องเที่ยว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DBC4F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9DEE1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4,900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C344C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17,689,000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31E25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4832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108,300,000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8A32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C7A7D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144,400,000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7DF3E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45,000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31C9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162,450,000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6BC83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ED6C4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180,500,000</w:t>
            </w:r>
          </w:p>
        </w:tc>
      </w:tr>
      <w:tr w:rsidR="009305AC" w:rsidRPr="009305AC" w14:paraId="70ABB5C0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02F6310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3.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ส่งเสริมการท่องเที่ยวเชิงธุรกิจ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4F83D78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25B0A9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4,900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9B1650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17,689,000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57E475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882C39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108,300,000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B97726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C0C590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144,400,000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0C0D85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45,000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139015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162,450,000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2F517C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F9D4D5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180,500,000</w:t>
            </w:r>
          </w:p>
        </w:tc>
      </w:tr>
      <w:tr w:rsidR="009305AC" w:rsidRPr="009305AC" w14:paraId="6A06C0EE" w14:textId="77777777" w:rsidTr="009305AC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6686FBA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-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โครงการย่อย) พัฒนาศักยภาพแรงงานรองรับการขับเคลื่อนอุตสาหกรรมท่องเที่ยว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คุณค่าสูง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F92F87A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4534C3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4,900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A9FC96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17,689,000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EFE2BC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7E2C72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108,300,000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1FE72F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98E359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144,400,000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FABC2D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B5EA72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162,450,000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93F05A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1C83E3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180,500,000</w:t>
            </w:r>
          </w:p>
        </w:tc>
      </w:tr>
    </w:tbl>
    <w:p w14:paraId="236078AC" w14:textId="77777777" w:rsidR="009305AC" w:rsidRDefault="009305AC" w:rsidP="00A21B68">
      <w:pPr>
        <w:rPr>
          <w:sz w:val="24"/>
          <w:szCs w:val="24"/>
        </w:rPr>
      </w:pPr>
    </w:p>
    <w:p w14:paraId="233EE303" w14:textId="77777777" w:rsidR="009305AC" w:rsidRDefault="009305AC" w:rsidP="00A21B68">
      <w:pPr>
        <w:rPr>
          <w:sz w:val="24"/>
          <w:szCs w:val="24"/>
        </w:rPr>
      </w:pPr>
    </w:p>
    <w:p w14:paraId="3E979C84" w14:textId="77777777" w:rsidR="009305AC" w:rsidRDefault="009305AC" w:rsidP="00A21B68">
      <w:pPr>
        <w:rPr>
          <w:sz w:val="24"/>
          <w:szCs w:val="24"/>
        </w:rPr>
      </w:pPr>
    </w:p>
    <w:tbl>
      <w:tblPr>
        <w:tblW w:w="5842" w:type="pct"/>
        <w:tblInd w:w="-1168" w:type="dxa"/>
        <w:tblLayout w:type="fixed"/>
        <w:tblLook w:val="04A0" w:firstRow="1" w:lastRow="0" w:firstColumn="1" w:lastColumn="0" w:noHBand="0" w:noVBand="1"/>
      </w:tblPr>
      <w:tblGrid>
        <w:gridCol w:w="4256"/>
        <w:gridCol w:w="729"/>
        <w:gridCol w:w="984"/>
        <w:gridCol w:w="1292"/>
        <w:gridCol w:w="983"/>
        <w:gridCol w:w="1268"/>
        <w:gridCol w:w="983"/>
        <w:gridCol w:w="1291"/>
        <w:gridCol w:w="983"/>
        <w:gridCol w:w="1291"/>
        <w:gridCol w:w="1132"/>
        <w:gridCol w:w="1364"/>
      </w:tblGrid>
      <w:tr w:rsidR="009305AC" w:rsidRPr="009305AC" w14:paraId="24B83302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8641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33497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581E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5A7A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C993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DAE2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E5D8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7556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3CA7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C5CE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5D46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33BC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9305AC" w:rsidRPr="009305AC" w14:paraId="6FA8B555" w14:textId="77777777" w:rsidTr="00C549A3">
        <w:trPr>
          <w:trHeight w:val="20"/>
        </w:trPr>
        <w:tc>
          <w:tcPr>
            <w:tcW w:w="1505" w:type="pct"/>
            <w:gridSpan w:val="2"/>
            <w:tcBorders>
              <w:top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8989AD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แผนแม่บท ประเด็นโครงสร้างพื้นฐาน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ระบบโลจิสติกส์ และดิจิทัล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73834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80BF1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2FD65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3D5F5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7EF00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CC416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F69B2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AA4B7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1D94C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</w:tcBorders>
            <w:shd w:val="clear" w:color="000000" w:fill="FFFFFF"/>
            <w:noWrap/>
            <w:vAlign w:val="center"/>
            <w:hideMark/>
          </w:tcPr>
          <w:p w14:paraId="11E0945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</w:tr>
      <w:tr w:rsidR="009305AC" w:rsidRPr="009305AC" w14:paraId="3098E1E4" w14:textId="77777777" w:rsidTr="00C549A3">
        <w:trPr>
          <w:trHeight w:val="20"/>
        </w:trPr>
        <w:tc>
          <w:tcPr>
            <w:tcW w:w="1285" w:type="pct"/>
            <w:tcBorders>
              <w:top w:val="nil"/>
              <w:right w:val="nil"/>
            </w:tcBorders>
            <w:shd w:val="clear" w:color="000000" w:fill="FFFFFF"/>
            <w:vAlign w:val="center"/>
            <w:hideMark/>
          </w:tcPr>
          <w:p w14:paraId="36418041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แผนย่อย โครงสร้างพื้นฐาน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ระบบโลจิสติกส์และดิจิทัล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E2198E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FB0B3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E92FE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DF168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70AEB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EC2CC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7E96E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6FCFC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8286B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7705B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22A17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</w:p>
        </w:tc>
      </w:tr>
      <w:tr w:rsidR="009305AC" w:rsidRPr="009305AC" w14:paraId="45EBC73D" w14:textId="77777777" w:rsidTr="00C549A3">
        <w:trPr>
          <w:trHeight w:val="20"/>
        </w:trPr>
        <w:tc>
          <w:tcPr>
            <w:tcW w:w="1285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EC03E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แผนงานบูรณาการ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พัฒนาด้านคมนาคมและระบบโลจิสติกส์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1F140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0FF4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4,750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5E87F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21,192,750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92A62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E2D4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103,827,000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1C766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20,800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F642C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122,555,000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D8AF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8ED0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146,366,000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2B55A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31,000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81D59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187,621,000</w:t>
            </w:r>
          </w:p>
        </w:tc>
      </w:tr>
      <w:tr w:rsidR="009305AC" w:rsidRPr="009305AC" w14:paraId="5FE469AD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14750A5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4.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โครงการพัฒนาบุคลากรรองรับอุตสาหกรรมโลจิสติกส์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7ED897B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EC00EB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4,750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901A8C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21,192,750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FB4F38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BEF209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103,827,000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FC3051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20,800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7A65BE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122,555,000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41FA67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D43353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146,366,000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65D927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31,000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EC7BE8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187,621,000</w:t>
            </w:r>
          </w:p>
        </w:tc>
      </w:tr>
      <w:tr w:rsidR="009305AC" w:rsidRPr="009305AC" w14:paraId="7016DE6D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8B6F3A1" w14:textId="157CF046" w:rsidR="009305AC" w:rsidRPr="009305AC" w:rsidRDefault="009305AC" w:rsidP="00C549A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 พัฒนาสมรรถนะบุคลากร</w:t>
            </w:r>
            <w:r w:rsidR="00C549A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ด้านโลจิสติกส์เพื่อรองรับอุตสาหกรรมและบริการแห่งอนาคต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DAD42E6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AEC627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98A8B9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11,858,000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31A967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E0A64C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83,012,000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FC956E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A17944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88,935,000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59FBEF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6D971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103,757,500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3494DC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38B22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124,509,000</w:t>
            </w:r>
          </w:p>
        </w:tc>
      </w:tr>
      <w:tr w:rsidR="009305AC" w:rsidRPr="009305AC" w14:paraId="2FE66067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85FE326" w14:textId="0F523DF9" w:rsidR="009305AC" w:rsidRPr="009305AC" w:rsidRDefault="009305AC" w:rsidP="00C549A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4.2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พัฒนาบุคลากรด้านโลจิสติกส์</w:t>
            </w:r>
            <w:r w:rsidR="00C549A3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รองรับธุรกิจขนส่งและการค้าระหว่างประเทศ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19A03B1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C8C83C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5A93BE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3,007,750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86B93A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20CA19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12,031,000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99F3C7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DEDC8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24,062,000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CBEC4D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D93375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30,077,500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3BFC5F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F1ABD8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48,124,000</w:t>
            </w:r>
          </w:p>
        </w:tc>
      </w:tr>
      <w:tr w:rsidR="009305AC" w:rsidRPr="009305AC" w14:paraId="340A6D9B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40D2044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4.3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พัฒนาบุคลากรรองรับอุตสาหกรรมโลจิสติกส์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69BAA2A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DC08D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04B01A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5,160,000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88A772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30AAC3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6,450,000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B7DED5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907B66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7,224,000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7EE091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1E0094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9,030,000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AD1CD8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DC685D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10,320,000</w:t>
            </w:r>
          </w:p>
        </w:tc>
      </w:tr>
      <w:tr w:rsidR="009305AC" w:rsidRPr="009305AC" w14:paraId="34E285C9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F1BA758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4.4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พัฒนาสมรรถนะบุคลากรเฉพาะทางรองรับอุตสาหกรรมการบินและโลจิสติกส์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2EF9680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C6D7F2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FB505A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1,167,000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EA5C19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801E7F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2,334,000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C2D14E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88876E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2,334,000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647501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8D8751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3,501,000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31010F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A680DB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4,668,000</w:t>
            </w:r>
          </w:p>
        </w:tc>
      </w:tr>
      <w:tr w:rsidR="009305AC" w:rsidRPr="009305AC" w14:paraId="19261F64" w14:textId="77777777" w:rsidTr="00C549A3">
        <w:trPr>
          <w:trHeight w:val="20"/>
        </w:trPr>
        <w:tc>
          <w:tcPr>
            <w:tcW w:w="4588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7133503A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9A39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305AC" w:rsidRPr="009305AC" w14:paraId="5A8CB03D" w14:textId="77777777" w:rsidTr="00C549A3">
        <w:trPr>
          <w:trHeight w:val="20"/>
        </w:trPr>
        <w:tc>
          <w:tcPr>
            <w:tcW w:w="5000" w:type="pct"/>
            <w:gridSpan w:val="12"/>
            <w:tcBorders>
              <w:top w:val="nil"/>
              <w:bottom w:val="nil"/>
            </w:tcBorders>
            <w:shd w:val="clear" w:color="000000" w:fill="FFFFFF"/>
            <w:vAlign w:val="center"/>
            <w:hideMark/>
          </w:tcPr>
          <w:p w14:paraId="6358A3B1" w14:textId="0D340A99" w:rsidR="009305AC" w:rsidRPr="009305AC" w:rsidRDefault="009305AC" w:rsidP="009305AC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แผนแม่บท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ประเด็นผู้ประกอบการและวิสาหกิจขนาดกลางและขนาดย่อมยุคใหม่</w:t>
            </w:r>
          </w:p>
        </w:tc>
      </w:tr>
      <w:tr w:rsidR="009305AC" w:rsidRPr="009305AC" w14:paraId="67216C38" w14:textId="77777777" w:rsidTr="00C549A3">
        <w:trPr>
          <w:trHeight w:val="20"/>
        </w:trPr>
        <w:tc>
          <w:tcPr>
            <w:tcW w:w="1285" w:type="pct"/>
            <w:tcBorders>
              <w:top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52066D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การสร้างความเข้มแข็งผู้ประกอบการอัจฉริยะ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D5D82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89433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E503C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CEBED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7CE86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EC48C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B1BFB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14576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6AADD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9AEDD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01A30C7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9305AC" w:rsidRPr="009305AC" w14:paraId="4066072C" w14:textId="77777777" w:rsidTr="00C549A3">
        <w:trPr>
          <w:trHeight w:val="20"/>
        </w:trPr>
        <w:tc>
          <w:tcPr>
            <w:tcW w:w="1285" w:type="pct"/>
            <w:tcBorders>
              <w:top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419563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แผนงานยุทธศาสตร์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70C0"/>
                <w:sz w:val="24"/>
                <w:szCs w:val="24"/>
                <w:cs/>
              </w:rPr>
              <w:t>ส่งเสริมวิสาหกิจขนาดกลางและขนาดย่อมที่เข้มแข็ง แข่งขันได้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0CAB44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13214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F1596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FF4A0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C82D0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739B9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4BEF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F75D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182D4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48,450,000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D6F1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15,000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B494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48,450,000</w:t>
            </w:r>
          </w:p>
        </w:tc>
      </w:tr>
      <w:tr w:rsidR="009305AC" w:rsidRPr="009305AC" w14:paraId="431C6849" w14:textId="77777777" w:rsidTr="00C549A3">
        <w:trPr>
          <w:trHeight w:val="20"/>
        </w:trPr>
        <w:tc>
          <w:tcPr>
            <w:tcW w:w="1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252E048B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5.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โครงการพัฒนาผู้ประกอบกิจการสมัยใหม่รองรับเศรษฐกิจดิจิทัล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1710F00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959704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735489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22F42F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A28E3B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DB478D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F8C7AA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48,450,000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B4AAC3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ABCA4F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48,450,000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210CD4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99EFB5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48,450,000</w:t>
            </w:r>
          </w:p>
        </w:tc>
      </w:tr>
      <w:tr w:rsidR="009305AC" w:rsidRPr="009305AC" w14:paraId="38241913" w14:textId="77777777" w:rsidTr="00C549A3">
        <w:trPr>
          <w:trHeight w:val="20"/>
        </w:trPr>
        <w:tc>
          <w:tcPr>
            <w:tcW w:w="1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D98DCA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3C214CFC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แห่ง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649327C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C69DB0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4047E4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3B6E12E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8D749D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46375EA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536AE9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2DD5B29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A31713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5D06E4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-</w:t>
            </w:r>
          </w:p>
        </w:tc>
      </w:tr>
      <w:tr w:rsidR="009305AC" w:rsidRPr="009305AC" w14:paraId="7C6004C5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E2C1F8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แผนแม่บท ประเด็นเขตเศรษฐกิจพิเศษ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383FA8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EECD7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D72B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B360B7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6327F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0187C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C37F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F06BD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666EB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B38C7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1FE34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9305AC" w:rsidRPr="009305AC" w14:paraId="6A08EF0A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A3E6D1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1.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การพัฒนาระเบียงเศรษฐกิจพิเศษ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DA8CF5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5E733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76C12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DCA34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F9D0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E6DF2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0C4A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841E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8427B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F5320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8D5BD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70C0"/>
                <w:sz w:val="24"/>
                <w:szCs w:val="24"/>
              </w:rPr>
            </w:pPr>
          </w:p>
        </w:tc>
      </w:tr>
      <w:tr w:rsidR="009305AC" w:rsidRPr="009305AC" w14:paraId="7A7C1DB4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74BB7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แผนงานยุทธศาสตร์ พัฒนาเขตเศรษฐกิจพิเศษ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099B3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5495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6,800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C266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25,653,900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9873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7,500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6493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27,993,000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B387D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12,800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6F1A2B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41,493,500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BE66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1A30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55,993,500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724B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24,000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7978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70,393,500</w:t>
            </w:r>
          </w:p>
        </w:tc>
      </w:tr>
      <w:tr w:rsidR="009305AC" w:rsidRPr="009305AC" w14:paraId="01E4BD42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68C8D89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6.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โครงการพัฒนาศักยภาพแรงงานรองรับระเบียงเศรษฐกิจพิเศษ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91E8015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224922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5006B01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25,653,900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2B9D38D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499B926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27,993,000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04D9AD7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12,800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6C3A273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41,493,500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E000FA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3366227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55,993,500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044CEB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24,000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1ABA8DF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70,393,500</w:t>
            </w:r>
          </w:p>
        </w:tc>
      </w:tr>
      <w:tr w:rsidR="009305AC" w:rsidRPr="009305AC" w14:paraId="51DA93EB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F3D4ADE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 พัฒนาศักยภาพแรงงานในพื้นที่ระเบียงเศรษฐกิจภาคใต้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(SEC)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D6E01D7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04961C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A38225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2,660,400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68A861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1,500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B4852A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0972F53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2FF639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A9C429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2,400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7B27CA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5660E6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743748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9,900,000</w:t>
            </w:r>
          </w:p>
        </w:tc>
      </w:tr>
      <w:tr w:rsidR="009305AC" w:rsidRPr="009305AC" w14:paraId="27ED68C1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9698AA4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6.2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 พัฒนาศักยภาพแรงงานภาคการเกษตรสู่การเป็นเกษตรอัจฉริยะ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รองรับระเบียงเศรษฐกิจพิเศษภาคตะวันออกเฉียงเหนือ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0F8A179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D578E6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FDD69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10,493,500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F1F016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3869BD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10,493,000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169BB8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460B649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10,493,500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D3E038F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F1B5425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10,493,500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6780F6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6F45F00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10,493,500</w:t>
            </w:r>
          </w:p>
        </w:tc>
      </w:tr>
      <w:tr w:rsidR="009305AC" w:rsidRPr="009305AC" w14:paraId="6CBE40C5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9D88137" w14:textId="77777777" w:rsidR="009305AC" w:rsidRPr="009305AC" w:rsidRDefault="009305AC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6.3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เกษตรมูลค่าสูง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BCG)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1E1F14C" w14:textId="77777777" w:rsidR="009305AC" w:rsidRPr="009305AC" w:rsidRDefault="009305AC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3F2D40A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5BD5EE6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12,500,000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EE5A2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F0621CC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12,500,000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94B8AD1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219499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F28311E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3F125E4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37,500,000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5475512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978B0D" w14:textId="77777777" w:rsidR="009305AC" w:rsidRPr="009305AC" w:rsidRDefault="009305AC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50,000,000</w:t>
            </w:r>
          </w:p>
        </w:tc>
      </w:tr>
    </w:tbl>
    <w:p w14:paraId="595C5728" w14:textId="77777777" w:rsidR="009305AC" w:rsidRDefault="009305AC" w:rsidP="00A21B68">
      <w:pPr>
        <w:rPr>
          <w:sz w:val="24"/>
          <w:szCs w:val="24"/>
        </w:rPr>
      </w:pPr>
    </w:p>
    <w:tbl>
      <w:tblPr>
        <w:tblW w:w="5842" w:type="pct"/>
        <w:tblInd w:w="-1168" w:type="dxa"/>
        <w:tblLayout w:type="fixed"/>
        <w:tblLook w:val="04A0" w:firstRow="1" w:lastRow="0" w:firstColumn="1" w:lastColumn="0" w:noHBand="0" w:noVBand="1"/>
      </w:tblPr>
      <w:tblGrid>
        <w:gridCol w:w="4256"/>
        <w:gridCol w:w="729"/>
        <w:gridCol w:w="984"/>
        <w:gridCol w:w="1292"/>
        <w:gridCol w:w="983"/>
        <w:gridCol w:w="1268"/>
        <w:gridCol w:w="983"/>
        <w:gridCol w:w="1291"/>
        <w:gridCol w:w="983"/>
        <w:gridCol w:w="1291"/>
        <w:gridCol w:w="1132"/>
        <w:gridCol w:w="1364"/>
      </w:tblGrid>
      <w:tr w:rsidR="00C549A3" w:rsidRPr="009305AC" w14:paraId="3B2BA852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2E22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69FB9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A6B8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CD6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EDAEF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F13E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B3F4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7C07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F731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0103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B621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F61E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C549A3" w:rsidRPr="009305AC" w14:paraId="4D95BCB1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E51DB2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2.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การพัฒนาเขตพัฒนาพิเศษภาคตะวันออก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B0E937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EFBBA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FD980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BE398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B10F7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AAF69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C3A94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428E5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5C8A1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2B257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49498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C549A3" w:rsidRPr="009305AC" w14:paraId="0DC40BA6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74C28C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แผนงานบูรณาการ เขตพัฒนาพิเศษภาคตะวันออก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582C16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9FF67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BE64E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32DF6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B1E75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0585F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F0605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ADCC9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8F946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18,470,000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3D067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4,000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CDA6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18,470,000</w:t>
            </w:r>
          </w:p>
        </w:tc>
      </w:tr>
      <w:tr w:rsidR="00C549A3" w:rsidRPr="009305AC" w14:paraId="73F18C0A" w14:textId="77777777" w:rsidTr="00051C98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34FF8B71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7.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โครงการพัฒนาศักยภาพแรงงานชั้นสูงในเขตพัฒนาพิเศษภาคตะวันออก (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EEC)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4A95380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599262E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5FE9A21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20FB581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656E619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56A38A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5B152CC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18,470,000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56633B6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37EB0DA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18,470,000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9694"/>
            <w:vAlign w:val="center"/>
            <w:hideMark/>
          </w:tcPr>
          <w:p w14:paraId="4F787A3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4,000</w:t>
            </w: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vAlign w:val="center"/>
            <w:hideMark/>
          </w:tcPr>
          <w:p w14:paraId="5BF57E0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18,470,000</w:t>
            </w:r>
          </w:p>
        </w:tc>
      </w:tr>
      <w:tr w:rsidR="00C549A3" w:rsidRPr="009305AC" w14:paraId="4351B48E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4965B3D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7.1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พัฒนาศักยภาพแรงงานชั้นสูงในเขตพัฒนาพิเศษภาคตะวันออก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EEC)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736F386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22936A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2221F0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10,550,000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20DF7A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CE2E23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10,550,000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70E21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43418B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10,550,000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DA5948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440BE2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10,550,000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2CC1C0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3,000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B5C69C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10,550,000</w:t>
            </w:r>
          </w:p>
        </w:tc>
      </w:tr>
      <w:tr w:rsidR="00C549A3" w:rsidRPr="009305AC" w14:paraId="6B8D6592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88234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ฝึกอบรมพัฒนาฝีมือแรงงาน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EEC Model Type B (50 : 50)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7DDD4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FF2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A860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3EA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449F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5593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DB6A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50CA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3DA7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884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FA7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C549A3" w:rsidRPr="009305AC" w14:paraId="1032854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A7E70AD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7.2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 ยกระดับอุตสาหกรรมขนาดกลางและขนาดย่อมด้วยเทคโนโลยี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และนวัตกรรมระบบอัตโนมัติและหุ่นยนต์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FB56035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C38B66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6BA95D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F14104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FC1818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D9417E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565C14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BB56C4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A07E0A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B42EA2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11D682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7,920,000</w:t>
            </w:r>
          </w:p>
        </w:tc>
      </w:tr>
      <w:tr w:rsidR="00C549A3" w:rsidRPr="009305AC" w14:paraId="2A2F852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2FC317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5C427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6DB0E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28958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FDA02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F4F96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103E4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32188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E42B7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6368A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B2263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095C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C549A3" w:rsidRPr="009305AC" w14:paraId="0D85475C" w14:textId="77777777" w:rsidTr="00051C98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14:paraId="7C142578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ด้านการพัฒนาและเสริมสร้างศักยภาพทรัพยากรมนุษย์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2BEE79E9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76C7A92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212,317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64B0F7E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699,825,200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74238F1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268,957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13346E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777,032,300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5D8C3A7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362,977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67ACC33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1,040,317,700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69C943A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1,310,077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6936675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1,750,680,500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BF8F"/>
            <w:noWrap/>
            <w:vAlign w:val="center"/>
            <w:hideMark/>
          </w:tcPr>
          <w:p w14:paraId="67275B7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2,732,977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  <w:hideMark/>
          </w:tcPr>
          <w:p w14:paraId="6BED669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4,802,502,200</w:t>
            </w:r>
          </w:p>
        </w:tc>
      </w:tr>
      <w:tr w:rsidR="00C549A3" w:rsidRPr="009305AC" w14:paraId="282D3AA5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0F572F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แผนแม่บท ประเด็นศักยภาพคนตลอดช่วงชีวิต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9079D8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9F302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073C7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A72AB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1FBDE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C5ED2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28235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E0E4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BB189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AC01A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C8032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C549A3" w:rsidRPr="009305AC" w14:paraId="536C5A8A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2F991E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แผนย่อย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การพัฒนาและยกระดับศักยภาพวัยแรงงาน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11F12F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5E776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16C63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BFF19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A523F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61DEC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AB36A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5D7D4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9B66B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BF735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B8F3C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</w:tr>
      <w:tr w:rsidR="00C549A3" w:rsidRPr="009305AC" w14:paraId="27690C0E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A485B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แผนงานยุทธศาสตร์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พัฒนาศักยภาพคนตลอดช่วงชีวิต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716BE4D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E8F516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212,317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320C6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699,825,200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1258D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268,957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E6AA8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777,032,300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82A1F3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362,977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2FC772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1,040,317,700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A738B1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1,310,077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AB406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1,750,680,500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DD37E5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2,732,977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2F3A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4,802,502,200</w:t>
            </w:r>
          </w:p>
        </w:tc>
      </w:tr>
      <w:tr w:rsidR="00C549A3" w:rsidRPr="009305AC" w14:paraId="76458E20" w14:textId="77777777" w:rsidTr="00051C98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4004124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8.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โครงการพัฒนาศักยภาพวัยแรงงานรองรับการพัฒนาเศรษฐกิจ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18CFC39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758E621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725548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4CDB4D4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78,000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1430FBB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275,000,000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363510D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118,000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2CD3E9E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495,000,000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58C084E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178,000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6CB6764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845,000,000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2EE4EA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118,000</w:t>
            </w: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1F11506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3,470,000,000</w:t>
            </w:r>
          </w:p>
        </w:tc>
      </w:tr>
      <w:tr w:rsidR="00C549A3" w:rsidRPr="009305AC" w14:paraId="5E9FF803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56A4940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8.1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กิจกรรม/โครงการย่อย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พัฒนาศักยภาพวัยแรงงานให้มีคุณภาพเพิ่มขึ้นรองรับการพัฒนาเศรษฐกิจ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3988FE2F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578C140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33EA6C2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4342D7F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7663545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5BA6E63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2CD9D12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325,000,000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3B3A69F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4B00E30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650,000,000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C13693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FB99BF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3,250,000,000</w:t>
            </w:r>
          </w:p>
        </w:tc>
      </w:tr>
      <w:tr w:rsidR="00C549A3" w:rsidRPr="009305AC" w14:paraId="2C1E3F6F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9FA8347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8.2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กิจกรรม/โครงการย่อย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พัฒนาศักยภาพด้านภาษาต่างประเทศ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5A8AFBC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20E9077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26D0065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15912F7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7DD6067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125,000,000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16C2420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60,000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356C78C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150,000,000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1D629A3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6AC3696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175,000,000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5B069F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BDD193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200,000,000</w:t>
            </w:r>
          </w:p>
        </w:tc>
      </w:tr>
      <w:tr w:rsidR="00C549A3" w:rsidRPr="009305AC" w14:paraId="396C52C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F744BFC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8.3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พัฒนาศักยภาพฝีมือและสมรรถนะแรงงานรองรับการเปลี่ยนแปลงเทคโนโลยี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4B93C109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7E6162D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7919B38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6A08878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6443FEE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1F972BA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05736F6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388691C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1D9419D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vAlign w:val="center"/>
            <w:hideMark/>
          </w:tcPr>
          <w:p w14:paraId="55B0726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D21815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</w:tr>
      <w:tr w:rsidR="00C549A3" w:rsidRPr="009305AC" w14:paraId="110B27AA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0BB08A84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9.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โครงการพัฒนาฝีมือแรงงานนานาชาติรองรับการฟื้นตัวทางเศรษฐกิจ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EBEA4DA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2C6E9D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405516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13,186,000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B1142D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2,440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03D610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16,088,500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DC05B9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786174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16,482,500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E37E8D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1EB749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18,460,400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0E4967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C6CB29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19,779,000</w:t>
            </w:r>
          </w:p>
        </w:tc>
      </w:tr>
      <w:tr w:rsidR="00C549A3" w:rsidRPr="009305AC" w14:paraId="399B4CE0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3FD6711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10.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 ยกระดับแรงงานไทยให้ได้มาตรฐานฝีมือแรงงานเพื่อรองรับการแข่งขัน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B67EDDC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D1D065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14,517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D88DCE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41,338,800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6900EB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65,717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F92740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110,169,900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07A04B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60,377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412AD2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108,796,000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B8A7DF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41,177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B1099F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92,181,400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6F096F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47,377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6DB641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101,435,000</w:t>
            </w:r>
          </w:p>
        </w:tc>
      </w:tr>
      <w:tr w:rsidR="00C549A3" w:rsidRPr="009305AC" w14:paraId="30FD5FF6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15E0FFA6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10.1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โครงการย่อย) 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73BC47B6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9180B1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A6EB33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8,985,000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3DD5B5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6,000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E05A16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17,970,000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90C9D0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6,500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3F084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19,467,500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D1F0C7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B2CD68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20,965,000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22E57C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6EA2E4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23,960,000</w:t>
            </w:r>
          </w:p>
        </w:tc>
      </w:tr>
      <w:tr w:rsidR="00C549A3" w:rsidRPr="009305AC" w14:paraId="57383326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ECAAD" w14:textId="13E4A6E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D20432" w14:textId="45E3B054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F7D897" w14:textId="4AF05A23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3CFE4F" w14:textId="01BEBF78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F4F44A" w14:textId="0DC40E6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4CA1B0" w14:textId="3569348D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E39881" w14:textId="2011D95F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5E7637" w14:textId="67CCC450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E9DE4A" w14:textId="359410BF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01B391" w14:textId="0C534782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2B718" w14:textId="71EAEAB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6B91B" w14:textId="5C3B59ED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C549A3" w:rsidRPr="009305AC" w14:paraId="7CB2B18A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3572CDF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10.2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 โครงการย่อย) ทดสอบมาตรฐานฝีมือแรงงานแห่งชาติ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2612BF2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4DFC0F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6FA028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040674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56,000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1C73EB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56,000,000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3BE2BE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71A8127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57D84FB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0780C0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871765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35,000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3D63B6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35,000,000</w:t>
            </w:r>
          </w:p>
        </w:tc>
      </w:tr>
      <w:tr w:rsidR="00C549A3" w:rsidRPr="009305AC" w14:paraId="341BFC55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E51FF61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10.3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โครงการย่อย)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5ABF1D0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แห่ง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70C8977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5A6688F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4,802,200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AA241E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DC8102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4,802,200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F20164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D02D25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4,802,200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04D4BA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05CD21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4,802,200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3F37BB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DDF56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4,802,200</w:t>
            </w:r>
          </w:p>
        </w:tc>
      </w:tr>
      <w:tr w:rsidR="00C549A3" w:rsidRPr="009305AC" w14:paraId="6BBCC9C3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30AC1E26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10.4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 (โครงการย่อย) ส่งเสริมศักยภาพมาตรฐานฝีมือแรงงานไทยในต่างประเทศ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560D6667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5B1E6C0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9228CD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7D815D6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6E9480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E7E22D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80C7A0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12,500,800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1B3825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E9D1FB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12,500,800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CD6D24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84EA28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12,500,800</w:t>
            </w:r>
          </w:p>
        </w:tc>
      </w:tr>
      <w:tr w:rsidR="00C549A3" w:rsidRPr="009305AC" w14:paraId="65A6EC51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4951FB2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10.5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โครงการย่อย) พัฒนาศักยภาพช่างเชื่อมไทยสู่ระดับสากล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27EDD20C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99FDCC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1,200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4E627B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7,551,600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7C8DAA3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3,400</w:t>
            </w: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1C8A01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21,397,700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68B208D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3,500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1109F75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22,025,500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4661EF1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3,800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E4BC"/>
            <w:noWrap/>
            <w:vAlign w:val="center"/>
            <w:hideMark/>
          </w:tcPr>
          <w:p w14:paraId="361EFBB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23,913,400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DAB363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C4C495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25,172,000</w:t>
            </w:r>
          </w:p>
        </w:tc>
      </w:tr>
      <w:tr w:rsidR="00C549A3" w:rsidRPr="009305AC" w14:paraId="278D8A94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4FC4CB79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11.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เพิ่มทักษะแรงงานนอกระบบและกลุ่มเป้าหมายเฉพาะเพื่อเพิ่มโอกาส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ในการประกอบอาชีพ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BBEB7F3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EA3BAB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59,520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A3E1B3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327,407,500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BA659F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56,720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7D5CB1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313,381,000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FDD2F4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65,100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36CD08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335,346,200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087A06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70,600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E22854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349,096,200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D61106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76,600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FBE033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364,096,200</w:t>
            </w:r>
          </w:p>
        </w:tc>
      </w:tr>
      <w:tr w:rsidR="00C549A3" w:rsidRPr="009305AC" w14:paraId="0FF1A08E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C0A1B71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 พัฒนาทักษะแรงงานนอกระบบให้สอดคล้องกับความสามารถเฉพาะบุคคลเพื่อการประกอบอาชีพ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Gig worker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ปรับชื่อและปรับกลุ่มเป้าหมาย)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ACBA96D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22F795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31,500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24DCD2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237,289,500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DC50C6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B79386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226,000,000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475028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7F0049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226,000,000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DEBCF4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7B646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226,000,000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AC8AC0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F7D2B4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226,000,000</w:t>
            </w:r>
          </w:p>
        </w:tc>
      </w:tr>
      <w:tr w:rsidR="00C549A3" w:rsidRPr="009305AC" w14:paraId="2EA0CA71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3A91AB0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11.2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971A721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8258AF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15,500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351B1E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38,750,000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022A1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12,000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BAA744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53BEC0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6DAF51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8F9CC8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270D1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62,500,000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F2ED75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309161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75,000,000</w:t>
            </w:r>
          </w:p>
        </w:tc>
      </w:tr>
      <w:tr w:rsidR="00C549A3" w:rsidRPr="009305AC" w14:paraId="4A9CFC2E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9832E56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11.3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เพิ่มทักษะด้านอาชีพแก่นักเรียนที่ไม่ได้เรียนต่อหลังจบการศึกษา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ภาคบังคับ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895788C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93E94D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1,520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0E19B6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23,100,000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A12C1C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1,520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CA21FC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23,100,000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2AA0B1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1,600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077ECC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24,315,200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3C3B1C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1,600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58852E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24,315,200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9E1041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1,600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866CB9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24,315,200</w:t>
            </w:r>
          </w:p>
        </w:tc>
      </w:tr>
      <w:tr w:rsidR="00C549A3" w:rsidRPr="009305AC" w14:paraId="666CFBF5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03833D84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11.4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โครงการย่อย) พัฒนาฝีมือแรงงานสตรีเพื่อยกระดับศักยภาพวัยแรงงาน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DBAB65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4B359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A54551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8,268,000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050849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BFC0B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13,781,000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F5E452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E8F455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13,781,000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9646E4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CE778E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13,781,000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715167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F0BE56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13,781,000</w:t>
            </w:r>
          </w:p>
        </w:tc>
      </w:tr>
      <w:tr w:rsidR="00C549A3" w:rsidRPr="009305AC" w14:paraId="49ECC5A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E0AC7C8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11.5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ฝึกอบรมแรงงานผู้สูงอายุเพื่อเพิ่มโอกาสในการประกอบอาชีพ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E9F456E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F377DE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8,000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E4F06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FE6E30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8,200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7A04DF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20,500,000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BDB24E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8,500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124035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21,250,000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DA114D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9,000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7A88B9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22,500,000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7FEF3E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10,000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ADF773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25,000,000</w:t>
            </w:r>
          </w:p>
        </w:tc>
      </w:tr>
      <w:tr w:rsidR="00C549A3" w:rsidRPr="009305AC" w14:paraId="300F4291" w14:textId="77777777" w:rsidTr="00051C98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1B67879D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12.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พัฒนาศักยภาพแรงงานตามโครงการตามแนวทางอันเนื่องมาจากพระราชดำริ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DCA53BF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5FBABB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2,200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2F66EF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7,700,000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30B75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9AE9BC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27,200,000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A9A2B8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783DF6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27,200,000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91DA58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164916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27,200,000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A2ACFF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10,000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77935B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27,200,000</w:t>
            </w:r>
          </w:p>
        </w:tc>
      </w:tr>
      <w:tr w:rsidR="00C549A3" w:rsidRPr="009305AC" w14:paraId="6C242F13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54798346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12.1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พัฒนาศักยภาพแรงงานตามโครงการตามแนวทางอันเนื่องมาจากพระราชดำริ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4AE0306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2B6DAE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BF925C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02A931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9,800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5AA13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24,500,000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BE89BF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9,800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5B447C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24,500,000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0321FC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9,800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DF97BD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24,500,000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70FE40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9,800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7ACD2E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24,500,000</w:t>
            </w:r>
          </w:p>
        </w:tc>
      </w:tr>
      <w:tr w:rsidR="00C549A3" w:rsidRPr="009305AC" w14:paraId="42AA4ED3" w14:textId="77777777" w:rsidTr="00C549A3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32EE476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12.2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(โครงการย่อย) พัฒนาช่างช่วยคนพิการร่วมกับมูลนิธิขาเทียมฯ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8FF66BE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9158C1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AAC655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2B86E6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86F6CC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5AD23E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480AD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CD3FE5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BD0561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82D8E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0C863D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2,700,000</w:t>
            </w:r>
          </w:p>
        </w:tc>
      </w:tr>
      <w:tr w:rsidR="00C549A3" w:rsidRPr="009305AC" w14:paraId="178622B0" w14:textId="77777777" w:rsidTr="00C549A3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E446" w14:textId="3740CC34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ยุทธศาสตร์ชาติ แผนแม่บท ผลผลิต โครงการ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กิจกรรม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1DEF" w14:textId="4BE6B0FF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01EC2" w14:textId="6C20F2C3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D682" w14:textId="470E11A9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A37DB" w14:textId="01C84CC0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2567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DA559" w14:textId="7C3518BE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D2A8A" w14:textId="1C033DAB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B67D" w14:textId="4361914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6C8C0" w14:textId="110F2790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2569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6ACD" w14:textId="0D6D7FD4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E40D1" w14:textId="3CCDAA8D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2570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985FE" w14:textId="3914C874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</w:tc>
      </w:tr>
      <w:tr w:rsidR="00C549A3" w:rsidRPr="009305AC" w14:paraId="46F8A9B0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1A9EBED5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 xml:space="preserve">13.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โครงการ ประเมินสมรรถนะแรงงานเพื่อรองรับการจ้างงาน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70BC479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97D40A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56,080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52639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35,192,900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67FC18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56,080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E2FE81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35,192,900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6EE71C2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107,000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330230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57,493,000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58BC2D4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1,007,500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46224BB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418,742,500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CC0AC6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2,478,000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6A22F2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819,992,000</w:t>
            </w:r>
          </w:p>
        </w:tc>
      </w:tr>
      <w:tr w:rsidR="00C549A3" w:rsidRPr="009305AC" w14:paraId="7C050300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4C92A4C5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- 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เสริมสมรรถนะแรงงานด้านเทคโนโลยีรองรับการทำงานในศตวรรษที่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0C7FF9F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3A6396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F3DDB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15,192,900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88D4D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6,080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FE9FFB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15,192,900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F05460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85CA6A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17,493,000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572374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7,500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9BF53C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18,742,500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BFD702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4C45BD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19,992,000</w:t>
            </w:r>
          </w:p>
        </w:tc>
      </w:tr>
      <w:tr w:rsidR="00C549A3" w:rsidRPr="009305AC" w14:paraId="7F7B66A4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7510F68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-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ประเมินสมรรถนะแรงงานเพื่อรองรับการจ้างงาน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BC90517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9D503F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05246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C52FDF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50,000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6E6493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B94BF2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476A0D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6048E2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1,000,000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7CE3D4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400,000,000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1238E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2,470,000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C1D6A1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800,000,000</w:t>
            </w:r>
          </w:p>
        </w:tc>
      </w:tr>
      <w:tr w:rsidR="00C549A3" w:rsidRPr="009305AC" w14:paraId="0AB9223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D9891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แผนงาน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พื้นฐานด้านการพัฒนาและเสริมสร้างศักยภาพทรัพยากรมนุษย์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72B73C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C5A5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531B9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55609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3,617,000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775A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1A01C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4,020,000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3154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1,603,878,000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13DA1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4,825,000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A1D4D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1,825,915,000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6FBA3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8,030,000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469B1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3,032,606,000</w:t>
            </w:r>
          </w:p>
        </w:tc>
      </w:tr>
      <w:tr w:rsidR="00C549A3" w:rsidRPr="009305AC" w14:paraId="01F503C9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7B6275CA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14. </w:t>
            </w: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ผลผลิต พัฒนา/ขับเคลื่อนความร่วมมือเครือข่าย และส่งเสริมการพัฒนาฝีมือแรงงาน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0B4DB01C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E69E10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7EEAFF5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851B99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3,617,000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249B6B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1,538,476,000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30F4452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4,020,000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60ECB5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1,603,878,000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09C2D2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4,825,000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27C71B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1,825,915,000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B22E60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8,030,000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24DE5F2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3,032,606,000</w:t>
            </w:r>
          </w:p>
        </w:tc>
      </w:tr>
      <w:tr w:rsidR="00C549A3" w:rsidRPr="009305AC" w14:paraId="33EF350E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2F9ED45E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14.1 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 จัดทำหลักเกณฑ์ พัฒนาระบบ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ส่งเสริมและรับรองมาตรฐานฝีมือแรงงาน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B45E347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32D166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3C2223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28,514,500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9A6C6C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E23DE3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28,514,500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110A05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5E545C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28,514,500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7B311B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BBBE10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28,514,500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1B4252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701322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28,514,500</w:t>
            </w:r>
          </w:p>
        </w:tc>
      </w:tr>
      <w:tr w:rsidR="00C549A3" w:rsidRPr="009305AC" w14:paraId="35B41CC9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316D9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-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ส่งเสริมการจัดทำมาตรฐานฝีมือแรงงานตามมาตรา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26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เพื่อรองรับการเปลี่ยนแปลงโครงสร้างเศรษฐกิจ ในยุค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New Normal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และอุตสาหกรรรมแห่งอนาคต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8EF4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สาขา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CD6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BD88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3,732,500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FA30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ABB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3,732,500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6E7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882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3,732,500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EE72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5C83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3,732,500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E96B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77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93F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>3,732,500</w:t>
            </w:r>
          </w:p>
        </w:tc>
      </w:tr>
      <w:tr w:rsidR="00C549A3" w:rsidRPr="009305AC" w14:paraId="01CB6272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9C10B62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14.2 </w:t>
            </w:r>
            <w:r w:rsidRPr="009305A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กิจกรรม แข่งขันฝีมือแรงงาน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DDE8990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D5046C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BB84EF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83,980,500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8B9E0D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DF3C87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83,980,500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5F2D3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A566D9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83,980,500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0B75F8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5D8627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83,980,500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94606F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E86BB4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83,980,500</w:t>
            </w:r>
          </w:p>
        </w:tc>
      </w:tr>
      <w:tr w:rsidR="00C549A3" w:rsidRPr="009305AC" w14:paraId="23685EF5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28C661C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14.3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ส่งเสริมสถานประกอบกิจการดำเนินการพัฒนาฝีมือแรงงาน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F3630F2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D00663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35D3B1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578,558,600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AAFF02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3,400,000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A9C5D4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578,558,600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BB47D7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3,500,000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63CEE1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595,000,000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865E8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3,800,000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FE5B5E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646,000,000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80AD6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4,000,000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589D2C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680,000,000</w:t>
            </w:r>
          </w:p>
        </w:tc>
      </w:tr>
      <w:tr w:rsidR="00C549A3" w:rsidRPr="009305AC" w14:paraId="0246FD8E" w14:textId="77777777" w:rsidTr="00051C98">
        <w:trPr>
          <w:trHeight w:val="20"/>
        </w:trPr>
        <w:tc>
          <w:tcPr>
            <w:tcW w:w="128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60FB318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14.4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กิจกรรม ตรวจติดตามการดำเนินงานตาม พ.ร.บ.ส่งเสริมการพัฒนาฝีมือแรงงาน พ.ศ.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2545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br/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และส่งเสริมการพัฒนาฝีมือแรงงาน (ฉบับที่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2)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 xml:space="preserve">พ.ศ.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2557 (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สพ./รร.) (ใหม่)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356949B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B8FE5E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74E3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14F6C9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F05C9A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C15DB9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D970EF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200,000,000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726206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1,000,000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CB4EC6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400,000,000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3DCEF2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4,000,000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DCE66B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1,600,000,000</w:t>
            </w:r>
          </w:p>
        </w:tc>
      </w:tr>
      <w:tr w:rsidR="00C549A3" w:rsidRPr="009305AC" w14:paraId="332DB795" w14:textId="77777777" w:rsidTr="00051C98">
        <w:trPr>
          <w:trHeight w:val="20"/>
        </w:trPr>
        <w:tc>
          <w:tcPr>
            <w:tcW w:w="128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F538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9C14DDE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7D53D6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AA166B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CEE739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2D4498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515C7A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F9995C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212F48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C3B38E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702E4B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50DF2E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-</w:t>
            </w:r>
          </w:p>
        </w:tc>
      </w:tr>
      <w:tr w:rsidR="00C549A3" w:rsidRPr="009305AC" w14:paraId="5CF317A3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BE8933C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14.5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 ขับเคลื่อนการพัฒนาแนวทางและการดำเนินงานของ กพร.ปช.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4656946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แห่ง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1845B4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DAF6DA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14,765,500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E0E102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C8EB7B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14,765,500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A2B5BA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C68AE0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14,765,500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6E9F70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8B673F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14,765,500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A8C0CA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9CDF314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14,765,500</w:t>
            </w:r>
          </w:p>
        </w:tc>
      </w:tr>
      <w:tr w:rsidR="00C549A3" w:rsidRPr="009305AC" w14:paraId="7746840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74DEAC17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14.6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ส่งเสริมและเพิ่มประสิทธิภาพกระบวนการรับรองความรู้ความสามารถตามกฎหมาย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1D7CF36E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D938D3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09D510C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13,985,400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E3AF99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17,000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785496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13,985,400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F5EDBD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5238A6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16,440,000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F81466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25,000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D76544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20,550,000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F8BFB7E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83BC02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24,660,000</w:t>
            </w:r>
          </w:p>
        </w:tc>
      </w:tr>
      <w:tr w:rsidR="00C549A3" w:rsidRPr="009305AC" w14:paraId="5E5008E3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14:paraId="67442323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14.7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กิจกรรม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พัฒนาระบบการฝึกอบรมฝีมือแรงงาน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C04D5B3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08701A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7657446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734,939,000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CE7EA01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3808DFE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734,939,000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781D1C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A5A39C7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661,445,000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26769B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6450B826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628,372,000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7B57C0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5862B89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596,953,000</w:t>
            </w:r>
          </w:p>
        </w:tc>
      </w:tr>
      <w:tr w:rsidR="00C549A3" w:rsidRPr="009305AC" w14:paraId="52B8B768" w14:textId="77777777" w:rsidTr="00051C98">
        <w:trPr>
          <w:trHeight w:val="20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E7B9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แผนงาน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 xml:space="preserve">  </w:t>
            </w:r>
            <w:r w:rsidRPr="009305AC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บุคลากรภาครัฐ</w:t>
            </w:r>
          </w:p>
        </w:tc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FD37655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E6F515A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F90C58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960,000,000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FF7CCF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07E637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1,102,070,000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BBB8AC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4C6C783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1,244,140,000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E0A55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32B4C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1,386,210,000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4EBB9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E922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1,528,280,000</w:t>
            </w:r>
          </w:p>
        </w:tc>
      </w:tr>
      <w:tr w:rsidR="00C549A3" w:rsidRPr="009305AC" w14:paraId="70F214C7" w14:textId="77777777" w:rsidTr="00051C98">
        <w:trPr>
          <w:trHeight w:val="20"/>
        </w:trPr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noWrap/>
            <w:vAlign w:val="center"/>
            <w:hideMark/>
          </w:tcPr>
          <w:p w14:paraId="1360EC32" w14:textId="77777777" w:rsidR="00C549A3" w:rsidRPr="009305AC" w:rsidRDefault="00C549A3" w:rsidP="00051C9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ค่าใช้จ่ายบุคลากรภาครัฐ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085204B9" w14:textId="77777777" w:rsidR="00C549A3" w:rsidRPr="009305AC" w:rsidRDefault="00C549A3" w:rsidP="00051C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บาท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4D8BD66B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08AD9CF8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960,000,000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076B7E42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41D76B3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1,102,070,000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0039E50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4813ACD5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1,244,140,000</w:t>
            </w:r>
          </w:p>
        </w:tc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35DA542D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13DC20AF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1,386,210,000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6B8B7"/>
            <w:vAlign w:val="center"/>
            <w:hideMark/>
          </w:tcPr>
          <w:p w14:paraId="7EDEA759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B8B7"/>
            <w:vAlign w:val="center"/>
            <w:hideMark/>
          </w:tcPr>
          <w:p w14:paraId="3EC6F000" w14:textId="77777777" w:rsidR="00C549A3" w:rsidRPr="009305AC" w:rsidRDefault="00C549A3" w:rsidP="00051C98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9305AC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1,528,280,000</w:t>
            </w:r>
          </w:p>
        </w:tc>
      </w:tr>
    </w:tbl>
    <w:p w14:paraId="084A6B20" w14:textId="77777777" w:rsidR="00C549A3" w:rsidRPr="009305AC" w:rsidRDefault="00C549A3" w:rsidP="00C549A3">
      <w:pPr>
        <w:rPr>
          <w:sz w:val="24"/>
          <w:szCs w:val="24"/>
        </w:rPr>
      </w:pPr>
    </w:p>
    <w:p w14:paraId="29FC6825" w14:textId="77777777" w:rsidR="00C549A3" w:rsidRPr="009305AC" w:rsidRDefault="00C549A3" w:rsidP="00C549A3">
      <w:pPr>
        <w:rPr>
          <w:sz w:val="24"/>
          <w:szCs w:val="24"/>
        </w:rPr>
      </w:pPr>
    </w:p>
    <w:p w14:paraId="00A7A70C" w14:textId="77777777" w:rsidR="00C549A3" w:rsidRPr="009305AC" w:rsidRDefault="00C549A3" w:rsidP="00A21B68">
      <w:pPr>
        <w:rPr>
          <w:sz w:val="24"/>
          <w:szCs w:val="24"/>
        </w:rPr>
      </w:pPr>
    </w:p>
    <w:sectPr w:rsidR="00C549A3" w:rsidRPr="009305AC" w:rsidSect="007806CE">
      <w:footerReference w:type="first" r:id="rId75"/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C84B0" w14:textId="77777777" w:rsidR="00442964" w:rsidRDefault="00442964" w:rsidP="00FB7C9F">
      <w:pPr>
        <w:spacing w:after="0" w:line="240" w:lineRule="auto"/>
      </w:pPr>
      <w:r>
        <w:separator/>
      </w:r>
    </w:p>
  </w:endnote>
  <w:endnote w:type="continuationSeparator" w:id="0">
    <w:p w14:paraId="03D6F9CF" w14:textId="77777777" w:rsidR="00442964" w:rsidRDefault="00442964" w:rsidP="00FB7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IT๙-Bold">
    <w:panose1 w:val="00000000000000000000"/>
    <w:charset w:val="00"/>
    <w:family w:val="roman"/>
    <w:notTrueType/>
    <w:pitch w:val="default"/>
  </w:font>
  <w:font w:name="THSarabunIT๙"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FB149F" w14:textId="77777777" w:rsidR="007806CE" w:rsidRPr="0094438B" w:rsidRDefault="007806CE" w:rsidP="007806CE">
    <w:pPr>
      <w:pStyle w:val="a3"/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</w:rPr>
    </w:pPr>
    <w:r w:rsidRPr="0094438B">
      <w:rPr>
        <w:rFonts w:ascii="TH SarabunPSK" w:hAnsi="TH SarabunPSK" w:cs="TH SarabunPSK" w:hint="cs"/>
        <w:sz w:val="32"/>
        <w:szCs w:val="32"/>
      </w:rPr>
      <w:t>2-</w:t>
    </w:r>
    <w:sdt>
      <w:sdtPr>
        <w:rPr>
          <w:rFonts w:ascii="TH SarabunPSK" w:hAnsi="TH SarabunPSK" w:cs="TH SarabunPSK" w:hint="cs"/>
          <w:sz w:val="32"/>
          <w:szCs w:val="32"/>
        </w:rPr>
        <w:id w:val="9105769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438B">
          <w:rPr>
            <w:rFonts w:ascii="TH SarabunPSK" w:hAnsi="TH SarabunPSK" w:cs="TH SarabunPSK" w:hint="cs"/>
            <w:sz w:val="32"/>
            <w:szCs w:val="32"/>
          </w:rPr>
          <w:fldChar w:fldCharType="begin"/>
        </w:r>
        <w:r w:rsidRPr="0094438B">
          <w:rPr>
            <w:rFonts w:ascii="TH SarabunPSK" w:hAnsi="TH SarabunPSK" w:cs="TH SarabunPSK" w:hint="cs"/>
            <w:sz w:val="32"/>
            <w:szCs w:val="32"/>
          </w:rPr>
          <w:instrText xml:space="preserve"> PAGE   \* MERGEFORMAT </w:instrText>
        </w:r>
        <w:r w:rsidRPr="0094438B">
          <w:rPr>
            <w:rFonts w:ascii="TH SarabunPSK" w:hAnsi="TH SarabunPSK" w:cs="TH SarabunPSK" w:hint="cs"/>
            <w:sz w:val="32"/>
            <w:szCs w:val="32"/>
          </w:rPr>
          <w:fldChar w:fldCharType="separate"/>
        </w:r>
        <w:r w:rsidR="00442964">
          <w:rPr>
            <w:rFonts w:ascii="TH SarabunPSK" w:hAnsi="TH SarabunPSK" w:cs="TH SarabunPSK"/>
            <w:noProof/>
            <w:sz w:val="32"/>
            <w:szCs w:val="32"/>
          </w:rPr>
          <w:t>1</w:t>
        </w:r>
        <w:r w:rsidRPr="0094438B">
          <w:rPr>
            <w:rFonts w:ascii="TH SarabunPSK" w:hAnsi="TH SarabunPSK" w:cs="TH SarabunPSK" w:hint="cs"/>
            <w:noProof/>
            <w:sz w:val="32"/>
            <w:szCs w:val="32"/>
          </w:rPr>
          <w:fldChar w:fldCharType="end"/>
        </w:r>
      </w:sdtContent>
    </w:sdt>
  </w:p>
  <w:p w14:paraId="7953077A" w14:textId="77777777" w:rsidR="007806CE" w:rsidRPr="0094438B" w:rsidRDefault="007806CE" w:rsidP="007806CE">
    <w:pPr>
      <w:pStyle w:val="a3"/>
      <w:pBdr>
        <w:top w:val="single" w:sz="4" w:space="1" w:color="auto"/>
      </w:pBdr>
      <w:rPr>
        <w:rFonts w:ascii="TH SarabunPSK" w:hAnsi="TH SarabunPSK" w:cs="TH SarabunPSK"/>
        <w:sz w:val="32"/>
        <w:szCs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920754" w14:textId="77777777" w:rsidR="007806CE" w:rsidRPr="0094438B" w:rsidRDefault="007806CE" w:rsidP="007806CE">
    <w:pPr>
      <w:pStyle w:val="a3"/>
      <w:pBdr>
        <w:top w:val="single" w:sz="4" w:space="1" w:color="auto"/>
      </w:pBdr>
      <w:jc w:val="right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>4</w:t>
    </w:r>
    <w:r w:rsidRPr="0094438B">
      <w:rPr>
        <w:rFonts w:ascii="TH SarabunPSK" w:hAnsi="TH SarabunPSK" w:cs="TH SarabunPSK" w:hint="cs"/>
        <w:sz w:val="32"/>
        <w:szCs w:val="32"/>
      </w:rPr>
      <w:t>-</w:t>
    </w:r>
    <w:sdt>
      <w:sdtPr>
        <w:rPr>
          <w:rFonts w:ascii="TH SarabunPSK" w:hAnsi="TH SarabunPSK" w:cs="TH SarabunPSK" w:hint="cs"/>
          <w:sz w:val="32"/>
          <w:szCs w:val="32"/>
        </w:rPr>
        <w:id w:val="-11586880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438B">
          <w:rPr>
            <w:rFonts w:ascii="TH SarabunPSK" w:hAnsi="TH SarabunPSK" w:cs="TH SarabunPSK" w:hint="cs"/>
            <w:sz w:val="32"/>
            <w:szCs w:val="32"/>
          </w:rPr>
          <w:fldChar w:fldCharType="begin"/>
        </w:r>
        <w:r w:rsidRPr="0094438B">
          <w:rPr>
            <w:rFonts w:ascii="TH SarabunPSK" w:hAnsi="TH SarabunPSK" w:cs="TH SarabunPSK" w:hint="cs"/>
            <w:sz w:val="32"/>
            <w:szCs w:val="32"/>
          </w:rPr>
          <w:instrText xml:space="preserve"> PAGE   \* MERGEFORMAT </w:instrText>
        </w:r>
        <w:r w:rsidRPr="0094438B">
          <w:rPr>
            <w:rFonts w:ascii="TH SarabunPSK" w:hAnsi="TH SarabunPSK" w:cs="TH SarabunPSK" w:hint="cs"/>
            <w:sz w:val="32"/>
            <w:szCs w:val="32"/>
          </w:rPr>
          <w:fldChar w:fldCharType="separate"/>
        </w:r>
        <w:r w:rsidR="00C549A3">
          <w:rPr>
            <w:rFonts w:ascii="TH SarabunPSK" w:hAnsi="TH SarabunPSK" w:cs="TH SarabunPSK"/>
            <w:noProof/>
            <w:sz w:val="32"/>
            <w:szCs w:val="32"/>
          </w:rPr>
          <w:t>32</w:t>
        </w:r>
        <w:r w:rsidRPr="0094438B">
          <w:rPr>
            <w:rFonts w:ascii="TH SarabunPSK" w:hAnsi="TH SarabunPSK" w:cs="TH SarabunPSK" w:hint="cs"/>
            <w:noProof/>
            <w:sz w:val="32"/>
            <w:szCs w:val="32"/>
          </w:rPr>
          <w:fldChar w:fldCharType="end"/>
        </w:r>
      </w:sdtContent>
    </w:sdt>
  </w:p>
  <w:p w14:paraId="622FF0F0" w14:textId="77777777" w:rsidR="007806CE" w:rsidRPr="0094438B" w:rsidRDefault="007806CE" w:rsidP="007806CE">
    <w:pPr>
      <w:pStyle w:val="a3"/>
      <w:pBdr>
        <w:top w:val="single" w:sz="4" w:space="1" w:color="auto"/>
      </w:pBdr>
      <w:rPr>
        <w:rFonts w:ascii="TH SarabunPSK" w:hAnsi="TH SarabunPSK" w:cs="TH SarabunPSK"/>
        <w:sz w:val="32"/>
        <w:szCs w:val="3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34662" w14:textId="77777777" w:rsidR="007806CE" w:rsidRDefault="007806CE">
    <w:pPr>
      <w:pStyle w:val="a3"/>
      <w:jc w:val="right"/>
    </w:pPr>
  </w:p>
  <w:p w14:paraId="70D013FC" w14:textId="77777777" w:rsidR="007806CE" w:rsidRDefault="007806C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B2367" w14:textId="77777777" w:rsidR="00442964" w:rsidRDefault="00442964" w:rsidP="00FB7C9F">
      <w:pPr>
        <w:spacing w:after="0" w:line="240" w:lineRule="auto"/>
      </w:pPr>
      <w:r>
        <w:separator/>
      </w:r>
    </w:p>
  </w:footnote>
  <w:footnote w:type="continuationSeparator" w:id="0">
    <w:p w14:paraId="1EC64DE8" w14:textId="77777777" w:rsidR="00442964" w:rsidRDefault="00442964" w:rsidP="00FB7C9F">
      <w:pPr>
        <w:spacing w:after="0" w:line="240" w:lineRule="auto"/>
      </w:pPr>
      <w:r>
        <w:continuationSeparator/>
      </w:r>
    </w:p>
  </w:footnote>
  <w:footnote w:id="1">
    <w:p w14:paraId="52E73391" w14:textId="77777777" w:rsidR="007806CE" w:rsidRPr="002822DD" w:rsidRDefault="007806CE" w:rsidP="007806CE">
      <w:pPr>
        <w:pStyle w:val="ac"/>
        <w:jc w:val="thaiDistribute"/>
        <w:rPr>
          <w:rFonts w:ascii="TH SarabunPSK" w:hAnsi="TH SarabunPSK" w:cs="TH SarabunPSK"/>
          <w:sz w:val="28"/>
          <w:szCs w:val="28"/>
        </w:rPr>
      </w:pPr>
      <w:r w:rsidRPr="002822DD">
        <w:rPr>
          <w:rStyle w:val="ae"/>
          <w:rFonts w:ascii="TH SarabunPSK" w:hAnsi="TH SarabunPSK" w:cs="TH SarabunPSK" w:hint="cs"/>
          <w:sz w:val="28"/>
          <w:szCs w:val="28"/>
        </w:rPr>
        <w:footnoteRef/>
      </w:r>
      <w:r w:rsidRPr="002822DD">
        <w:rPr>
          <w:rFonts w:ascii="TH SarabunPSK" w:hAnsi="TH SarabunPSK" w:cs="TH SarabunPSK" w:hint="cs"/>
          <w:sz w:val="28"/>
          <w:szCs w:val="28"/>
        </w:rPr>
        <w:t xml:space="preserve"> </w:t>
      </w:r>
      <w:r w:rsidRPr="002822DD">
        <w:rPr>
          <w:rFonts w:ascii="TH SarabunPSK" w:hAnsi="TH SarabunPSK" w:cs="TH SarabunPSK" w:hint="cs"/>
          <w:sz w:val="28"/>
          <w:szCs w:val="28"/>
          <w:cs/>
        </w:rPr>
        <w:t>เนื่องจาก ก.พ. ไม่ได้กำหนดสมรรถนะหลักด้านดิจิทัล สิ่งที่ ก.พ. กำหนดคือ</w:t>
      </w:r>
    </w:p>
    <w:p w14:paraId="0AB22BA1" w14:textId="77777777" w:rsidR="007806CE" w:rsidRPr="002822DD" w:rsidRDefault="007806CE" w:rsidP="007806CE">
      <w:pPr>
        <w:pStyle w:val="ac"/>
        <w:jc w:val="thaiDistribute"/>
        <w:rPr>
          <w:rFonts w:ascii="TH SarabunPSK" w:hAnsi="TH SarabunPSK" w:cs="TH SarabunPSK"/>
          <w:sz w:val="28"/>
          <w:szCs w:val="28"/>
        </w:rPr>
      </w:pPr>
      <w:r w:rsidRPr="002822DD">
        <w:rPr>
          <w:rFonts w:ascii="TH SarabunPSK" w:hAnsi="TH SarabunPSK" w:cs="TH SarabunPSK" w:hint="cs"/>
          <w:sz w:val="28"/>
          <w:szCs w:val="28"/>
        </w:rPr>
        <w:tab/>
        <w:t xml:space="preserve">1. 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มาตรฐานและแนวทางการกำหนดความรู้ ความสามารถ ทักษะ และสมรรถนะ ที่จำเป็นสำหรับตำแหน่งข้าราชการพลเรือน ตามหนังสือสำนักงาน ก.พ. ที่ นร </w:t>
      </w:r>
      <w:r w:rsidRPr="002822DD">
        <w:rPr>
          <w:rFonts w:ascii="TH SarabunPSK" w:hAnsi="TH SarabunPSK" w:cs="TH SarabunPSK" w:hint="cs"/>
          <w:sz w:val="28"/>
          <w:szCs w:val="28"/>
        </w:rPr>
        <w:t>1008/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ว </w:t>
      </w:r>
      <w:r w:rsidRPr="002822DD">
        <w:rPr>
          <w:rFonts w:ascii="TH SarabunPSK" w:hAnsi="TH SarabunPSK" w:cs="TH SarabunPSK" w:hint="cs"/>
          <w:sz w:val="28"/>
          <w:szCs w:val="28"/>
        </w:rPr>
        <w:t>27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 ลงวันที่ </w:t>
      </w:r>
      <w:r w:rsidRPr="002822DD">
        <w:rPr>
          <w:rFonts w:ascii="TH SarabunPSK" w:hAnsi="TH SarabunPSK" w:cs="TH SarabunPSK" w:hint="cs"/>
          <w:sz w:val="28"/>
          <w:szCs w:val="28"/>
        </w:rPr>
        <w:t>29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 กันยายน </w:t>
      </w:r>
      <w:r w:rsidRPr="002822DD">
        <w:rPr>
          <w:rFonts w:ascii="TH SarabunPSK" w:hAnsi="TH SarabunPSK" w:cs="TH SarabunPSK" w:hint="cs"/>
          <w:sz w:val="28"/>
          <w:szCs w:val="28"/>
        </w:rPr>
        <w:t>2552</w:t>
      </w:r>
    </w:p>
    <w:p w14:paraId="70406CD1" w14:textId="77777777" w:rsidR="007806CE" w:rsidRPr="002822DD" w:rsidRDefault="007806CE" w:rsidP="007806CE">
      <w:pPr>
        <w:pStyle w:val="ac"/>
        <w:jc w:val="thaiDistribute"/>
        <w:rPr>
          <w:rFonts w:ascii="TH SarabunPSK" w:hAnsi="TH SarabunPSK" w:cs="TH SarabunPSK"/>
          <w:sz w:val="28"/>
          <w:szCs w:val="28"/>
        </w:rPr>
      </w:pPr>
      <w:r w:rsidRPr="002822DD">
        <w:rPr>
          <w:rFonts w:ascii="TH SarabunPSK" w:hAnsi="TH SarabunPSK" w:cs="TH SarabunPSK" w:hint="cs"/>
          <w:sz w:val="28"/>
          <w:szCs w:val="28"/>
        </w:rPr>
        <w:tab/>
        <w:t xml:space="preserve">2. 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ทักษะดิจิทัลที่จำเป็นสำหรับข้าราชการและบุคลากรภาครัฐเพื่อปรับเปลี่ยนเป็นรัฐบาลดิจิทัล ตามหนังสือสำนักงาน ก.พ. ที่ นร </w:t>
      </w:r>
      <w:r w:rsidRPr="002822DD">
        <w:rPr>
          <w:rFonts w:ascii="TH SarabunPSK" w:hAnsi="TH SarabunPSK" w:cs="TH SarabunPSK" w:hint="cs"/>
          <w:sz w:val="28"/>
          <w:szCs w:val="28"/>
        </w:rPr>
        <w:t>1013/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ว </w:t>
      </w:r>
      <w:r w:rsidRPr="002822DD">
        <w:rPr>
          <w:rFonts w:ascii="TH SarabunPSK" w:hAnsi="TH SarabunPSK" w:cs="TH SarabunPSK" w:hint="cs"/>
          <w:sz w:val="28"/>
          <w:szCs w:val="28"/>
        </w:rPr>
        <w:t>6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 ลงวันที่ </w:t>
      </w:r>
      <w:r w:rsidRPr="002822DD">
        <w:rPr>
          <w:rFonts w:ascii="TH SarabunPSK" w:hAnsi="TH SarabunPSK" w:cs="TH SarabunPSK" w:hint="cs"/>
          <w:sz w:val="28"/>
          <w:szCs w:val="28"/>
        </w:rPr>
        <w:t>18</w:t>
      </w:r>
      <w:r w:rsidRPr="002822DD">
        <w:rPr>
          <w:rFonts w:ascii="TH SarabunPSK" w:hAnsi="TH SarabunPSK" w:cs="TH SarabunPSK" w:hint="cs"/>
          <w:sz w:val="28"/>
          <w:szCs w:val="28"/>
          <w:cs/>
        </w:rPr>
        <w:t xml:space="preserve"> พฤษภาคม </w:t>
      </w:r>
      <w:r w:rsidRPr="002822DD">
        <w:rPr>
          <w:rFonts w:ascii="TH SarabunPSK" w:hAnsi="TH SarabunPSK" w:cs="TH SarabunPSK" w:hint="cs"/>
          <w:sz w:val="28"/>
          <w:szCs w:val="28"/>
        </w:rPr>
        <w:t>2561</w:t>
      </w:r>
    </w:p>
  </w:footnote>
  <w:footnote w:id="2">
    <w:p w14:paraId="7AAEBC8C" w14:textId="77777777" w:rsidR="007806CE" w:rsidRPr="003452ED" w:rsidRDefault="007806CE" w:rsidP="007806CE">
      <w:pPr>
        <w:pStyle w:val="ac"/>
        <w:rPr>
          <w:rFonts w:ascii="TH SarabunPSK" w:hAnsi="TH SarabunPSK" w:cs="TH SarabunPSK"/>
          <w:sz w:val="28"/>
          <w:szCs w:val="28"/>
        </w:rPr>
      </w:pPr>
      <w:r w:rsidRPr="003452ED">
        <w:rPr>
          <w:rStyle w:val="ae"/>
          <w:rFonts w:ascii="TH SarabunPSK" w:hAnsi="TH SarabunPSK" w:cs="TH SarabunPSK" w:hint="cs"/>
          <w:sz w:val="28"/>
          <w:szCs w:val="28"/>
        </w:rPr>
        <w:footnoteRef/>
      </w:r>
      <w:r w:rsidRPr="003452ED">
        <w:rPr>
          <w:rFonts w:ascii="TH SarabunPSK" w:hAnsi="TH SarabunPSK" w:cs="TH SarabunPSK" w:hint="cs"/>
          <w:sz w:val="28"/>
          <w:szCs w:val="28"/>
        </w:rPr>
        <w:t xml:space="preserve"> </w:t>
      </w:r>
      <w:r w:rsidRPr="003452ED">
        <w:rPr>
          <w:rFonts w:ascii="TH SarabunPSK" w:hAnsi="TH SarabunPSK" w:cs="TH SarabunPSK" w:hint="cs"/>
          <w:sz w:val="28"/>
          <w:szCs w:val="28"/>
          <w:cs/>
        </w:rPr>
        <w:t>เนื่องจาก ก.พ. ไม่ได้กำหนดสมรรถนะหลักด้านดิจิทัล สิ่งที่ ก.พ. กำหนดคือ</w:t>
      </w:r>
    </w:p>
    <w:p w14:paraId="1C8450BB" w14:textId="77777777" w:rsidR="007806CE" w:rsidRPr="003452ED" w:rsidRDefault="007806CE" w:rsidP="007806CE">
      <w:pPr>
        <w:pStyle w:val="ac"/>
        <w:rPr>
          <w:rFonts w:ascii="TH SarabunPSK" w:hAnsi="TH SarabunPSK" w:cs="TH SarabunPSK"/>
          <w:sz w:val="28"/>
          <w:szCs w:val="28"/>
        </w:rPr>
      </w:pPr>
      <w:r w:rsidRPr="003452ED">
        <w:rPr>
          <w:rFonts w:ascii="TH SarabunPSK" w:hAnsi="TH SarabunPSK" w:cs="TH SarabunPSK" w:hint="cs"/>
          <w:sz w:val="28"/>
          <w:szCs w:val="28"/>
        </w:rPr>
        <w:tab/>
        <w:t xml:space="preserve">1. 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มาตรฐานและแนวทางการกำหนดความรู้ ความสามารถ ทักษะ และสมรรถนะ ที่จำเป็นสำหรับตำแหน่งข้าราชการพลเรือน ตามหนังสือสำนักงาน ก.พ. ที่ นร </w:t>
      </w:r>
      <w:r w:rsidRPr="003452ED">
        <w:rPr>
          <w:rFonts w:ascii="TH SarabunPSK" w:hAnsi="TH SarabunPSK" w:cs="TH SarabunPSK" w:hint="cs"/>
          <w:sz w:val="28"/>
          <w:szCs w:val="28"/>
        </w:rPr>
        <w:t>1008/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ว </w:t>
      </w:r>
      <w:r w:rsidRPr="003452ED">
        <w:rPr>
          <w:rFonts w:ascii="TH SarabunPSK" w:hAnsi="TH SarabunPSK" w:cs="TH SarabunPSK" w:hint="cs"/>
          <w:sz w:val="28"/>
          <w:szCs w:val="28"/>
        </w:rPr>
        <w:t>27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 ลงวันที่ </w:t>
      </w:r>
      <w:r w:rsidRPr="003452ED">
        <w:rPr>
          <w:rFonts w:ascii="TH SarabunPSK" w:hAnsi="TH SarabunPSK" w:cs="TH SarabunPSK" w:hint="cs"/>
          <w:sz w:val="28"/>
          <w:szCs w:val="28"/>
        </w:rPr>
        <w:t>29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 กันยายน </w:t>
      </w:r>
      <w:r w:rsidRPr="003452ED">
        <w:rPr>
          <w:rFonts w:ascii="TH SarabunPSK" w:hAnsi="TH SarabunPSK" w:cs="TH SarabunPSK" w:hint="cs"/>
          <w:sz w:val="28"/>
          <w:szCs w:val="28"/>
        </w:rPr>
        <w:t>2552</w:t>
      </w:r>
    </w:p>
    <w:p w14:paraId="1B19D1CE" w14:textId="77777777" w:rsidR="007806CE" w:rsidRPr="003452ED" w:rsidRDefault="007806CE" w:rsidP="007806CE">
      <w:pPr>
        <w:pStyle w:val="ac"/>
        <w:rPr>
          <w:rFonts w:ascii="TH SarabunPSK" w:hAnsi="TH SarabunPSK" w:cs="TH SarabunPSK"/>
          <w:sz w:val="28"/>
          <w:szCs w:val="28"/>
        </w:rPr>
      </w:pPr>
      <w:r w:rsidRPr="003452ED">
        <w:rPr>
          <w:rFonts w:ascii="TH SarabunPSK" w:hAnsi="TH SarabunPSK" w:cs="TH SarabunPSK" w:hint="cs"/>
          <w:sz w:val="28"/>
          <w:szCs w:val="28"/>
        </w:rPr>
        <w:tab/>
        <w:t xml:space="preserve">2. 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ทักษะดิจิทัลที่จำเป็นสำหรับข้าราชการและบุคลากรภาครัฐเพื่อปรับเปลี่ยนเป็นรัฐบาลดิจิทัล ตามหนังสือสำนักงาน ก.พ. ที่ นร </w:t>
      </w:r>
      <w:r w:rsidRPr="003452ED">
        <w:rPr>
          <w:rFonts w:ascii="TH SarabunPSK" w:hAnsi="TH SarabunPSK" w:cs="TH SarabunPSK" w:hint="cs"/>
          <w:sz w:val="28"/>
          <w:szCs w:val="28"/>
        </w:rPr>
        <w:t>1013/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ว </w:t>
      </w:r>
      <w:r w:rsidRPr="003452ED">
        <w:rPr>
          <w:rFonts w:ascii="TH SarabunPSK" w:hAnsi="TH SarabunPSK" w:cs="TH SarabunPSK" w:hint="cs"/>
          <w:sz w:val="28"/>
          <w:szCs w:val="28"/>
        </w:rPr>
        <w:t>6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 ลงวันที่ </w:t>
      </w:r>
      <w:r w:rsidRPr="003452ED">
        <w:rPr>
          <w:rFonts w:ascii="TH SarabunPSK" w:hAnsi="TH SarabunPSK" w:cs="TH SarabunPSK" w:hint="cs"/>
          <w:sz w:val="28"/>
          <w:szCs w:val="28"/>
        </w:rPr>
        <w:t>18</w:t>
      </w:r>
      <w:r w:rsidRPr="003452ED">
        <w:rPr>
          <w:rFonts w:ascii="TH SarabunPSK" w:hAnsi="TH SarabunPSK" w:cs="TH SarabunPSK" w:hint="cs"/>
          <w:sz w:val="28"/>
          <w:szCs w:val="28"/>
          <w:cs/>
        </w:rPr>
        <w:t xml:space="preserve"> พฤษภาคม </w:t>
      </w:r>
      <w:r w:rsidRPr="003452ED">
        <w:rPr>
          <w:rFonts w:ascii="TH SarabunPSK" w:hAnsi="TH SarabunPSK" w:cs="TH SarabunPSK" w:hint="cs"/>
          <w:sz w:val="28"/>
          <w:szCs w:val="28"/>
        </w:rPr>
        <w:t>2561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14581" w14:textId="77777777" w:rsidR="007806CE" w:rsidRDefault="007806CE" w:rsidP="007806CE">
    <w:pPr>
      <w:pStyle w:val="a6"/>
      <w:pBdr>
        <w:bottom w:val="single" w:sz="4" w:space="1" w:color="auto"/>
      </w:pBdr>
      <w:jc w:val="right"/>
      <w:rPr>
        <w:rFonts w:ascii="TH SarabunPSK" w:hAnsi="TH SarabunPSK" w:cs="TH SarabunPSK"/>
        <w:i/>
        <w:iCs/>
        <w:color w:val="000000" w:themeColor="text1"/>
        <w:sz w:val="32"/>
        <w:szCs w:val="32"/>
      </w:rPr>
    </w:pP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แผนปฏิบัติราชการร</w:t>
    </w:r>
    <w:r>
      <w:rPr>
        <w:rFonts w:ascii="TH SarabunPSK" w:hAnsi="TH SarabunPSK" w:cs="TH SarabunPSK" w:hint="cs"/>
        <w:i/>
        <w:iCs/>
        <w:color w:val="000000" w:themeColor="text1"/>
        <w:sz w:val="32"/>
        <w:szCs w:val="32"/>
        <w:cs/>
      </w:rPr>
      <w:t>ะ</w:t>
    </w: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ย</w:t>
    </w:r>
    <w:r>
      <w:rPr>
        <w:rFonts w:ascii="TH SarabunPSK" w:hAnsi="TH SarabunPSK" w:cs="TH SarabunPSK" w:hint="cs"/>
        <w:i/>
        <w:iCs/>
        <w:color w:val="000000" w:themeColor="text1"/>
        <w:sz w:val="32"/>
        <w:szCs w:val="32"/>
        <w:cs/>
      </w:rPr>
      <w:t>ะ</w:t>
    </w: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 xml:space="preserve"> 5 ปี (พ.ศ. 2566 - 2570)</w:t>
    </w:r>
  </w:p>
  <w:p w14:paraId="68943EBA" w14:textId="77777777" w:rsidR="007806CE" w:rsidRPr="00254542" w:rsidRDefault="007806CE" w:rsidP="007806CE">
    <w:pPr>
      <w:pStyle w:val="a6"/>
      <w:pBdr>
        <w:bottom w:val="single" w:sz="4" w:space="1" w:color="auto"/>
      </w:pBdr>
      <w:spacing w:after="240"/>
      <w:jc w:val="right"/>
    </w:pP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กรมพัฒนาฝีมือแรงงาน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FD748" w14:textId="77777777" w:rsidR="007806CE" w:rsidRDefault="007806CE" w:rsidP="007806CE">
    <w:pPr>
      <w:pStyle w:val="a6"/>
      <w:pBdr>
        <w:bottom w:val="single" w:sz="4" w:space="1" w:color="auto"/>
      </w:pBdr>
      <w:jc w:val="right"/>
      <w:rPr>
        <w:rFonts w:ascii="TH SarabunPSK" w:hAnsi="TH SarabunPSK" w:cs="TH SarabunPSK"/>
        <w:i/>
        <w:iCs/>
        <w:color w:val="000000" w:themeColor="text1"/>
        <w:sz w:val="32"/>
        <w:szCs w:val="32"/>
      </w:rPr>
    </w:pP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แผนปฏิบัติราชการร</w:t>
    </w:r>
    <w:r>
      <w:rPr>
        <w:rFonts w:ascii="TH SarabunPSK" w:hAnsi="TH SarabunPSK" w:cs="TH SarabunPSK" w:hint="cs"/>
        <w:i/>
        <w:iCs/>
        <w:color w:val="000000" w:themeColor="text1"/>
        <w:sz w:val="32"/>
        <w:szCs w:val="32"/>
        <w:cs/>
      </w:rPr>
      <w:t>ะ</w:t>
    </w: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ย</w:t>
    </w:r>
    <w:r>
      <w:rPr>
        <w:rFonts w:ascii="TH SarabunPSK" w:hAnsi="TH SarabunPSK" w:cs="TH SarabunPSK" w:hint="cs"/>
        <w:i/>
        <w:iCs/>
        <w:color w:val="000000" w:themeColor="text1"/>
        <w:sz w:val="32"/>
        <w:szCs w:val="32"/>
        <w:cs/>
      </w:rPr>
      <w:t>ะ</w:t>
    </w: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 xml:space="preserve"> 5 ปี (พ.ศ. 2566 - 2570)</w:t>
    </w:r>
  </w:p>
  <w:p w14:paraId="6372A837" w14:textId="77777777" w:rsidR="007806CE" w:rsidRPr="00254542" w:rsidRDefault="007806CE" w:rsidP="007806CE">
    <w:pPr>
      <w:pStyle w:val="a6"/>
      <w:pBdr>
        <w:bottom w:val="single" w:sz="4" w:space="1" w:color="auto"/>
      </w:pBdr>
      <w:spacing w:after="240"/>
      <w:jc w:val="right"/>
    </w:pPr>
    <w:r w:rsidRPr="00254542">
      <w:rPr>
        <w:rFonts w:ascii="TH SarabunPSK" w:hAnsi="TH SarabunPSK" w:cs="TH SarabunPSK"/>
        <w:i/>
        <w:iCs/>
        <w:color w:val="000000" w:themeColor="text1"/>
        <w:sz w:val="32"/>
        <w:szCs w:val="32"/>
        <w:cs/>
      </w:rPr>
      <w:t>กรมพัฒนาฝีมือแรงงาน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7239"/>
    <w:multiLevelType w:val="hybridMultilevel"/>
    <w:tmpl w:val="8E6E83E2"/>
    <w:lvl w:ilvl="0" w:tplc="F202B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934B1"/>
    <w:multiLevelType w:val="hybridMultilevel"/>
    <w:tmpl w:val="D7686D0C"/>
    <w:lvl w:ilvl="0" w:tplc="C01CAE44">
      <w:start w:val="4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554A7"/>
    <w:multiLevelType w:val="multilevel"/>
    <w:tmpl w:val="77E285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8C259FE"/>
    <w:multiLevelType w:val="hybridMultilevel"/>
    <w:tmpl w:val="4DEEF31C"/>
    <w:lvl w:ilvl="0" w:tplc="0E960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881B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7258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54E5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B093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A037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669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2E54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9402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890999"/>
    <w:multiLevelType w:val="hybridMultilevel"/>
    <w:tmpl w:val="D43A73CA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7613D7"/>
    <w:multiLevelType w:val="hybridMultilevel"/>
    <w:tmpl w:val="28CA5AE6"/>
    <w:lvl w:ilvl="0" w:tplc="AA5C2B28">
      <w:start w:val="2"/>
      <w:numFmt w:val="bullet"/>
      <w:lvlText w:val="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53E3671F"/>
    <w:multiLevelType w:val="hybridMultilevel"/>
    <w:tmpl w:val="C23E5574"/>
    <w:lvl w:ilvl="0" w:tplc="C4BCE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DE8E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E28C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B2F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1831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7A85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7A1E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606A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64C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C37552"/>
    <w:multiLevelType w:val="hybridMultilevel"/>
    <w:tmpl w:val="EE1A227A"/>
    <w:lvl w:ilvl="0" w:tplc="31E0E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084714"/>
    <w:multiLevelType w:val="hybridMultilevel"/>
    <w:tmpl w:val="7852665A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D337F5"/>
    <w:multiLevelType w:val="hybridMultilevel"/>
    <w:tmpl w:val="2F8C9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F54068"/>
    <w:multiLevelType w:val="hybridMultilevel"/>
    <w:tmpl w:val="302C7D70"/>
    <w:lvl w:ilvl="0" w:tplc="6C66F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B53185E"/>
    <w:multiLevelType w:val="hybridMultilevel"/>
    <w:tmpl w:val="7FFE9552"/>
    <w:lvl w:ilvl="0" w:tplc="F44809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7136278"/>
    <w:multiLevelType w:val="multilevel"/>
    <w:tmpl w:val="D1EE2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84F522D"/>
    <w:multiLevelType w:val="hybridMultilevel"/>
    <w:tmpl w:val="302C7D70"/>
    <w:lvl w:ilvl="0" w:tplc="6C66F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9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  <w:num w:numId="12">
    <w:abstractNumId w:val="3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CC"/>
    <w:rsid w:val="0004687D"/>
    <w:rsid w:val="001D3DC5"/>
    <w:rsid w:val="00442964"/>
    <w:rsid w:val="005B4F28"/>
    <w:rsid w:val="005D29D2"/>
    <w:rsid w:val="007806CE"/>
    <w:rsid w:val="00847C4C"/>
    <w:rsid w:val="00887EB1"/>
    <w:rsid w:val="008E5DCC"/>
    <w:rsid w:val="009305AC"/>
    <w:rsid w:val="00A21B68"/>
    <w:rsid w:val="00AB2964"/>
    <w:rsid w:val="00B17E54"/>
    <w:rsid w:val="00C03D27"/>
    <w:rsid w:val="00C30BC0"/>
    <w:rsid w:val="00C4052A"/>
    <w:rsid w:val="00C549A3"/>
    <w:rsid w:val="00DA4F8A"/>
    <w:rsid w:val="00E2293F"/>
    <w:rsid w:val="00F04F47"/>
    <w:rsid w:val="00FB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BE23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CC"/>
    <w:pPr>
      <w:spacing w:after="200" w:line="276" w:lineRule="auto"/>
    </w:pPr>
    <w:rPr>
      <w:rFonts w:asciiTheme="minorHAnsi" w:hAnsiTheme="minorHAnsi" w:cstheme="minorBidi"/>
      <w:sz w:val="22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5D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character" w:customStyle="1" w:styleId="a4">
    <w:name w:val="ท้ายกระดาษ อักขระ"/>
    <w:basedOn w:val="a0"/>
    <w:link w:val="a3"/>
    <w:uiPriority w:val="99"/>
    <w:rsid w:val="008E5DCC"/>
    <w:rPr>
      <w:rFonts w:ascii="Times New Roman" w:eastAsia="Times New Roman" w:hAnsi="Times New Roman" w:cs="Angsana New"/>
      <w:sz w:val="24"/>
      <w:szCs w:val="30"/>
      <w:lang w:bidi="th-TH"/>
    </w:rPr>
  </w:style>
  <w:style w:type="character" w:styleId="a5">
    <w:name w:val="page number"/>
    <w:basedOn w:val="a0"/>
    <w:uiPriority w:val="99"/>
    <w:semiHidden/>
    <w:unhideWhenUsed/>
    <w:rsid w:val="008E5DCC"/>
  </w:style>
  <w:style w:type="paragraph" w:styleId="a6">
    <w:name w:val="header"/>
    <w:basedOn w:val="a"/>
    <w:link w:val="a7"/>
    <w:uiPriority w:val="99"/>
    <w:unhideWhenUsed/>
    <w:rsid w:val="008E5D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8E5DCC"/>
    <w:rPr>
      <w:rFonts w:ascii="Times New Roman" w:eastAsia="Times New Roman" w:hAnsi="Times New Roman" w:cs="Angsana New"/>
      <w:sz w:val="24"/>
      <w:szCs w:val="30"/>
      <w:lang w:bidi="th-TH"/>
    </w:rPr>
  </w:style>
  <w:style w:type="table" w:styleId="a8">
    <w:name w:val="Table Grid"/>
    <w:basedOn w:val="a1"/>
    <w:uiPriority w:val="59"/>
    <w:rsid w:val="007806CE"/>
    <w:pPr>
      <w:spacing w:after="0" w:line="240" w:lineRule="auto"/>
    </w:pPr>
    <w:rPr>
      <w:rFonts w:asciiTheme="minorHAnsi" w:hAnsiTheme="minorHAnsi" w:cstheme="minorBidi"/>
      <w:sz w:val="22"/>
      <w:szCs w:val="28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7806CE"/>
    <w:pPr>
      <w:spacing w:after="0" w:line="240" w:lineRule="auto"/>
      <w:ind w:left="720"/>
      <w:contextualSpacing/>
    </w:pPr>
    <w:rPr>
      <w:rFonts w:eastAsiaTheme="minorEastAsi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basedOn w:val="a0"/>
    <w:link w:val="a9"/>
    <w:uiPriority w:val="34"/>
    <w:qFormat/>
    <w:rsid w:val="007806CE"/>
    <w:rPr>
      <w:rFonts w:asciiTheme="minorHAnsi" w:eastAsiaTheme="minorEastAsia" w:hAnsiTheme="minorHAnsi" w:cstheme="minorBidi"/>
      <w:sz w:val="22"/>
      <w:szCs w:val="28"/>
      <w:lang w:bidi="th-TH"/>
    </w:rPr>
  </w:style>
  <w:style w:type="paragraph" w:customStyle="1" w:styleId="Default">
    <w:name w:val="Default"/>
    <w:rsid w:val="007806C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bidi="th-TH"/>
    </w:rPr>
  </w:style>
  <w:style w:type="paragraph" w:styleId="ab">
    <w:name w:val="Normal (Web)"/>
    <w:basedOn w:val="a"/>
    <w:uiPriority w:val="99"/>
    <w:unhideWhenUsed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7806CE"/>
    <w:pPr>
      <w:spacing w:after="0" w:line="240" w:lineRule="auto"/>
    </w:pPr>
    <w:rPr>
      <w:sz w:val="20"/>
      <w:szCs w:val="25"/>
    </w:rPr>
  </w:style>
  <w:style w:type="character" w:customStyle="1" w:styleId="ad">
    <w:name w:val="ข้อความเชิงอรรถ อักขระ"/>
    <w:basedOn w:val="a0"/>
    <w:link w:val="ac"/>
    <w:uiPriority w:val="99"/>
    <w:semiHidden/>
    <w:rsid w:val="007806CE"/>
    <w:rPr>
      <w:rFonts w:asciiTheme="minorHAnsi" w:hAnsiTheme="minorHAnsi" w:cstheme="minorBidi"/>
      <w:sz w:val="20"/>
      <w:szCs w:val="25"/>
      <w:lang w:bidi="th-TH"/>
    </w:rPr>
  </w:style>
  <w:style w:type="character" w:styleId="ae">
    <w:name w:val="footnote reference"/>
    <w:basedOn w:val="a0"/>
    <w:uiPriority w:val="99"/>
    <w:semiHidden/>
    <w:unhideWhenUsed/>
    <w:rsid w:val="007806CE"/>
    <w:rPr>
      <w:vertAlign w:val="superscript"/>
    </w:rPr>
  </w:style>
  <w:style w:type="character" w:styleId="af">
    <w:name w:val="Hyperlink"/>
    <w:basedOn w:val="a0"/>
    <w:uiPriority w:val="99"/>
    <w:unhideWhenUsed/>
    <w:rsid w:val="007806CE"/>
    <w:rPr>
      <w:color w:val="0000FF"/>
      <w:u w:val="single"/>
    </w:rPr>
  </w:style>
  <w:style w:type="character" w:styleId="af0">
    <w:name w:val="Emphasis"/>
    <w:basedOn w:val="a0"/>
    <w:uiPriority w:val="20"/>
    <w:qFormat/>
    <w:rsid w:val="007806CE"/>
    <w:rPr>
      <w:i/>
      <w:iCs/>
    </w:rPr>
  </w:style>
  <w:style w:type="character" w:customStyle="1" w:styleId="HTML">
    <w:name w:val="HTML ที่ได้รับการจัดรูปแบบแล้ว อักขระ"/>
    <w:basedOn w:val="a0"/>
    <w:link w:val="HTML0"/>
    <w:uiPriority w:val="99"/>
    <w:semiHidden/>
    <w:rsid w:val="007806CE"/>
    <w:rPr>
      <w:rFonts w:ascii="Courier New" w:eastAsia="Times New Roman" w:hAnsi="Courier New" w:cs="Courier New"/>
      <w:sz w:val="20"/>
      <w:szCs w:val="20"/>
      <w:lang w:bidi="th-TH"/>
    </w:rPr>
  </w:style>
  <w:style w:type="paragraph" w:styleId="HTML0">
    <w:name w:val="HTML Preformatted"/>
    <w:basedOn w:val="a"/>
    <w:link w:val="HTML"/>
    <w:uiPriority w:val="99"/>
    <w:semiHidden/>
    <w:unhideWhenUsed/>
    <w:rsid w:val="007806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806CE"/>
  </w:style>
  <w:style w:type="character" w:styleId="af1">
    <w:name w:val="Strong"/>
    <w:basedOn w:val="a0"/>
    <w:uiPriority w:val="22"/>
    <w:qFormat/>
    <w:rsid w:val="007806CE"/>
    <w:rPr>
      <w:b/>
      <w:bCs/>
    </w:rPr>
  </w:style>
  <w:style w:type="character" w:customStyle="1" w:styleId="af2">
    <w:name w:val="ข้อความข้อคิดเห็น อักขระ"/>
    <w:basedOn w:val="a0"/>
    <w:link w:val="af3"/>
    <w:uiPriority w:val="99"/>
    <w:semiHidden/>
    <w:rsid w:val="007806CE"/>
    <w:rPr>
      <w:rFonts w:asciiTheme="minorHAnsi" w:hAnsiTheme="minorHAnsi" w:cstheme="minorBidi"/>
      <w:sz w:val="20"/>
      <w:szCs w:val="25"/>
      <w:lang w:bidi="th-TH"/>
    </w:rPr>
  </w:style>
  <w:style w:type="paragraph" w:styleId="af3">
    <w:name w:val="annotation text"/>
    <w:basedOn w:val="a"/>
    <w:link w:val="af2"/>
    <w:uiPriority w:val="99"/>
    <w:semiHidden/>
    <w:unhideWhenUsed/>
    <w:rsid w:val="007806CE"/>
    <w:pPr>
      <w:spacing w:line="240" w:lineRule="auto"/>
    </w:pPr>
    <w:rPr>
      <w:sz w:val="20"/>
      <w:szCs w:val="25"/>
    </w:rPr>
  </w:style>
  <w:style w:type="character" w:customStyle="1" w:styleId="af4">
    <w:name w:val="ชื่อเรื่องของข้อคิดเห็น อักขระ"/>
    <w:basedOn w:val="af2"/>
    <w:link w:val="af5"/>
    <w:uiPriority w:val="99"/>
    <w:semiHidden/>
    <w:rsid w:val="007806CE"/>
    <w:rPr>
      <w:rFonts w:asciiTheme="minorHAnsi" w:hAnsiTheme="minorHAnsi" w:cstheme="minorBidi"/>
      <w:b/>
      <w:bCs/>
      <w:sz w:val="20"/>
      <w:szCs w:val="25"/>
      <w:lang w:bidi="th-TH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rsid w:val="007806CE"/>
    <w:rPr>
      <w:b/>
      <w:bCs/>
    </w:rPr>
  </w:style>
  <w:style w:type="paragraph" w:customStyle="1" w:styleId="Standard">
    <w:name w:val="Standard"/>
    <w:link w:val="Standard0"/>
    <w:rsid w:val="007806C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ngsana New"/>
      <w:kern w:val="3"/>
      <w:sz w:val="24"/>
      <w:lang w:eastAsia="zh-CN" w:bidi="th-TH"/>
    </w:rPr>
  </w:style>
  <w:style w:type="character" w:customStyle="1" w:styleId="Standard0">
    <w:name w:val="Standard อักขระ"/>
    <w:link w:val="Standard"/>
    <w:rsid w:val="007806CE"/>
    <w:rPr>
      <w:rFonts w:ascii="Times New Roman" w:eastAsia="SimSun" w:hAnsi="Times New Roman" w:cs="Angsana New"/>
      <w:kern w:val="3"/>
      <w:sz w:val="24"/>
      <w:lang w:eastAsia="zh-CN" w:bidi="th-TH"/>
    </w:rPr>
  </w:style>
  <w:style w:type="paragraph" w:styleId="af6">
    <w:name w:val="Balloon Text"/>
    <w:basedOn w:val="a"/>
    <w:link w:val="af7"/>
    <w:uiPriority w:val="99"/>
    <w:semiHidden/>
    <w:unhideWhenUsed/>
    <w:rsid w:val="007806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7806CE"/>
    <w:rPr>
      <w:rFonts w:ascii="Tahoma" w:hAnsi="Tahoma" w:cs="Angsana New"/>
      <w:sz w:val="16"/>
      <w:szCs w:val="20"/>
      <w:lang w:bidi="th-TH"/>
    </w:rPr>
  </w:style>
  <w:style w:type="paragraph" w:customStyle="1" w:styleId="msonormal0">
    <w:name w:val="msonormal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FFFFFF"/>
      <w:sz w:val="36"/>
      <w:szCs w:val="36"/>
    </w:rPr>
  </w:style>
  <w:style w:type="paragraph" w:customStyle="1" w:styleId="font6">
    <w:name w:val="font6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FF0000"/>
      <w:sz w:val="36"/>
      <w:szCs w:val="36"/>
    </w:rPr>
  </w:style>
  <w:style w:type="paragraph" w:customStyle="1" w:styleId="font7">
    <w:name w:val="font7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70C0"/>
      <w:sz w:val="36"/>
      <w:szCs w:val="36"/>
    </w:rPr>
  </w:style>
  <w:style w:type="paragraph" w:customStyle="1" w:styleId="font8">
    <w:name w:val="font8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28"/>
    </w:rPr>
  </w:style>
  <w:style w:type="paragraph" w:customStyle="1" w:styleId="font9">
    <w:name w:val="font9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74">
    <w:name w:val="xl7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76">
    <w:name w:val="xl7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77">
    <w:name w:val="xl7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8">
    <w:name w:val="xl78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0">
    <w:name w:val="xl80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1">
    <w:name w:val="xl8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2">
    <w:name w:val="xl82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070C0"/>
      <w:sz w:val="32"/>
      <w:szCs w:val="32"/>
    </w:rPr>
  </w:style>
  <w:style w:type="paragraph" w:customStyle="1" w:styleId="xl83">
    <w:name w:val="xl8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4">
    <w:name w:val="xl8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5">
    <w:name w:val="xl8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6">
    <w:name w:val="xl86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7">
    <w:name w:val="xl8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8">
    <w:name w:val="xl88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9">
    <w:name w:val="xl89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0">
    <w:name w:val="xl9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2">
    <w:name w:val="xl92"/>
    <w:basedOn w:val="a"/>
    <w:rsid w:val="007806CE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3">
    <w:name w:val="xl93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4">
    <w:name w:val="xl94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6">
    <w:name w:val="xl9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97">
    <w:name w:val="xl9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8">
    <w:name w:val="xl98"/>
    <w:basedOn w:val="a"/>
    <w:rsid w:val="007806C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9">
    <w:name w:val="xl99"/>
    <w:basedOn w:val="a"/>
    <w:rsid w:val="007806C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00">
    <w:name w:val="xl100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1">
    <w:name w:val="xl10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2">
    <w:name w:val="xl10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3">
    <w:name w:val="xl10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4">
    <w:name w:val="xl10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5">
    <w:name w:val="xl10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06">
    <w:name w:val="xl10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07">
    <w:name w:val="xl10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08">
    <w:name w:val="xl108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9">
    <w:name w:val="xl10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0">
    <w:name w:val="xl110"/>
    <w:basedOn w:val="a"/>
    <w:rsid w:val="007806CE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1">
    <w:name w:val="xl11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12">
    <w:name w:val="xl112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13">
    <w:name w:val="xl11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4">
    <w:name w:val="xl114"/>
    <w:basedOn w:val="a"/>
    <w:rsid w:val="007806CE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5">
    <w:name w:val="xl11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6">
    <w:name w:val="xl116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7">
    <w:name w:val="xl11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8">
    <w:name w:val="xl118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9">
    <w:name w:val="xl119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70C0"/>
      <w:sz w:val="32"/>
      <w:szCs w:val="32"/>
    </w:rPr>
  </w:style>
  <w:style w:type="paragraph" w:customStyle="1" w:styleId="xl120">
    <w:name w:val="xl120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1">
    <w:name w:val="xl12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2">
    <w:name w:val="xl12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3">
    <w:name w:val="xl12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4">
    <w:name w:val="xl12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25">
    <w:name w:val="xl12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6">
    <w:name w:val="xl12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7">
    <w:name w:val="xl127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xl128">
    <w:name w:val="xl12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9">
    <w:name w:val="xl12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0">
    <w:name w:val="xl130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31">
    <w:name w:val="xl13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2">
    <w:name w:val="xl13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6">
    <w:name w:val="xl13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7">
    <w:name w:val="xl137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8">
    <w:name w:val="xl138"/>
    <w:basedOn w:val="a"/>
    <w:rsid w:val="007806C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9">
    <w:name w:val="xl139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0">
    <w:name w:val="xl140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1">
    <w:name w:val="xl14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2">
    <w:name w:val="xl142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3">
    <w:name w:val="xl14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4">
    <w:name w:val="xl14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5">
    <w:name w:val="xl14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6">
    <w:name w:val="xl146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7">
    <w:name w:val="xl147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48">
    <w:name w:val="xl148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49">
    <w:name w:val="xl149"/>
    <w:basedOn w:val="a"/>
    <w:rsid w:val="007806CE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50">
    <w:name w:val="xl150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1">
    <w:name w:val="xl151"/>
    <w:basedOn w:val="a"/>
    <w:rsid w:val="007806C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2">
    <w:name w:val="xl152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3">
    <w:name w:val="xl15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4">
    <w:name w:val="xl154"/>
    <w:basedOn w:val="a"/>
    <w:rsid w:val="007806CE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5">
    <w:name w:val="xl155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56">
    <w:name w:val="xl15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2"/>
      <w:szCs w:val="32"/>
    </w:rPr>
  </w:style>
  <w:style w:type="paragraph" w:customStyle="1" w:styleId="xl157">
    <w:name w:val="xl15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8">
    <w:name w:val="xl158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59">
    <w:name w:val="xl159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60">
    <w:name w:val="xl160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61">
    <w:name w:val="xl161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62">
    <w:name w:val="xl162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63">
    <w:name w:val="xl163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64">
    <w:name w:val="xl164"/>
    <w:basedOn w:val="a"/>
    <w:rsid w:val="007806C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5">
    <w:name w:val="xl165"/>
    <w:basedOn w:val="a"/>
    <w:rsid w:val="007806CE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6">
    <w:name w:val="xl166"/>
    <w:basedOn w:val="a"/>
    <w:rsid w:val="007806C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67">
    <w:name w:val="xl16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8">
    <w:name w:val="xl168"/>
    <w:basedOn w:val="a"/>
    <w:rsid w:val="007806C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69">
    <w:name w:val="xl169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70">
    <w:name w:val="xl170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71">
    <w:name w:val="xl17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F243E"/>
      <w:sz w:val="36"/>
      <w:szCs w:val="36"/>
    </w:rPr>
  </w:style>
  <w:style w:type="paragraph" w:customStyle="1" w:styleId="xl172">
    <w:name w:val="xl172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73">
    <w:name w:val="xl173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74">
    <w:name w:val="xl17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5">
    <w:name w:val="xl17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6">
    <w:name w:val="xl176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77">
    <w:name w:val="xl17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8">
    <w:name w:val="xl178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9">
    <w:name w:val="xl17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80">
    <w:name w:val="xl18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1">
    <w:name w:val="xl181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82">
    <w:name w:val="xl18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3"/>
      <w:szCs w:val="23"/>
    </w:rPr>
  </w:style>
  <w:style w:type="paragraph" w:customStyle="1" w:styleId="xl183">
    <w:name w:val="xl183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84">
    <w:name w:val="xl18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1"/>
      <w:szCs w:val="31"/>
    </w:rPr>
  </w:style>
  <w:style w:type="paragraph" w:customStyle="1" w:styleId="xl185">
    <w:name w:val="xl185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6">
    <w:name w:val="xl186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7">
    <w:name w:val="xl187"/>
    <w:basedOn w:val="a"/>
    <w:rsid w:val="007806CE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8">
    <w:name w:val="xl18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89">
    <w:name w:val="xl18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0">
    <w:name w:val="xl190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91">
    <w:name w:val="xl191"/>
    <w:basedOn w:val="a"/>
    <w:rsid w:val="007806CE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92">
    <w:name w:val="xl19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93">
    <w:name w:val="xl19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4">
    <w:name w:val="xl19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95">
    <w:name w:val="xl195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6">
    <w:name w:val="xl196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7">
    <w:name w:val="xl19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8">
    <w:name w:val="xl198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9">
    <w:name w:val="xl199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0">
    <w:name w:val="xl200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1">
    <w:name w:val="xl201"/>
    <w:basedOn w:val="a"/>
    <w:rsid w:val="007806C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7806CE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3">
    <w:name w:val="xl203"/>
    <w:basedOn w:val="a"/>
    <w:rsid w:val="007806C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4">
    <w:name w:val="xl204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5">
    <w:name w:val="xl205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6">
    <w:name w:val="xl20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07">
    <w:name w:val="xl207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08">
    <w:name w:val="xl20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9">
    <w:name w:val="xl20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6"/>
      <w:szCs w:val="26"/>
    </w:rPr>
  </w:style>
  <w:style w:type="paragraph" w:customStyle="1" w:styleId="xl210">
    <w:name w:val="xl21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1">
    <w:name w:val="xl21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2">
    <w:name w:val="xl21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3">
    <w:name w:val="xl21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4">
    <w:name w:val="xl214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15">
    <w:name w:val="xl21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6">
    <w:name w:val="xl216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7">
    <w:name w:val="xl217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8">
    <w:name w:val="xl21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19">
    <w:name w:val="xl21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20">
    <w:name w:val="xl220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21">
    <w:name w:val="xl22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2">
    <w:name w:val="xl22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3">
    <w:name w:val="xl22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4">
    <w:name w:val="xl22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5">
    <w:name w:val="xl22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6">
    <w:name w:val="xl22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27">
    <w:name w:val="xl227"/>
    <w:basedOn w:val="a"/>
    <w:rsid w:val="007806C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28">
    <w:name w:val="xl228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29">
    <w:name w:val="xl22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0">
    <w:name w:val="xl23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1">
    <w:name w:val="xl231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2">
    <w:name w:val="xl232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3">
    <w:name w:val="xl23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34">
    <w:name w:val="xl234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1"/>
      <w:szCs w:val="31"/>
    </w:rPr>
  </w:style>
  <w:style w:type="paragraph" w:customStyle="1" w:styleId="xl235">
    <w:name w:val="xl23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1"/>
      <w:szCs w:val="31"/>
    </w:rPr>
  </w:style>
  <w:style w:type="paragraph" w:customStyle="1" w:styleId="xl236">
    <w:name w:val="xl236"/>
    <w:basedOn w:val="a"/>
    <w:rsid w:val="007806CE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7">
    <w:name w:val="xl23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8">
    <w:name w:val="xl238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9">
    <w:name w:val="xl239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0">
    <w:name w:val="xl240"/>
    <w:basedOn w:val="a"/>
    <w:rsid w:val="007806CE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241">
    <w:name w:val="xl241"/>
    <w:basedOn w:val="a"/>
    <w:rsid w:val="007806CE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42">
    <w:name w:val="xl242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3">
    <w:name w:val="xl243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fontstyle01">
    <w:name w:val="fontstyle01"/>
    <w:basedOn w:val="a0"/>
    <w:rsid w:val="007806CE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7806CE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xl72">
    <w:name w:val="xl7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3">
    <w:name w:val="xl7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1">
    <w:name w:val="xl91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4">
    <w:name w:val="xl134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5">
    <w:name w:val="xl13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CC"/>
    <w:pPr>
      <w:spacing w:after="200" w:line="276" w:lineRule="auto"/>
    </w:pPr>
    <w:rPr>
      <w:rFonts w:asciiTheme="minorHAnsi" w:hAnsiTheme="minorHAnsi" w:cstheme="minorBidi"/>
      <w:sz w:val="22"/>
      <w:szCs w:val="2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5D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character" w:customStyle="1" w:styleId="a4">
    <w:name w:val="ท้ายกระดาษ อักขระ"/>
    <w:basedOn w:val="a0"/>
    <w:link w:val="a3"/>
    <w:uiPriority w:val="99"/>
    <w:rsid w:val="008E5DCC"/>
    <w:rPr>
      <w:rFonts w:ascii="Times New Roman" w:eastAsia="Times New Roman" w:hAnsi="Times New Roman" w:cs="Angsana New"/>
      <w:sz w:val="24"/>
      <w:szCs w:val="30"/>
      <w:lang w:bidi="th-TH"/>
    </w:rPr>
  </w:style>
  <w:style w:type="character" w:styleId="a5">
    <w:name w:val="page number"/>
    <w:basedOn w:val="a0"/>
    <w:uiPriority w:val="99"/>
    <w:semiHidden/>
    <w:unhideWhenUsed/>
    <w:rsid w:val="008E5DCC"/>
  </w:style>
  <w:style w:type="paragraph" w:styleId="a6">
    <w:name w:val="header"/>
    <w:basedOn w:val="a"/>
    <w:link w:val="a7"/>
    <w:uiPriority w:val="99"/>
    <w:unhideWhenUsed/>
    <w:rsid w:val="008E5D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Angsana New"/>
      <w:sz w:val="24"/>
      <w:szCs w:val="30"/>
    </w:rPr>
  </w:style>
  <w:style w:type="character" w:customStyle="1" w:styleId="a7">
    <w:name w:val="หัวกระดาษ อักขระ"/>
    <w:basedOn w:val="a0"/>
    <w:link w:val="a6"/>
    <w:uiPriority w:val="99"/>
    <w:rsid w:val="008E5DCC"/>
    <w:rPr>
      <w:rFonts w:ascii="Times New Roman" w:eastAsia="Times New Roman" w:hAnsi="Times New Roman" w:cs="Angsana New"/>
      <w:sz w:val="24"/>
      <w:szCs w:val="30"/>
      <w:lang w:bidi="th-TH"/>
    </w:rPr>
  </w:style>
  <w:style w:type="table" w:styleId="a8">
    <w:name w:val="Table Grid"/>
    <w:basedOn w:val="a1"/>
    <w:uiPriority w:val="59"/>
    <w:rsid w:val="007806CE"/>
    <w:pPr>
      <w:spacing w:after="0" w:line="240" w:lineRule="auto"/>
    </w:pPr>
    <w:rPr>
      <w:rFonts w:asciiTheme="minorHAnsi" w:hAnsiTheme="minorHAnsi" w:cstheme="minorBidi"/>
      <w:sz w:val="22"/>
      <w:szCs w:val="28"/>
      <w:lang w:bidi="th-TH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7806CE"/>
    <w:pPr>
      <w:spacing w:after="0" w:line="240" w:lineRule="auto"/>
      <w:ind w:left="720"/>
      <w:contextualSpacing/>
    </w:pPr>
    <w:rPr>
      <w:rFonts w:eastAsiaTheme="minorEastAsi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basedOn w:val="a0"/>
    <w:link w:val="a9"/>
    <w:uiPriority w:val="34"/>
    <w:qFormat/>
    <w:rsid w:val="007806CE"/>
    <w:rPr>
      <w:rFonts w:asciiTheme="minorHAnsi" w:eastAsiaTheme="minorEastAsia" w:hAnsiTheme="minorHAnsi" w:cstheme="minorBidi"/>
      <w:sz w:val="22"/>
      <w:szCs w:val="28"/>
      <w:lang w:bidi="th-TH"/>
    </w:rPr>
  </w:style>
  <w:style w:type="paragraph" w:customStyle="1" w:styleId="Default">
    <w:name w:val="Default"/>
    <w:rsid w:val="007806CE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bidi="th-TH"/>
    </w:rPr>
  </w:style>
  <w:style w:type="paragraph" w:styleId="ab">
    <w:name w:val="Normal (Web)"/>
    <w:basedOn w:val="a"/>
    <w:uiPriority w:val="99"/>
    <w:unhideWhenUsed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7806CE"/>
    <w:pPr>
      <w:spacing w:after="0" w:line="240" w:lineRule="auto"/>
    </w:pPr>
    <w:rPr>
      <w:sz w:val="20"/>
      <w:szCs w:val="25"/>
    </w:rPr>
  </w:style>
  <w:style w:type="character" w:customStyle="1" w:styleId="ad">
    <w:name w:val="ข้อความเชิงอรรถ อักขระ"/>
    <w:basedOn w:val="a0"/>
    <w:link w:val="ac"/>
    <w:uiPriority w:val="99"/>
    <w:semiHidden/>
    <w:rsid w:val="007806CE"/>
    <w:rPr>
      <w:rFonts w:asciiTheme="minorHAnsi" w:hAnsiTheme="minorHAnsi" w:cstheme="minorBidi"/>
      <w:sz w:val="20"/>
      <w:szCs w:val="25"/>
      <w:lang w:bidi="th-TH"/>
    </w:rPr>
  </w:style>
  <w:style w:type="character" w:styleId="ae">
    <w:name w:val="footnote reference"/>
    <w:basedOn w:val="a0"/>
    <w:uiPriority w:val="99"/>
    <w:semiHidden/>
    <w:unhideWhenUsed/>
    <w:rsid w:val="007806CE"/>
    <w:rPr>
      <w:vertAlign w:val="superscript"/>
    </w:rPr>
  </w:style>
  <w:style w:type="character" w:styleId="af">
    <w:name w:val="Hyperlink"/>
    <w:basedOn w:val="a0"/>
    <w:uiPriority w:val="99"/>
    <w:unhideWhenUsed/>
    <w:rsid w:val="007806CE"/>
    <w:rPr>
      <w:color w:val="0000FF"/>
      <w:u w:val="single"/>
    </w:rPr>
  </w:style>
  <w:style w:type="character" w:styleId="af0">
    <w:name w:val="Emphasis"/>
    <w:basedOn w:val="a0"/>
    <w:uiPriority w:val="20"/>
    <w:qFormat/>
    <w:rsid w:val="007806CE"/>
    <w:rPr>
      <w:i/>
      <w:iCs/>
    </w:rPr>
  </w:style>
  <w:style w:type="character" w:customStyle="1" w:styleId="HTML">
    <w:name w:val="HTML ที่ได้รับการจัดรูปแบบแล้ว อักขระ"/>
    <w:basedOn w:val="a0"/>
    <w:link w:val="HTML0"/>
    <w:uiPriority w:val="99"/>
    <w:semiHidden/>
    <w:rsid w:val="007806CE"/>
    <w:rPr>
      <w:rFonts w:ascii="Courier New" w:eastAsia="Times New Roman" w:hAnsi="Courier New" w:cs="Courier New"/>
      <w:sz w:val="20"/>
      <w:szCs w:val="20"/>
      <w:lang w:bidi="th-TH"/>
    </w:rPr>
  </w:style>
  <w:style w:type="paragraph" w:styleId="HTML0">
    <w:name w:val="HTML Preformatted"/>
    <w:basedOn w:val="a"/>
    <w:link w:val="HTML"/>
    <w:uiPriority w:val="99"/>
    <w:semiHidden/>
    <w:unhideWhenUsed/>
    <w:rsid w:val="007806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806CE"/>
  </w:style>
  <w:style w:type="character" w:styleId="af1">
    <w:name w:val="Strong"/>
    <w:basedOn w:val="a0"/>
    <w:uiPriority w:val="22"/>
    <w:qFormat/>
    <w:rsid w:val="007806CE"/>
    <w:rPr>
      <w:b/>
      <w:bCs/>
    </w:rPr>
  </w:style>
  <w:style w:type="character" w:customStyle="1" w:styleId="af2">
    <w:name w:val="ข้อความข้อคิดเห็น อักขระ"/>
    <w:basedOn w:val="a0"/>
    <w:link w:val="af3"/>
    <w:uiPriority w:val="99"/>
    <w:semiHidden/>
    <w:rsid w:val="007806CE"/>
    <w:rPr>
      <w:rFonts w:asciiTheme="minorHAnsi" w:hAnsiTheme="minorHAnsi" w:cstheme="minorBidi"/>
      <w:sz w:val="20"/>
      <w:szCs w:val="25"/>
      <w:lang w:bidi="th-TH"/>
    </w:rPr>
  </w:style>
  <w:style w:type="paragraph" w:styleId="af3">
    <w:name w:val="annotation text"/>
    <w:basedOn w:val="a"/>
    <w:link w:val="af2"/>
    <w:uiPriority w:val="99"/>
    <w:semiHidden/>
    <w:unhideWhenUsed/>
    <w:rsid w:val="007806CE"/>
    <w:pPr>
      <w:spacing w:line="240" w:lineRule="auto"/>
    </w:pPr>
    <w:rPr>
      <w:sz w:val="20"/>
      <w:szCs w:val="25"/>
    </w:rPr>
  </w:style>
  <w:style w:type="character" w:customStyle="1" w:styleId="af4">
    <w:name w:val="ชื่อเรื่องของข้อคิดเห็น อักขระ"/>
    <w:basedOn w:val="af2"/>
    <w:link w:val="af5"/>
    <w:uiPriority w:val="99"/>
    <w:semiHidden/>
    <w:rsid w:val="007806CE"/>
    <w:rPr>
      <w:rFonts w:asciiTheme="minorHAnsi" w:hAnsiTheme="minorHAnsi" w:cstheme="minorBidi"/>
      <w:b/>
      <w:bCs/>
      <w:sz w:val="20"/>
      <w:szCs w:val="25"/>
      <w:lang w:bidi="th-TH"/>
    </w:rPr>
  </w:style>
  <w:style w:type="paragraph" w:styleId="af5">
    <w:name w:val="annotation subject"/>
    <w:basedOn w:val="af3"/>
    <w:next w:val="af3"/>
    <w:link w:val="af4"/>
    <w:uiPriority w:val="99"/>
    <w:semiHidden/>
    <w:unhideWhenUsed/>
    <w:rsid w:val="007806CE"/>
    <w:rPr>
      <w:b/>
      <w:bCs/>
    </w:rPr>
  </w:style>
  <w:style w:type="paragraph" w:customStyle="1" w:styleId="Standard">
    <w:name w:val="Standard"/>
    <w:link w:val="Standard0"/>
    <w:rsid w:val="007806CE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ngsana New"/>
      <w:kern w:val="3"/>
      <w:sz w:val="24"/>
      <w:lang w:eastAsia="zh-CN" w:bidi="th-TH"/>
    </w:rPr>
  </w:style>
  <w:style w:type="character" w:customStyle="1" w:styleId="Standard0">
    <w:name w:val="Standard อักขระ"/>
    <w:link w:val="Standard"/>
    <w:rsid w:val="007806CE"/>
    <w:rPr>
      <w:rFonts w:ascii="Times New Roman" w:eastAsia="SimSun" w:hAnsi="Times New Roman" w:cs="Angsana New"/>
      <w:kern w:val="3"/>
      <w:sz w:val="24"/>
      <w:lang w:eastAsia="zh-CN" w:bidi="th-TH"/>
    </w:rPr>
  </w:style>
  <w:style w:type="paragraph" w:styleId="af6">
    <w:name w:val="Balloon Text"/>
    <w:basedOn w:val="a"/>
    <w:link w:val="af7"/>
    <w:uiPriority w:val="99"/>
    <w:semiHidden/>
    <w:unhideWhenUsed/>
    <w:rsid w:val="007806C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7806CE"/>
    <w:rPr>
      <w:rFonts w:ascii="Tahoma" w:hAnsi="Tahoma" w:cs="Angsana New"/>
      <w:sz w:val="16"/>
      <w:szCs w:val="20"/>
      <w:lang w:bidi="th-TH"/>
    </w:rPr>
  </w:style>
  <w:style w:type="paragraph" w:customStyle="1" w:styleId="msonormal0">
    <w:name w:val="msonormal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FFFFFF"/>
      <w:sz w:val="36"/>
      <w:szCs w:val="36"/>
    </w:rPr>
  </w:style>
  <w:style w:type="paragraph" w:customStyle="1" w:styleId="font6">
    <w:name w:val="font6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FF0000"/>
      <w:sz w:val="36"/>
      <w:szCs w:val="36"/>
    </w:rPr>
  </w:style>
  <w:style w:type="paragraph" w:customStyle="1" w:styleId="font7">
    <w:name w:val="font7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70C0"/>
      <w:sz w:val="36"/>
      <w:szCs w:val="36"/>
    </w:rPr>
  </w:style>
  <w:style w:type="paragraph" w:customStyle="1" w:styleId="font8">
    <w:name w:val="font8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28"/>
    </w:rPr>
  </w:style>
  <w:style w:type="paragraph" w:customStyle="1" w:styleId="font9">
    <w:name w:val="font9"/>
    <w:basedOn w:val="a"/>
    <w:rsid w:val="007806CE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color w:val="000000"/>
      <w:sz w:val="28"/>
    </w:rPr>
  </w:style>
  <w:style w:type="paragraph" w:customStyle="1" w:styleId="xl74">
    <w:name w:val="xl7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76">
    <w:name w:val="xl7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77">
    <w:name w:val="xl7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8">
    <w:name w:val="xl78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0">
    <w:name w:val="xl80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1">
    <w:name w:val="xl8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82">
    <w:name w:val="xl82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070C0"/>
      <w:sz w:val="32"/>
      <w:szCs w:val="32"/>
    </w:rPr>
  </w:style>
  <w:style w:type="paragraph" w:customStyle="1" w:styleId="xl83">
    <w:name w:val="xl8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4">
    <w:name w:val="xl8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5">
    <w:name w:val="xl8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6">
    <w:name w:val="xl86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7">
    <w:name w:val="xl8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8">
    <w:name w:val="xl88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89">
    <w:name w:val="xl89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0">
    <w:name w:val="xl9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92">
    <w:name w:val="xl92"/>
    <w:basedOn w:val="a"/>
    <w:rsid w:val="007806CE"/>
    <w:pPr>
      <w:pBdr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3">
    <w:name w:val="xl93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94">
    <w:name w:val="xl94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6">
    <w:name w:val="xl9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97">
    <w:name w:val="xl9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8">
    <w:name w:val="xl98"/>
    <w:basedOn w:val="a"/>
    <w:rsid w:val="007806C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99">
    <w:name w:val="xl99"/>
    <w:basedOn w:val="a"/>
    <w:rsid w:val="007806C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00">
    <w:name w:val="xl100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1">
    <w:name w:val="xl10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2">
    <w:name w:val="xl10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3">
    <w:name w:val="xl10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4">
    <w:name w:val="xl10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5">
    <w:name w:val="xl10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06">
    <w:name w:val="xl10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07">
    <w:name w:val="xl10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08">
    <w:name w:val="xl108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09">
    <w:name w:val="xl10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0">
    <w:name w:val="xl110"/>
    <w:basedOn w:val="a"/>
    <w:rsid w:val="007806CE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1">
    <w:name w:val="xl11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12">
    <w:name w:val="xl112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13">
    <w:name w:val="xl11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4">
    <w:name w:val="xl114"/>
    <w:basedOn w:val="a"/>
    <w:rsid w:val="007806CE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15">
    <w:name w:val="xl11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16">
    <w:name w:val="xl116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7">
    <w:name w:val="xl11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8">
    <w:name w:val="xl118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19">
    <w:name w:val="xl119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color w:val="0070C0"/>
      <w:sz w:val="32"/>
      <w:szCs w:val="32"/>
    </w:rPr>
  </w:style>
  <w:style w:type="paragraph" w:customStyle="1" w:styleId="xl120">
    <w:name w:val="xl120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1">
    <w:name w:val="xl12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2">
    <w:name w:val="xl12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3">
    <w:name w:val="xl12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4">
    <w:name w:val="xl12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25">
    <w:name w:val="xl12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26">
    <w:name w:val="xl12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27">
    <w:name w:val="xl127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xl128">
    <w:name w:val="xl12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29">
    <w:name w:val="xl12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0">
    <w:name w:val="xl130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31">
    <w:name w:val="xl13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2">
    <w:name w:val="xl13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6">
    <w:name w:val="xl13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37">
    <w:name w:val="xl137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8">
    <w:name w:val="xl138"/>
    <w:basedOn w:val="a"/>
    <w:rsid w:val="007806CE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9">
    <w:name w:val="xl139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0">
    <w:name w:val="xl140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1">
    <w:name w:val="xl14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2">
    <w:name w:val="xl142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43">
    <w:name w:val="xl14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4">
    <w:name w:val="xl14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45">
    <w:name w:val="xl14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6">
    <w:name w:val="xl146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47">
    <w:name w:val="xl147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48">
    <w:name w:val="xl148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49">
    <w:name w:val="xl149"/>
    <w:basedOn w:val="a"/>
    <w:rsid w:val="007806CE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50">
    <w:name w:val="xl150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1">
    <w:name w:val="xl151"/>
    <w:basedOn w:val="a"/>
    <w:rsid w:val="007806C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2">
    <w:name w:val="xl152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3">
    <w:name w:val="xl15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4">
    <w:name w:val="xl154"/>
    <w:basedOn w:val="a"/>
    <w:rsid w:val="007806CE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5">
    <w:name w:val="xl155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56">
    <w:name w:val="xl156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2"/>
      <w:szCs w:val="32"/>
    </w:rPr>
  </w:style>
  <w:style w:type="paragraph" w:customStyle="1" w:styleId="xl157">
    <w:name w:val="xl15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58">
    <w:name w:val="xl158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59">
    <w:name w:val="xl159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60">
    <w:name w:val="xl160"/>
    <w:basedOn w:val="a"/>
    <w:rsid w:val="007806C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61">
    <w:name w:val="xl161"/>
    <w:basedOn w:val="a"/>
    <w:rsid w:val="007806CE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31869B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FFFFFF"/>
      <w:sz w:val="36"/>
      <w:szCs w:val="36"/>
    </w:rPr>
  </w:style>
  <w:style w:type="paragraph" w:customStyle="1" w:styleId="xl162">
    <w:name w:val="xl162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63">
    <w:name w:val="xl163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64">
    <w:name w:val="xl164"/>
    <w:basedOn w:val="a"/>
    <w:rsid w:val="007806C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5">
    <w:name w:val="xl165"/>
    <w:basedOn w:val="a"/>
    <w:rsid w:val="007806CE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6">
    <w:name w:val="xl166"/>
    <w:basedOn w:val="a"/>
    <w:rsid w:val="007806C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67">
    <w:name w:val="xl167"/>
    <w:basedOn w:val="a"/>
    <w:rsid w:val="007806C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b/>
      <w:bCs/>
      <w:color w:val="000000"/>
      <w:sz w:val="36"/>
      <w:szCs w:val="36"/>
    </w:rPr>
  </w:style>
  <w:style w:type="paragraph" w:customStyle="1" w:styleId="xl168">
    <w:name w:val="xl168"/>
    <w:basedOn w:val="a"/>
    <w:rsid w:val="007806C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69">
    <w:name w:val="xl169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color w:val="0F243E"/>
      <w:sz w:val="32"/>
      <w:szCs w:val="32"/>
    </w:rPr>
  </w:style>
  <w:style w:type="paragraph" w:customStyle="1" w:styleId="xl170">
    <w:name w:val="xl170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color w:val="0F243E"/>
      <w:sz w:val="36"/>
      <w:szCs w:val="36"/>
    </w:rPr>
  </w:style>
  <w:style w:type="paragraph" w:customStyle="1" w:styleId="xl171">
    <w:name w:val="xl171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color w:val="0F243E"/>
      <w:sz w:val="36"/>
      <w:szCs w:val="36"/>
    </w:rPr>
  </w:style>
  <w:style w:type="paragraph" w:customStyle="1" w:styleId="xl172">
    <w:name w:val="xl172"/>
    <w:basedOn w:val="a"/>
    <w:rsid w:val="007806C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ABF8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173">
    <w:name w:val="xl173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74">
    <w:name w:val="xl17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5">
    <w:name w:val="xl17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6">
    <w:name w:val="xl176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77">
    <w:name w:val="xl177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8">
    <w:name w:val="xl178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79">
    <w:name w:val="xl17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80">
    <w:name w:val="xl18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181">
    <w:name w:val="xl181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82">
    <w:name w:val="xl18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3"/>
      <w:szCs w:val="23"/>
    </w:rPr>
  </w:style>
  <w:style w:type="paragraph" w:customStyle="1" w:styleId="xl183">
    <w:name w:val="xl183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color w:val="0070C0"/>
      <w:sz w:val="32"/>
      <w:szCs w:val="32"/>
    </w:rPr>
  </w:style>
  <w:style w:type="paragraph" w:customStyle="1" w:styleId="xl184">
    <w:name w:val="xl18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1"/>
      <w:szCs w:val="31"/>
    </w:rPr>
  </w:style>
  <w:style w:type="paragraph" w:customStyle="1" w:styleId="xl185">
    <w:name w:val="xl185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6">
    <w:name w:val="xl186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7">
    <w:name w:val="xl187"/>
    <w:basedOn w:val="a"/>
    <w:rsid w:val="007806CE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88">
    <w:name w:val="xl18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89">
    <w:name w:val="xl18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0">
    <w:name w:val="xl190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91">
    <w:name w:val="xl191"/>
    <w:basedOn w:val="a"/>
    <w:rsid w:val="007806CE"/>
    <w:pP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192">
    <w:name w:val="xl19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93">
    <w:name w:val="xl19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4">
    <w:name w:val="xl19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9694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195">
    <w:name w:val="xl195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6">
    <w:name w:val="xl196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7">
    <w:name w:val="xl19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8">
    <w:name w:val="xl198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99">
    <w:name w:val="xl199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0">
    <w:name w:val="xl200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1">
    <w:name w:val="xl201"/>
    <w:basedOn w:val="a"/>
    <w:rsid w:val="007806C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7806CE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3">
    <w:name w:val="xl203"/>
    <w:basedOn w:val="a"/>
    <w:rsid w:val="007806C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04">
    <w:name w:val="xl204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5">
    <w:name w:val="xl205"/>
    <w:basedOn w:val="a"/>
    <w:rsid w:val="007806C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6">
    <w:name w:val="xl20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07">
    <w:name w:val="xl207"/>
    <w:basedOn w:val="a"/>
    <w:rsid w:val="007806CE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08">
    <w:name w:val="xl20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09">
    <w:name w:val="xl20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6"/>
      <w:szCs w:val="26"/>
    </w:rPr>
  </w:style>
  <w:style w:type="paragraph" w:customStyle="1" w:styleId="xl210">
    <w:name w:val="xl21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1">
    <w:name w:val="xl21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12">
    <w:name w:val="xl212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3">
    <w:name w:val="xl21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4">
    <w:name w:val="xl214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15">
    <w:name w:val="xl21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6">
    <w:name w:val="xl216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7">
    <w:name w:val="xl217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18">
    <w:name w:val="xl218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28"/>
    </w:rPr>
  </w:style>
  <w:style w:type="paragraph" w:customStyle="1" w:styleId="xl219">
    <w:name w:val="xl21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20">
    <w:name w:val="xl220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0"/>
      <w:szCs w:val="30"/>
    </w:rPr>
  </w:style>
  <w:style w:type="paragraph" w:customStyle="1" w:styleId="xl221">
    <w:name w:val="xl221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2">
    <w:name w:val="xl22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3">
    <w:name w:val="xl22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4">
    <w:name w:val="xl224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5">
    <w:name w:val="xl225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26">
    <w:name w:val="xl226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27">
    <w:name w:val="xl227"/>
    <w:basedOn w:val="a"/>
    <w:rsid w:val="007806CE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28">
    <w:name w:val="xl228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29">
    <w:name w:val="xl229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0">
    <w:name w:val="xl230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1">
    <w:name w:val="xl231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2">
    <w:name w:val="xl232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3">
    <w:name w:val="xl233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34">
    <w:name w:val="xl234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b/>
      <w:bCs/>
      <w:sz w:val="31"/>
      <w:szCs w:val="31"/>
    </w:rPr>
  </w:style>
  <w:style w:type="paragraph" w:customStyle="1" w:styleId="xl235">
    <w:name w:val="xl235"/>
    <w:basedOn w:val="a"/>
    <w:rsid w:val="007806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31"/>
      <w:szCs w:val="31"/>
    </w:rPr>
  </w:style>
  <w:style w:type="paragraph" w:customStyle="1" w:styleId="xl236">
    <w:name w:val="xl236"/>
    <w:basedOn w:val="a"/>
    <w:rsid w:val="007806CE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237">
    <w:name w:val="xl237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238">
    <w:name w:val="xl238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39">
    <w:name w:val="xl239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0">
    <w:name w:val="xl240"/>
    <w:basedOn w:val="a"/>
    <w:rsid w:val="007806CE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color w:val="000000"/>
      <w:sz w:val="32"/>
      <w:szCs w:val="32"/>
    </w:rPr>
  </w:style>
  <w:style w:type="paragraph" w:customStyle="1" w:styleId="xl241">
    <w:name w:val="xl241"/>
    <w:basedOn w:val="a"/>
    <w:rsid w:val="007806CE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6"/>
      <w:szCs w:val="36"/>
    </w:rPr>
  </w:style>
  <w:style w:type="paragraph" w:customStyle="1" w:styleId="xl242">
    <w:name w:val="xl242"/>
    <w:basedOn w:val="a"/>
    <w:rsid w:val="007806C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243">
    <w:name w:val="xl243"/>
    <w:basedOn w:val="a"/>
    <w:rsid w:val="007806C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character" w:customStyle="1" w:styleId="fontstyle01">
    <w:name w:val="fontstyle01"/>
    <w:basedOn w:val="a0"/>
    <w:rsid w:val="007806CE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a0"/>
    <w:rsid w:val="007806CE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xl72">
    <w:name w:val="xl72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3">
    <w:name w:val="xl73"/>
    <w:basedOn w:val="a"/>
    <w:rsid w:val="00780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91">
    <w:name w:val="xl91"/>
    <w:basedOn w:val="a"/>
    <w:rsid w:val="00780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806CE"/>
    <w:pPr>
      <w:pBdr>
        <w:top w:val="single" w:sz="4" w:space="0" w:color="auto"/>
        <w:lef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4">
    <w:name w:val="xl134"/>
    <w:basedOn w:val="a"/>
    <w:rsid w:val="007806C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  <w:style w:type="paragraph" w:customStyle="1" w:styleId="xl135">
    <w:name w:val="xl135"/>
    <w:basedOn w:val="a"/>
    <w:rsid w:val="007806CE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emf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hyperlink" Target="https://th.wikipedia.org/wiki/&#3604;&#3633;&#3594;&#3609;&#3637;&#3585;&#3634;&#3619;&#3614;&#3633;&#3602;&#3609;&#3634;&#3617;&#3609;&#3640;&#3625;&#3618;&#3660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61" Type="http://schemas.openxmlformats.org/officeDocument/2006/relationships/image" Target="media/image52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hyperlink" Target="https://www.undp.org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jpg"/><Relationship Id="rId77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image" Target="media/image42.png"/><Relationship Id="rId72" Type="http://schemas.openxmlformats.org/officeDocument/2006/relationships/image" Target="media/image61.png"/><Relationship Id="rId3" Type="http://schemas.microsoft.com/office/2007/relationships/stylesWithEffects" Target="stylesWithEffects.xml"/><Relationship Id="rId12" Type="http://schemas.openxmlformats.org/officeDocument/2006/relationships/image" Target="media/image3.emf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header" Target="header2.xml"/><Relationship Id="rId75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143</Pages>
  <Words>37157</Words>
  <Characters>211797</Characters>
  <Application>Microsoft Office Word</Application>
  <DocSecurity>0</DocSecurity>
  <Lines>1764</Lines>
  <Paragraphs>496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ong ang</dc:creator>
  <cp:lastModifiedBy>ASUS</cp:lastModifiedBy>
  <cp:revision>2</cp:revision>
  <dcterms:created xsi:type="dcterms:W3CDTF">2023-03-13T06:58:00Z</dcterms:created>
  <dcterms:modified xsi:type="dcterms:W3CDTF">2023-03-13T06:58:00Z</dcterms:modified>
</cp:coreProperties>
</file>