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>กรณีส่งลูกจ้างไปรับการฝึกภายนอก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)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กรณีส่งลูกจ้างไปรับการฝึกภายนอก ผู้ดำเนินการฝึกที่เป็นนายจ้างอาจส่งผู้รับการฝึกที่เป็นลูกจ้างไปรับการฝึกอบรมฝีมือแรงงานกับสถานศึกษาตามกฎหมายว่าด้วยโรงเรียนเอกชน สถาบันอุดมศึกษาตามกฎหมายว่าด้วยสถาบันอุดมศึกษา ทั้งภาครัฐและเอกชนหรือสถานฝึกอบรมฝีมือแรงงานของทางราชการ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เงื่อนไขในการยื่นคำขอ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1.1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ก่อนดำเนินการฝึกอบรมหรือหลังจากเสร็จสิ้นการฝึกอบรมแล้ว ทั้งนี้ จะต้องจัดทำรายงานเกี่ยวกับการฝึกอบรม พร้อมแนบหลักสูตร กำหนดการฝึกและหลักฐานค่าใช้จ่ายในการฝึกอบรม แต่ละหลักสูตรตามที่จ่ายจริง เสนอต่อนายทะเบียนให้ความเห็นชอบภายใน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60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18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พฤศจิกายน จนถึง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ธันวาคม ต้องยื่นไม่เกินวันที่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มกราคม ของปีถัดไป ทั้งนี้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>ตุลาคม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2551 </w:t>
      </w:r>
      <w:r w:rsidRPr="00586D86">
        <w:rPr>
          <w:rFonts w:ascii="Tahoma" w:hAnsi="Tahoma" w:cs="Tahoma"/>
          <w:noProof/>
          <w:sz w:val="20"/>
          <w:szCs w:val="20"/>
          <w:cs/>
        </w:rPr>
        <w:t>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1.2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ยื่นด้วยวิธีการทางอิเล็กทรอนิกส์ </w:t>
      </w:r>
      <w:r w:rsidRPr="00586D86">
        <w:rPr>
          <w:rFonts w:ascii="Tahoma" w:hAnsi="Tahoma" w:cs="Tahoma"/>
          <w:noProof/>
          <w:sz w:val="20"/>
          <w:szCs w:val="20"/>
        </w:rPr>
        <w:t xml:space="preserve">(e-Service)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โดยให้ผู้ยื่นคำขอแนบเอกสารหลักฐานที่เกี่ยวข้องในรูปแบบเอกสารอิเล็กทรอนิกส์ ประเภทไฟล์เอกสารชนิด </w:t>
      </w:r>
      <w:r w:rsidRPr="00586D86">
        <w:rPr>
          <w:rFonts w:ascii="Tahoma" w:hAnsi="Tahoma" w:cs="Tahoma"/>
          <w:noProof/>
          <w:sz w:val="20"/>
          <w:szCs w:val="20"/>
        </w:rPr>
        <w:t xml:space="preserve">*.gif *.jpg *.pdf *xls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ความละเอียดไม่น้อยกว่า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>300 dpi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เพื่อประกอบการพิจารณาของนายทะเบียน และถือว่าการยื่นคำขอและการแนบเอกสารหลักฐานดังกล่าวเป็นการรับรองความถูกต้องของเอกสารที่ได้ยื่นต่อนายทะเบียน ทั้งนี้ การพิจารณาให้ความเห็นชอบของนายทะเบียนเป็นไปตามประกาศคณะกรรมการส่งเสริมการพัฒนาฝีมือแรงงาน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ด้วยวิธีการทางอิเล็กทรอนิกส์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21 </w:t>
      </w:r>
      <w:r w:rsidRPr="00586D86">
        <w:rPr>
          <w:rFonts w:ascii="Tahoma" w:hAnsi="Tahoma" w:cs="Tahoma"/>
          <w:noProof/>
          <w:sz w:val="20"/>
          <w:szCs w:val="20"/>
          <w:cs/>
        </w:rPr>
        <w:t>กันยายน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2559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1.3 </w:t>
      </w:r>
      <w:r w:rsidRPr="00586D86">
        <w:rPr>
          <w:rFonts w:ascii="Tahoma" w:hAnsi="Tahoma" w:cs="Tahoma"/>
          <w:noProof/>
          <w:sz w:val="20"/>
          <w:szCs w:val="20"/>
          <w:cs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2.1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 ในสาขาอาชีพนั้นสูงขึ้น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2.1.1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และทัศนคติที่ดีต่อการปฏิบัติงานเพิ่มขึ้นตามสาขาอาชีพที่ลูกจ้างนั้นปฏิบัติงานอยู่ตามปกติ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2.1.2 </w:t>
      </w:r>
      <w:r w:rsidRPr="00586D86">
        <w:rPr>
          <w:rFonts w:ascii="Tahoma" w:hAnsi="Tahoma" w:cs="Tahoma"/>
          <w:noProof/>
          <w:sz w:val="20"/>
          <w:szCs w:val="20"/>
          <w:cs/>
        </w:rPr>
        <w:t>เนื้อหาวิชาของหลักสูตรต้องมีความสอดคล้องและเป็นประโยชน์กับกิจการของสถานประกอบกิจการนั้น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2.1.3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6 </w:t>
      </w:r>
      <w:r w:rsidRPr="00586D86">
        <w:rPr>
          <w:rFonts w:ascii="Tahoma" w:hAnsi="Tahoma" w:cs="Tahoma"/>
          <w:noProof/>
          <w:sz w:val="20"/>
          <w:szCs w:val="20"/>
          <w:cs/>
        </w:rPr>
        <w:t>ชั่วโมง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2.2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</w:t>
      </w:r>
      <w:r w:rsidRPr="00586D86">
        <w:rPr>
          <w:rFonts w:ascii="Tahoma" w:hAnsi="Tahoma" w:cs="Tahoma"/>
          <w:noProof/>
          <w:sz w:val="20"/>
          <w:szCs w:val="20"/>
          <w:cs/>
        </w:rPr>
        <w:lastRenderedPageBreak/>
        <w:t>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ที่จะทำงานในสาขาอาชีพอื่นนั้น ได้ด้วย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2.2.1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หลักสูตรต้องมีวัตถุประสงค์เพื่อพัฒนาฝีมือแรงงานของลูกจ้างให้มีความรู้ 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2.2.2 </w:t>
      </w:r>
      <w:r w:rsidRPr="00586D86">
        <w:rPr>
          <w:rFonts w:ascii="Tahoma" w:hAnsi="Tahoma" w:cs="Tahoma"/>
          <w:noProof/>
          <w:sz w:val="20"/>
          <w:szCs w:val="20"/>
          <w:cs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 2.2.3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ระยะเวลาการฝึกอบรมต้องสอดคล้องกับหลักสูตร แต่ต้องไม่น้อยกว่า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18 </w:t>
      </w:r>
      <w:r w:rsidRPr="00586D86">
        <w:rPr>
          <w:rFonts w:ascii="Tahoma" w:hAnsi="Tahoma" w:cs="Tahoma"/>
          <w:noProof/>
          <w:sz w:val="20"/>
          <w:szCs w:val="20"/>
          <w:cs/>
        </w:rPr>
        <w:t>ชั่วโมง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การพิจารณาค่าใช้จ่ายที่ใช้ในการฝึกอบรมลูกจ้าง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ประกาศคณะกรรมการส่งเสริมการพัฒนาฝีมือแรงงานเรื่อง หลักเกณฑ์ วิธีการ และเงื่อนไขในการ 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>ตุลาคม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2551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มิได้กำหนดกรอบรายการค่าใช้จ่ายไว้ เนื่องจากนายทะเบียนจะให้ความเห็นชอบเฉพาะหลักสูตร เพื่อนับจำนวนผู้รับการฝึกในการประเมินเงินสมทบกองทุนพัฒนาฝีมือแรงงานเท่านั้น ส่วนค่าใช้จ่ายในการฝึกอบรมให้ยื่นต่อกรมสรรพากรตามประกาศกระทรวงการคลัง เรื่อง การกำหนดสถานศึกษาหรือสถานฝึกอบรมฝีมือแรงงานที่รับลูกจ้างของบริษัทหรือห้างหุ้นส่วนนิติบุคคลเข้าศึกษาหรือฝึกอบรม 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23 </w:t>
      </w:r>
      <w:r w:rsidRPr="00586D86">
        <w:rPr>
          <w:rFonts w:ascii="Tahoma" w:hAnsi="Tahoma" w:cs="Tahoma"/>
          <w:noProof/>
          <w:sz w:val="20"/>
          <w:szCs w:val="20"/>
          <w:cs/>
        </w:rPr>
        <w:t>พฤศจิกายน 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>. 2548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หมายเหตุ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 ในขณะนั้น ผู้รับคำขอและผู้ยื่นคำขอจะต้องลงนามบันทึกความบกพร่องและรายการเอกสาร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**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**</w:t>
      </w:r>
      <w:r w:rsidRPr="00586D86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**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ทั้งนี้ จะแจ้งผลการพิจารณาให้ผู้ยื่นคำขอทราบภายใน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 นับแต่วันที่พิจารณาแล้วเสร็จ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lastRenderedPageBreak/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3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รับเรื่องคำขอ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ตรวจสอบความครบถ้วนของเอกสาร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ลงทะเบียนเอกสารที่ผ่านการตรวจ ต่อรุ่น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หลักสูตร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คำขอ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4FC466EE" w14:textId="77777777" w:rsidTr="00310762">
        <w:tc>
          <w:tcPr>
            <w:tcW w:w="846" w:type="dxa"/>
          </w:tcPr>
          <w:p w14:paraId="1C612D76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719BFD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11E17463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เจ้าหน้าที่พิจารณาหลักสูตรและค่าใช้จ่ายในการจัดฝึกอบรม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จัดพิมพ์หนังสือรับรอง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ตรวจทานความถูกต้องของใบรับรองต่อรุ่น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หลักสูตร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คำขอ</w:t>
            </w:r>
          </w:p>
          <w:p w14:paraId="113AAA99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12AF5EA4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6CCE6FC0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46A1FF1A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45AD3CD" w14:textId="77777777" w:rsidTr="00310762">
        <w:tc>
          <w:tcPr>
            <w:tcW w:w="846" w:type="dxa"/>
          </w:tcPr>
          <w:p w14:paraId="3CAD942C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A1A4269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0C729B9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นายทะเบียนพิจารณาลงนามอนุมัติต่อรุ่น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หลักสูตร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คำขอ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แจ้งสถานประกอบกิจการมารับหนังสือรับรอง </w:t>
            </w:r>
          </w:p>
          <w:p w14:paraId="23C8142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4DBAC2C9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5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10CF7AF4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2ACA5A1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 ฝย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ฝป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1)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763B182" w14:textId="77777777" w:rsidTr="000E5F48">
        <w:tc>
          <w:tcPr>
            <w:tcW w:w="846" w:type="dxa"/>
          </w:tcPr>
          <w:p w14:paraId="41E18CD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4E60CD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8879F6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 กรณีส่งไปรับการฝึกกับสถานฝึกอบรมอื่น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  ฝย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/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ฝป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2 - 2)</w:t>
            </w:r>
          </w:p>
          <w:p w14:paraId="55FAD93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36C89B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5EC3727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0562411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29ACAD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47165428" w14:textId="77777777" w:rsidTr="000E5F48">
        <w:tc>
          <w:tcPr>
            <w:tcW w:w="846" w:type="dxa"/>
          </w:tcPr>
          <w:p w14:paraId="669D8C2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517DD9C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F9D912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กำหนดการฝึกอบรมโบรชัวร์ ใบสมัคร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พร้อมรับรองสำเนาถูกต้อง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1AD632B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664CDD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4392A11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07571481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4DEEC2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A3F5C8A" w14:textId="77777777" w:rsidTr="000E5F48">
        <w:tc>
          <w:tcPr>
            <w:tcW w:w="846" w:type="dxa"/>
          </w:tcPr>
          <w:p w14:paraId="3EA7610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641B22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15CDBB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หลักฐานหลักสูตรหรือหัวข้อการฝึกอบรมของสถานศึกษาหรือสถานฝึกอบรม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กรณีส่งไปรับการฝึกอบรมกับสถานฝึกอบรมหรือสถานฝึกอบรมฝีมือแรงงาน พร้อมรับรองสำเนาถูกต้อง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3264AE0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B751A2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6787127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5956353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FC2ABA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CFB202C" w14:textId="77777777" w:rsidTr="000E5F48">
        <w:tc>
          <w:tcPr>
            <w:tcW w:w="846" w:type="dxa"/>
          </w:tcPr>
          <w:p w14:paraId="2BCDE92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5777BC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3D3602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หนังสือส่งตัว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หนังสือขออนุมัติ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หนังสือเชิญให้เข้ารับการฝึกอบรม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หนังสือตอบรับ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หนังสือรับรองการฝึกอบรม พร้อมสำเนาถูกต้อง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ถ้ามี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7F1B6A4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9C886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CEA0C11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94164484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0807595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E6779E7" w14:textId="77777777" w:rsidTr="000E5F48">
        <w:tc>
          <w:tcPr>
            <w:tcW w:w="846" w:type="dxa"/>
          </w:tcPr>
          <w:p w14:paraId="690DE8F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5B003C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C8EE42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หลักฐานค่าธรรมเนียมในการฝึกอบรม</w:t>
            </w:r>
          </w:p>
          <w:p w14:paraId="70D2AE3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D7240D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32EF957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1742321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083E14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FF6E3BE" w14:textId="77777777" w:rsidTr="000E5F48">
        <w:tc>
          <w:tcPr>
            <w:tcW w:w="846" w:type="dxa"/>
          </w:tcPr>
          <w:p w14:paraId="02BC637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040B03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CB3E0C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หนังสือรับรองการจดทะเบียนนิติบุคคล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กรณีเป็นนิติบุคคลและเป็นการยื่นคำขอครั้งแรก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3BC2294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lastRenderedPageBreak/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2B54DA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06FB0A5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7370944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สามารถเชื่อมโยงในระบบ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7563C7DA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กรมพัฒนาธุรกิจการค้า</w:t>
            </w:r>
          </w:p>
        </w:tc>
      </w:tr>
      <w:tr w:rsidR="0067367B" w:rsidRPr="00E8524B" w14:paraId="58B60408" w14:textId="77777777" w:rsidTr="000E5F48">
        <w:tc>
          <w:tcPr>
            <w:tcW w:w="846" w:type="dxa"/>
          </w:tcPr>
          <w:p w14:paraId="0D8BB8EF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442522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F57B91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หนังสือมอบอำนาจ</w:t>
            </w:r>
          </w:p>
          <w:p w14:paraId="2365071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5CDE5B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6F311BE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7291834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ฉบับ 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41C31F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2A3ED7ED" w14:textId="77777777" w:rsidTr="000E5F48">
        <w:tc>
          <w:tcPr>
            <w:tcW w:w="846" w:type="dxa"/>
          </w:tcPr>
          <w:p w14:paraId="59C59A4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CBD24F6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F3FB28E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59B1CC7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4FE247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4C988EC" w14:textId="77777777" w:rsidR="00CD595C" w:rsidRPr="00E8524B" w:rsidRDefault="003D005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5008678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กรณีเป็นนิติบุคคล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F06FDA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B95528A" w14:textId="77777777" w:rsidTr="00527864">
        <w:tc>
          <w:tcPr>
            <w:tcW w:w="846" w:type="dxa"/>
          </w:tcPr>
          <w:p w14:paraId="47EE5F29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EC58D5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1BCC66E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2C1CB9E" w14:textId="77777777" w:rsidTr="00527864">
        <w:tc>
          <w:tcPr>
            <w:tcW w:w="846" w:type="dxa"/>
          </w:tcPr>
          <w:p w14:paraId="7A8C33B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FA8436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252DA28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422B045" w14:textId="77777777" w:rsidTr="00527864">
        <w:tc>
          <w:tcPr>
            <w:tcW w:w="846" w:type="dxa"/>
          </w:tcPr>
          <w:p w14:paraId="3FAD68C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A99883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6F0B6B5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DDA792A" w14:textId="77777777" w:rsidTr="00527864">
        <w:tc>
          <w:tcPr>
            <w:tcW w:w="846" w:type="dxa"/>
          </w:tcPr>
          <w:p w14:paraId="61D106AE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AFA233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5925E54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5D10D59" w14:textId="77777777" w:rsidTr="00527864">
        <w:tc>
          <w:tcPr>
            <w:tcW w:w="846" w:type="dxa"/>
          </w:tcPr>
          <w:p w14:paraId="616710F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A02528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562508D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 ฝย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ฝป 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707A9FD6" w14:textId="77777777" w:rsidTr="00527864">
        <w:tc>
          <w:tcPr>
            <w:tcW w:w="846" w:type="dxa"/>
          </w:tcPr>
          <w:p w14:paraId="1FFA0918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63B9790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แบบ  ฝย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 xml:space="preserve">/ </w:t>
            </w: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ฝป  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2 - 2</w:t>
            </w:r>
          </w:p>
          <w:p w14:paraId="473251D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>สามารถดาวน์โหลดได้ที่</w:t>
      </w:r>
      <w:r w:rsidRPr="00527864">
        <w:rPr>
          <w:rFonts w:ascii="Tahoma" w:hAnsi="Tahoma" w:cs="Tahoma"/>
          <w:noProof/>
          <w:sz w:val="20"/>
          <w:szCs w:val="20"/>
        </w:rPr>
        <w:t xml:space="preserve"> http://www.dsd.go.th/bangkok/Region/Doc_ShowDetails/9030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สามารถเข้าใช้งานผ่านระบบอิเล็กทรอนิกส์ </w:t>
      </w:r>
      <w:r w:rsidRPr="00527864">
        <w:rPr>
          <w:rFonts w:ascii="Tahoma" w:hAnsi="Tahoma" w:cs="Tahoma"/>
          <w:noProof/>
          <w:sz w:val="20"/>
          <w:szCs w:val="20"/>
        </w:rPr>
        <w:t xml:space="preserve">(e-Service)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ได้ทางเว็บไซต์ </w:t>
      </w:r>
      <w:r w:rsidRPr="00527864">
        <w:rPr>
          <w:rFonts w:ascii="Tahoma" w:hAnsi="Tahoma" w:cs="Tahoma"/>
          <w:noProof/>
          <w:sz w:val="20"/>
          <w:szCs w:val="20"/>
        </w:rPr>
        <w:t>http://e-service.dsd.go.th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</w:t>
      </w:r>
      <w:r w:rsidR="007B7ED7">
        <w:rPr>
          <w:rFonts w:ascii="Tahoma" w:hAnsi="Tahoma" w:cs="Tahoma"/>
          <w:noProof/>
          <w:sz w:val="20"/>
          <w:szCs w:val="20"/>
        </w:rPr>
        <w:t>(</w:t>
      </w:r>
      <w:r w:rsidR="007B7ED7">
        <w:rPr>
          <w:rFonts w:ascii="Tahoma" w:hAnsi="Tahoma" w:cs="Tahoma"/>
          <w:noProof/>
          <w:sz w:val="20"/>
          <w:szCs w:val="20"/>
          <w:cs/>
        </w:rPr>
        <w:t>กรณีส่งลูกจ้างไปรับการฝึกภายนอก</w:t>
      </w:r>
      <w:r w:rsidR="007B7ED7">
        <w:rPr>
          <w:rFonts w:ascii="Tahoma" w:hAnsi="Tahoma" w:cs="Tahoma"/>
          <w:noProof/>
          <w:sz w:val="20"/>
          <w:szCs w:val="20"/>
        </w:rPr>
        <w:t>)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</w:t>
      </w:r>
      <w:r w:rsidR="00EB0E67">
        <w:rPr>
          <w:rFonts w:ascii="Tahoma" w:hAnsi="Tahoma" w:cs="Tahoma"/>
          <w:noProof/>
          <w:sz w:val="20"/>
          <w:szCs w:val="20"/>
        </w:rPr>
        <w:t>(</w:t>
      </w:r>
      <w:r w:rsidR="00EB0E67">
        <w:rPr>
          <w:rFonts w:ascii="Tahoma" w:hAnsi="Tahoma" w:cs="Tahoma"/>
          <w:noProof/>
          <w:sz w:val="20"/>
          <w:szCs w:val="20"/>
          <w:cs/>
        </w:rPr>
        <w:t>กรณีส่งลูกจ้างไปรับการฝึกภายนอก</w:t>
      </w:r>
      <w:r w:rsidR="00EB0E67">
        <w:rPr>
          <w:rFonts w:ascii="Tahoma" w:hAnsi="Tahoma" w:cs="Tahoma"/>
          <w:noProof/>
          <w:sz w:val="20"/>
          <w:szCs w:val="20"/>
        </w:rPr>
        <w:t>) 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การให้ความเห็นชอบหลักสูตร รายละเอียดที่เกี่ยวข้อง และรายการค่าใช้จ่ายที่ใช้ในการฝึกยกระดับฝีมือแรงงานและการฝึกเปลี่ยนสาขาอาชีพ 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กรณีส่งลูกจ้างไปรับการฝึกภายนอก</w:t>
      </w:r>
      <w:r w:rsidR="002F5480">
        <w:rPr>
          <w:rFonts w:ascii="Tahoma" w:hAnsi="Tahoma" w:cs="Tahoma"/>
          <w:noProof/>
          <w:sz w:val="20"/>
          <w:szCs w:val="20"/>
        </w:rPr>
        <w:t>) (N) 15/08/2562 07:48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12/02/2563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3D0058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05921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D005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3D005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D005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3D005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2290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BF14F6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B4A4F-6268-46E8-8CD3-FFFEF782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1713</Words>
  <Characters>9767</Characters>
  <Application>Microsoft Office Word</Application>
  <DocSecurity>0</DocSecurity>
  <Lines>81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2021-01-21T04:27:00Z</dcterms:created>
  <dcterms:modified xsi:type="dcterms:W3CDTF">2021-01-21T04:27:00Z</dcterms:modified>
</cp:coreProperties>
</file>